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97" w14:textId="77777777" w:rsidR="006100B8" w:rsidRDefault="006100B8" w:rsidP="006100B8">
      <w:pPr>
        <w:spacing w:line="240" w:lineRule="auto"/>
        <w:jc w:val="both"/>
        <w:rPr>
          <w:rFonts w:cstheme="minorHAnsi"/>
          <w:sz w:val="24"/>
          <w:szCs w:val="24"/>
        </w:rPr>
      </w:pPr>
      <w:r>
        <w:rPr>
          <w:rFonts w:cstheme="minorHAnsi"/>
          <w:sz w:val="24"/>
          <w:szCs w:val="24"/>
        </w:rPr>
        <w:t>[</w:t>
      </w:r>
      <w:r w:rsidR="00DE7215">
        <w:rPr>
          <w:rFonts w:cstheme="minorHAnsi"/>
          <w:sz w:val="24"/>
          <w:szCs w:val="24"/>
        </w:rPr>
        <w:t xml:space="preserve">Insert </w:t>
      </w:r>
      <w:r>
        <w:rPr>
          <w:rFonts w:cstheme="minorHAnsi"/>
          <w:sz w:val="24"/>
          <w:szCs w:val="24"/>
        </w:rPr>
        <w:t>Insurer</w:t>
      </w:r>
      <w:r w:rsidR="00DE7215">
        <w:rPr>
          <w:rFonts w:cstheme="minorHAnsi"/>
          <w:sz w:val="24"/>
          <w:szCs w:val="24"/>
        </w:rPr>
        <w:t>’s name and address]</w:t>
      </w:r>
    </w:p>
    <w:p w14:paraId="4FE34FDD" w14:textId="77777777" w:rsidR="00DE7215" w:rsidRDefault="00DE7215" w:rsidP="006100B8">
      <w:pPr>
        <w:spacing w:line="240" w:lineRule="auto"/>
        <w:jc w:val="both"/>
        <w:rPr>
          <w:rFonts w:cstheme="minorHAnsi"/>
          <w:sz w:val="24"/>
          <w:szCs w:val="24"/>
        </w:rPr>
      </w:pPr>
    </w:p>
    <w:p w14:paraId="5E7BB7EF" w14:textId="77777777" w:rsidR="006100B8" w:rsidRPr="00331CCB" w:rsidRDefault="00DE7215" w:rsidP="006100B8">
      <w:pPr>
        <w:spacing w:line="240" w:lineRule="auto"/>
        <w:jc w:val="both"/>
        <w:rPr>
          <w:rFonts w:cstheme="minorHAnsi"/>
          <w:sz w:val="24"/>
          <w:szCs w:val="24"/>
        </w:rPr>
      </w:pPr>
      <w:r>
        <w:rPr>
          <w:rFonts w:cstheme="minorHAnsi"/>
          <w:sz w:val="24"/>
          <w:szCs w:val="24"/>
        </w:rPr>
        <w:t>Dear Sir/Madam</w:t>
      </w:r>
    </w:p>
    <w:p w14:paraId="4B4C462F" w14:textId="77777777" w:rsidR="006100B8" w:rsidRDefault="006100B8" w:rsidP="006100B8">
      <w:pPr>
        <w:rPr>
          <w:rFonts w:cstheme="minorHAnsi"/>
          <w:b/>
          <w:sz w:val="24"/>
          <w:szCs w:val="24"/>
        </w:rPr>
      </w:pPr>
      <w:r w:rsidRPr="00720F2C">
        <w:rPr>
          <w:rFonts w:cstheme="minorHAnsi"/>
          <w:b/>
          <w:sz w:val="24"/>
          <w:szCs w:val="24"/>
        </w:rPr>
        <w:t xml:space="preserve">Re: </w:t>
      </w:r>
      <w:r w:rsidR="004C417C">
        <w:rPr>
          <w:rFonts w:cstheme="minorHAnsi"/>
          <w:b/>
          <w:sz w:val="24"/>
          <w:szCs w:val="24"/>
        </w:rPr>
        <w:t>Consumer credit insurance</w:t>
      </w:r>
      <w:r w:rsidRPr="00720F2C">
        <w:rPr>
          <w:rFonts w:cstheme="minorHAnsi"/>
          <w:b/>
          <w:sz w:val="24"/>
          <w:szCs w:val="24"/>
        </w:rPr>
        <w:t xml:space="preserve"> – [insert policy number]</w:t>
      </w:r>
    </w:p>
    <w:p w14:paraId="482D444D" w14:textId="77777777" w:rsidR="00720F2C" w:rsidRPr="00720F2C" w:rsidRDefault="00720F2C" w:rsidP="006100B8">
      <w:pPr>
        <w:rPr>
          <w:rFonts w:cstheme="minorHAnsi"/>
          <w:b/>
          <w:sz w:val="24"/>
          <w:szCs w:val="24"/>
        </w:rPr>
      </w:pPr>
      <w:r w:rsidRPr="00720F2C">
        <w:rPr>
          <w:rFonts w:cstheme="minorHAnsi"/>
          <w:b/>
          <w:sz w:val="24"/>
          <w:szCs w:val="24"/>
        </w:rPr>
        <w:t>Background</w:t>
      </w:r>
    </w:p>
    <w:p w14:paraId="0BA225E7" w14:textId="77777777" w:rsidR="006100B8" w:rsidRPr="00720F2C" w:rsidRDefault="006100B8" w:rsidP="00784F3D">
      <w:pPr>
        <w:pStyle w:val="ListParagraph"/>
        <w:numPr>
          <w:ilvl w:val="0"/>
          <w:numId w:val="1"/>
        </w:numPr>
        <w:contextualSpacing w:val="0"/>
        <w:rPr>
          <w:rFonts w:eastAsia="Times New Roman" w:cstheme="minorHAnsi"/>
          <w:lang w:eastAsia="en-AU"/>
        </w:rPr>
      </w:pPr>
      <w:r w:rsidRPr="00720F2C">
        <w:rPr>
          <w:rFonts w:eastAsia="Times New Roman" w:cstheme="minorHAnsi"/>
          <w:lang w:eastAsia="en-AU"/>
        </w:rPr>
        <w:t xml:space="preserve">On </w:t>
      </w:r>
      <w:r w:rsidR="004C417C">
        <w:rPr>
          <w:rFonts w:eastAsia="Times New Roman" w:cstheme="minorHAnsi"/>
          <w:lang w:eastAsia="en-AU"/>
        </w:rPr>
        <w:t xml:space="preserve">around </w:t>
      </w:r>
      <w:r w:rsidRPr="00720F2C">
        <w:rPr>
          <w:rFonts w:eastAsia="Times New Roman" w:cstheme="minorHAnsi"/>
          <w:lang w:eastAsia="en-AU"/>
        </w:rPr>
        <w:t>[date] I purchased a consumer credit insurance policy from [</w:t>
      </w:r>
      <w:r w:rsidR="00DC1EC8">
        <w:rPr>
          <w:rFonts w:eastAsia="Times New Roman" w:cstheme="minorHAnsi"/>
          <w:lang w:eastAsia="en-AU"/>
        </w:rPr>
        <w:t xml:space="preserve">insert name of company which sold the product to you eg the </w:t>
      </w:r>
      <w:r w:rsidR="004C417C">
        <w:rPr>
          <w:rFonts w:eastAsia="Times New Roman" w:cstheme="minorHAnsi"/>
          <w:lang w:eastAsia="en-AU"/>
        </w:rPr>
        <w:t>finance company</w:t>
      </w:r>
      <w:r w:rsidR="00DC1EC8">
        <w:rPr>
          <w:rFonts w:eastAsia="Times New Roman" w:cstheme="minorHAnsi"/>
          <w:lang w:eastAsia="en-AU"/>
        </w:rPr>
        <w:t xml:space="preserve"> or </w:t>
      </w:r>
      <w:r w:rsidR="004C417C">
        <w:rPr>
          <w:rFonts w:eastAsia="Times New Roman" w:cstheme="minorHAnsi"/>
          <w:lang w:eastAsia="en-AU"/>
        </w:rPr>
        <w:t>car dealer</w:t>
      </w:r>
      <w:r w:rsidR="00DC1EC8">
        <w:rPr>
          <w:rFonts w:eastAsia="Times New Roman" w:cstheme="minorHAnsi"/>
          <w:lang w:eastAsia="en-AU"/>
        </w:rPr>
        <w:t>]</w:t>
      </w:r>
      <w:r w:rsidRPr="00720F2C">
        <w:rPr>
          <w:rFonts w:eastAsia="Times New Roman" w:cstheme="minorHAnsi"/>
          <w:lang w:eastAsia="en-AU"/>
        </w:rPr>
        <w:t xml:space="preserve">.  </w:t>
      </w:r>
    </w:p>
    <w:p w14:paraId="6694BFEB" w14:textId="77777777" w:rsidR="006100B8" w:rsidRDefault="006100B8" w:rsidP="006100B8">
      <w:pPr>
        <w:pStyle w:val="ListParagraph"/>
        <w:numPr>
          <w:ilvl w:val="0"/>
          <w:numId w:val="1"/>
        </w:numPr>
        <w:contextualSpacing w:val="0"/>
        <w:rPr>
          <w:rFonts w:eastAsia="Times New Roman" w:cstheme="minorHAnsi"/>
          <w:lang w:eastAsia="en-AU"/>
        </w:rPr>
      </w:pPr>
      <w:r w:rsidRPr="00720F2C">
        <w:rPr>
          <w:rFonts w:eastAsia="Times New Roman" w:cstheme="minorHAnsi"/>
          <w:lang w:eastAsia="en-AU"/>
        </w:rPr>
        <w:t xml:space="preserve">The insurance </w:t>
      </w:r>
      <w:r w:rsidR="004C417C">
        <w:rPr>
          <w:rFonts w:eastAsia="Times New Roman" w:cstheme="minorHAnsi"/>
          <w:lang w:eastAsia="en-AU"/>
        </w:rPr>
        <w:t>cost me</w:t>
      </w:r>
      <w:r w:rsidRPr="00720F2C">
        <w:rPr>
          <w:rFonts w:eastAsia="Times New Roman" w:cstheme="minorHAnsi"/>
          <w:lang w:eastAsia="en-AU"/>
        </w:rPr>
        <w:t xml:space="preserve"> $[insert</w:t>
      </w:r>
      <w:r w:rsidR="00720F2C">
        <w:rPr>
          <w:rFonts w:eastAsia="Times New Roman" w:cstheme="minorHAnsi"/>
          <w:lang w:eastAsia="en-AU"/>
        </w:rPr>
        <w:t xml:space="preserve"> premiums</w:t>
      </w:r>
      <w:r w:rsidRPr="00720F2C">
        <w:rPr>
          <w:rFonts w:eastAsia="Times New Roman" w:cstheme="minorHAnsi"/>
          <w:lang w:eastAsia="en-AU"/>
        </w:rPr>
        <w:t>].</w:t>
      </w:r>
      <w:r w:rsidR="00720F2C">
        <w:rPr>
          <w:rFonts w:eastAsia="Times New Roman" w:cstheme="minorHAnsi"/>
          <w:lang w:eastAsia="en-AU"/>
        </w:rPr>
        <w:t xml:space="preserve">  </w:t>
      </w:r>
    </w:p>
    <w:p w14:paraId="739392A1" w14:textId="77777777" w:rsidR="00720F2C" w:rsidRDefault="00720F2C" w:rsidP="006100B8">
      <w:pPr>
        <w:pStyle w:val="ListParagraph"/>
        <w:numPr>
          <w:ilvl w:val="0"/>
          <w:numId w:val="1"/>
        </w:numPr>
        <w:contextualSpacing w:val="0"/>
        <w:rPr>
          <w:rFonts w:eastAsia="Times New Roman" w:cstheme="minorHAnsi"/>
          <w:lang w:eastAsia="en-AU"/>
        </w:rPr>
      </w:pPr>
      <w:r>
        <w:rPr>
          <w:rFonts w:eastAsia="Times New Roman" w:cstheme="minorHAnsi"/>
          <w:lang w:eastAsia="en-AU"/>
        </w:rPr>
        <w:t>#The premiums were added to</w:t>
      </w:r>
      <w:r w:rsidR="004C417C">
        <w:rPr>
          <w:rFonts w:eastAsia="Times New Roman" w:cstheme="minorHAnsi"/>
          <w:lang w:eastAsia="en-AU"/>
        </w:rPr>
        <w:t xml:space="preserve"> my [loan/ credit card].</w:t>
      </w:r>
      <w:r>
        <w:rPr>
          <w:rFonts w:eastAsia="Times New Roman" w:cstheme="minorHAnsi"/>
          <w:lang w:eastAsia="en-AU"/>
        </w:rPr>
        <w:t xml:space="preserve">  The interest rate was [insert interest rate]</w:t>
      </w:r>
      <w:r w:rsidR="00AC6772">
        <w:rPr>
          <w:rFonts w:eastAsia="Times New Roman" w:cstheme="minorHAnsi"/>
          <w:lang w:eastAsia="en-AU"/>
        </w:rPr>
        <w:t>%</w:t>
      </w:r>
      <w:r>
        <w:rPr>
          <w:rFonts w:eastAsia="Times New Roman" w:cstheme="minorHAnsi"/>
          <w:lang w:eastAsia="en-AU"/>
        </w:rPr>
        <w:t>.</w:t>
      </w:r>
    </w:p>
    <w:p w14:paraId="7F6D18C7" w14:textId="77777777" w:rsidR="00720F2C" w:rsidRPr="00AC6772" w:rsidRDefault="00AC6772" w:rsidP="00720F2C">
      <w:pPr>
        <w:rPr>
          <w:rFonts w:eastAsia="Times New Roman" w:cstheme="minorHAnsi"/>
          <w:b/>
          <w:lang w:eastAsia="en-AU"/>
        </w:rPr>
      </w:pPr>
      <w:r>
        <w:rPr>
          <w:rFonts w:eastAsia="Times New Roman" w:cstheme="minorHAnsi"/>
          <w:b/>
          <w:lang w:eastAsia="en-AU"/>
        </w:rPr>
        <w:t>Complaint</w:t>
      </w:r>
    </w:p>
    <w:p w14:paraId="175C98E2" w14:textId="77777777" w:rsidR="00DE7215" w:rsidRPr="00DE7215" w:rsidRDefault="00DE7215" w:rsidP="00DE7215">
      <w:pPr>
        <w:pStyle w:val="ListParagraph"/>
        <w:numPr>
          <w:ilvl w:val="0"/>
          <w:numId w:val="3"/>
        </w:numPr>
        <w:contextualSpacing w:val="0"/>
        <w:rPr>
          <w:rFonts w:eastAsia="Times New Roman" w:cstheme="minorHAnsi"/>
          <w:lang w:eastAsia="en-AU"/>
        </w:rPr>
      </w:pPr>
      <w:r>
        <w:rPr>
          <w:rFonts w:eastAsia="Times New Roman" w:cstheme="minorHAnsi"/>
          <w:lang w:eastAsia="en-AU"/>
        </w:rPr>
        <w:t>#</w:t>
      </w:r>
      <w:r w:rsidRPr="00720F2C">
        <w:rPr>
          <w:rFonts w:eastAsia="Times New Roman" w:cstheme="minorHAnsi"/>
          <w:lang w:eastAsia="en-AU"/>
        </w:rPr>
        <w:t xml:space="preserve">Describe why </w:t>
      </w:r>
      <w:r w:rsidR="00E97881">
        <w:rPr>
          <w:rFonts w:eastAsia="Times New Roman" w:cstheme="minorHAnsi"/>
          <w:lang w:eastAsia="en-AU"/>
        </w:rPr>
        <w:t>you are unhappy with the policy</w:t>
      </w:r>
    </w:p>
    <w:p w14:paraId="5661E30D" w14:textId="77777777" w:rsidR="00574139" w:rsidRDefault="006100B8" w:rsidP="00E148DC">
      <w:pPr>
        <w:pStyle w:val="ListParagraph"/>
        <w:numPr>
          <w:ilvl w:val="0"/>
          <w:numId w:val="3"/>
        </w:numPr>
        <w:contextualSpacing w:val="0"/>
        <w:rPr>
          <w:rFonts w:eastAsia="Times New Roman" w:cstheme="minorHAnsi"/>
          <w:lang w:eastAsia="en-AU"/>
        </w:rPr>
      </w:pPr>
      <w:r w:rsidRPr="00720F2C">
        <w:rPr>
          <w:rFonts w:eastAsia="Times New Roman" w:cstheme="minorHAnsi"/>
          <w:lang w:eastAsia="en-AU"/>
        </w:rPr>
        <w:t>#</w:t>
      </w:r>
      <w:r w:rsidR="00E148DC">
        <w:rPr>
          <w:rFonts w:eastAsia="Times New Roman" w:cstheme="minorHAnsi"/>
          <w:lang w:eastAsia="en-AU"/>
        </w:rPr>
        <w:t>Explain why the</w:t>
      </w:r>
      <w:r w:rsidRPr="00720F2C">
        <w:rPr>
          <w:rFonts w:eastAsia="Times New Roman" w:cstheme="minorHAnsi"/>
          <w:lang w:eastAsia="en-AU"/>
        </w:rPr>
        <w:t xml:space="preserve"> policy was unsuitable</w:t>
      </w:r>
      <w:r w:rsidR="004C417C">
        <w:rPr>
          <w:rFonts w:eastAsia="Times New Roman" w:cstheme="minorHAnsi"/>
          <w:lang w:eastAsia="en-AU"/>
        </w:rPr>
        <w:t xml:space="preserve"> </w:t>
      </w:r>
      <w:r w:rsidR="00E148DC">
        <w:rPr>
          <w:rFonts w:eastAsia="Times New Roman" w:cstheme="minorHAnsi"/>
          <w:lang w:eastAsia="en-AU"/>
        </w:rPr>
        <w:t>for you</w:t>
      </w:r>
    </w:p>
    <w:p w14:paraId="04505878" w14:textId="77777777" w:rsidR="00E148DC" w:rsidRPr="00E148DC" w:rsidRDefault="00E148DC" w:rsidP="00E148DC">
      <w:pPr>
        <w:ind w:left="1440"/>
        <w:rPr>
          <w:rFonts w:eastAsia="Times New Roman" w:cstheme="minorHAnsi"/>
          <w:lang w:eastAsia="en-AU"/>
        </w:rPr>
      </w:pPr>
      <w:r>
        <w:rPr>
          <w:rFonts w:eastAsia="Times New Roman" w:cstheme="minorHAnsi"/>
          <w:lang w:eastAsia="en-AU"/>
        </w:rPr>
        <w:t>For example 'I was unemployed when I took out the policy, so it was not suitable to me.'</w:t>
      </w:r>
    </w:p>
    <w:p w14:paraId="195EB8E8" w14:textId="77777777" w:rsidR="00E148DC" w:rsidRDefault="00E148DC" w:rsidP="00E148DC">
      <w:pPr>
        <w:pStyle w:val="ListParagraph"/>
        <w:numPr>
          <w:ilvl w:val="0"/>
          <w:numId w:val="3"/>
        </w:numPr>
        <w:contextualSpacing w:val="0"/>
        <w:rPr>
          <w:rFonts w:eastAsia="Times New Roman" w:cstheme="minorHAnsi"/>
          <w:lang w:eastAsia="en-AU"/>
        </w:rPr>
      </w:pPr>
      <w:r>
        <w:rPr>
          <w:rFonts w:eastAsia="Times New Roman" w:cstheme="minorHAnsi"/>
          <w:lang w:eastAsia="en-AU"/>
        </w:rPr>
        <w:t>#Describe why you are unhappy with the sales process</w:t>
      </w:r>
    </w:p>
    <w:p w14:paraId="61E8506E" w14:textId="50937DE6" w:rsidR="00E148DC" w:rsidRDefault="00E148DC" w:rsidP="00E148DC">
      <w:pPr>
        <w:pStyle w:val="ListParagraph"/>
        <w:ind w:left="1440"/>
        <w:contextualSpacing w:val="0"/>
        <w:rPr>
          <w:rFonts w:eastAsia="Times New Roman" w:cstheme="minorHAnsi"/>
          <w:lang w:eastAsia="en-AU"/>
        </w:rPr>
      </w:pPr>
      <w:r>
        <w:rPr>
          <w:rFonts w:eastAsia="Times New Roman" w:cstheme="minorHAnsi"/>
          <w:lang w:eastAsia="en-AU"/>
        </w:rPr>
        <w:t>For example 'The insurance was added to my loan without my knowledge' or 'I was pressured into taking out the insurance</w:t>
      </w:r>
      <w:r w:rsidR="00985E93">
        <w:rPr>
          <w:rFonts w:eastAsia="Times New Roman" w:cstheme="minorHAnsi"/>
          <w:lang w:eastAsia="en-AU"/>
        </w:rPr>
        <w:t xml:space="preserve"> and I did not receive a product disclosure statement.</w:t>
      </w:r>
      <w:r>
        <w:rPr>
          <w:rFonts w:eastAsia="Times New Roman" w:cstheme="minorHAnsi"/>
          <w:lang w:eastAsia="en-AU"/>
        </w:rPr>
        <w:t>'</w:t>
      </w:r>
    </w:p>
    <w:p w14:paraId="286275FC" w14:textId="77777777" w:rsidR="006100B8" w:rsidRPr="00720F2C" w:rsidRDefault="006100B8" w:rsidP="006100B8">
      <w:pPr>
        <w:rPr>
          <w:rFonts w:cstheme="minorHAnsi"/>
          <w:b/>
          <w:sz w:val="24"/>
          <w:szCs w:val="24"/>
        </w:rPr>
      </w:pPr>
      <w:bookmarkStart w:id="0" w:name="_GoBack"/>
      <w:r w:rsidRPr="00720F2C">
        <w:rPr>
          <w:rFonts w:cstheme="minorHAnsi"/>
          <w:b/>
          <w:sz w:val="24"/>
          <w:szCs w:val="24"/>
        </w:rPr>
        <w:t>Law</w:t>
      </w:r>
    </w:p>
    <w:p w14:paraId="64551F35" w14:textId="6DEC6964" w:rsidR="006100B8" w:rsidRPr="00720F2C" w:rsidRDefault="006100B8" w:rsidP="00DE7215">
      <w:pPr>
        <w:pStyle w:val="ListParagraph"/>
        <w:numPr>
          <w:ilvl w:val="0"/>
          <w:numId w:val="3"/>
        </w:numPr>
        <w:autoSpaceDE w:val="0"/>
        <w:autoSpaceDN w:val="0"/>
        <w:jc w:val="both"/>
        <w:rPr>
          <w:rFonts w:cs="Arial"/>
        </w:rPr>
      </w:pPr>
      <w:r w:rsidRPr="00720F2C">
        <w:rPr>
          <w:rFonts w:cs="Arial"/>
        </w:rPr>
        <w:t xml:space="preserve">I understand that the following </w:t>
      </w:r>
      <w:r w:rsidR="00AC6772">
        <w:rPr>
          <w:rFonts w:cs="Arial"/>
        </w:rPr>
        <w:t xml:space="preserve">areas of </w:t>
      </w:r>
      <w:r w:rsidRPr="00720F2C">
        <w:rPr>
          <w:rFonts w:cs="Arial"/>
        </w:rPr>
        <w:t>law might be applicable to my situation:</w:t>
      </w:r>
    </w:p>
    <w:p w14:paraId="309B2C37" w14:textId="4A69F511" w:rsidR="00720F2C" w:rsidRPr="00720F2C" w:rsidRDefault="00985E93" w:rsidP="00DE7215">
      <w:pPr>
        <w:pStyle w:val="ListParagraph"/>
        <w:numPr>
          <w:ilvl w:val="2"/>
          <w:numId w:val="3"/>
        </w:numPr>
        <w:autoSpaceDE w:val="0"/>
        <w:autoSpaceDN w:val="0"/>
        <w:jc w:val="both"/>
        <w:rPr>
          <w:rFonts w:cs="Arial"/>
        </w:rPr>
      </w:pPr>
      <w:r>
        <w:rPr>
          <w:rFonts w:cs="Arial"/>
        </w:rPr>
        <w:t>Misleading and deceptive conduct and/or unconscionable conduct (</w:t>
      </w:r>
      <w:r w:rsidR="00720F2C" w:rsidRPr="00720F2C">
        <w:rPr>
          <w:rFonts w:cs="Arial"/>
        </w:rPr>
        <w:t>Sections 12DA, 12CD and 12ED</w:t>
      </w:r>
      <w:r w:rsidR="00DE7215">
        <w:rPr>
          <w:rFonts w:cs="Arial"/>
        </w:rPr>
        <w:t xml:space="preserve"> </w:t>
      </w:r>
      <w:r w:rsidR="00720F2C" w:rsidRPr="00720F2C">
        <w:rPr>
          <w:rFonts w:cs="Arial"/>
        </w:rPr>
        <w:t xml:space="preserve">of the </w:t>
      </w:r>
      <w:r w:rsidR="00720F2C" w:rsidRPr="00720F2C">
        <w:rPr>
          <w:rFonts w:cs="Arial"/>
          <w:i/>
        </w:rPr>
        <w:t>Australian Securities Investments Commission Act 2001 (Cth)</w:t>
      </w:r>
      <w:r w:rsidR="00720F2C" w:rsidRPr="00720F2C">
        <w:rPr>
          <w:rFonts w:cs="Arial"/>
        </w:rPr>
        <w:t xml:space="preserve">, </w:t>
      </w:r>
      <w:r w:rsidR="00DE7215" w:rsidRPr="00720F2C">
        <w:rPr>
          <w:rFonts w:cs="Arial"/>
          <w:i/>
        </w:rPr>
        <w:t>Australian Securities Investments Commission</w:t>
      </w:r>
      <w:r w:rsidR="00DE7215" w:rsidRPr="00720F2C">
        <w:rPr>
          <w:i/>
        </w:rPr>
        <w:t xml:space="preserve"> </w:t>
      </w:r>
      <w:r w:rsidR="00720F2C" w:rsidRPr="00720F2C">
        <w:rPr>
          <w:i/>
        </w:rPr>
        <w:t xml:space="preserve">v The Cash Store </w:t>
      </w:r>
      <w:r w:rsidR="00720F2C" w:rsidRPr="00720F2C">
        <w:t>[2014] FCA 926</w:t>
      </w:r>
      <w:r>
        <w:t>)</w:t>
      </w:r>
    </w:p>
    <w:p w14:paraId="4BFC0C67" w14:textId="5DEB70AE" w:rsidR="00720F2C" w:rsidRPr="00720F2C" w:rsidRDefault="00985E93" w:rsidP="00DE7215">
      <w:pPr>
        <w:pStyle w:val="ListParagraph"/>
        <w:numPr>
          <w:ilvl w:val="2"/>
          <w:numId w:val="3"/>
        </w:numPr>
        <w:autoSpaceDE w:val="0"/>
        <w:autoSpaceDN w:val="0"/>
        <w:jc w:val="both"/>
        <w:rPr>
          <w:rFonts w:cs="Arial"/>
        </w:rPr>
      </w:pPr>
      <w:r>
        <w:rPr>
          <w:rFonts w:cstheme="minorHAnsi"/>
          <w:sz w:val="24"/>
          <w:szCs w:val="24"/>
        </w:rPr>
        <w:t>The duty of utmost good faith (</w:t>
      </w:r>
      <w:r w:rsidR="00720F2C" w:rsidRPr="00720F2C">
        <w:rPr>
          <w:rFonts w:cstheme="minorHAnsi"/>
          <w:sz w:val="24"/>
          <w:szCs w:val="24"/>
        </w:rPr>
        <w:t xml:space="preserve">Section 13 of the </w:t>
      </w:r>
      <w:r w:rsidR="00720F2C" w:rsidRPr="00720F2C">
        <w:rPr>
          <w:rFonts w:cstheme="minorHAnsi"/>
          <w:i/>
          <w:sz w:val="24"/>
          <w:szCs w:val="24"/>
        </w:rPr>
        <w:t>Insurance Contracts Act 1984 (Cth)</w:t>
      </w:r>
      <w:r w:rsidR="00720F2C" w:rsidRPr="00720F2C">
        <w:rPr>
          <w:rFonts w:cstheme="minorHAnsi"/>
          <w:sz w:val="24"/>
          <w:szCs w:val="24"/>
        </w:rPr>
        <w:t xml:space="preserve"> and/or the common law; </w:t>
      </w:r>
      <w:r w:rsidR="00720F2C" w:rsidRPr="00720F2C">
        <w:rPr>
          <w:rFonts w:cstheme="minorHAnsi"/>
          <w:i/>
          <w:sz w:val="24"/>
          <w:szCs w:val="24"/>
        </w:rPr>
        <w:t xml:space="preserve">Carter v Boehm </w:t>
      </w:r>
      <w:r w:rsidR="00720F2C" w:rsidRPr="00720F2C">
        <w:rPr>
          <w:rFonts w:cstheme="minorHAnsi"/>
          <w:sz w:val="24"/>
          <w:szCs w:val="24"/>
        </w:rPr>
        <w:t>(1766) 3 Burr 1905, 1909 – 1910 (Lord Mansfield); previous FOS determinations including 204224 and 327386</w:t>
      </w:r>
      <w:r>
        <w:rPr>
          <w:rFonts w:cstheme="minorHAnsi"/>
          <w:sz w:val="24"/>
          <w:szCs w:val="24"/>
        </w:rPr>
        <w:t>)</w:t>
      </w:r>
    </w:p>
    <w:p w14:paraId="1F749DC4" w14:textId="2C4EA572" w:rsidR="00DE7215" w:rsidRPr="00DE7215" w:rsidRDefault="00985E93" w:rsidP="00DE7215">
      <w:pPr>
        <w:pStyle w:val="ListParagraph"/>
        <w:numPr>
          <w:ilvl w:val="2"/>
          <w:numId w:val="3"/>
        </w:numPr>
        <w:autoSpaceDE w:val="0"/>
        <w:autoSpaceDN w:val="0"/>
        <w:jc w:val="both"/>
        <w:rPr>
          <w:rFonts w:cs="Arial"/>
        </w:rPr>
      </w:pPr>
      <w:r>
        <w:rPr>
          <w:rFonts w:ascii="Calibri" w:eastAsia="Times New Roman" w:hAnsi="Calibri" w:cs="Calibri"/>
          <w:lang w:eastAsia="en-AU"/>
        </w:rPr>
        <w:lastRenderedPageBreak/>
        <w:t>Duty to do all things necessary to ensure financial services are provided efficiently, honestly and fairly (</w:t>
      </w:r>
      <w:r w:rsidR="00DE7215" w:rsidRPr="00DE7215">
        <w:rPr>
          <w:rFonts w:ascii="Calibri" w:eastAsia="Times New Roman" w:hAnsi="Calibri" w:cs="Calibri"/>
          <w:lang w:eastAsia="en-AU"/>
        </w:rPr>
        <w:t xml:space="preserve">Section 912A of the </w:t>
      </w:r>
      <w:r w:rsidR="00DE7215" w:rsidRPr="00DE7215">
        <w:rPr>
          <w:rFonts w:ascii="Calibri" w:eastAsia="Times New Roman" w:hAnsi="Calibri" w:cs="Calibri"/>
          <w:i/>
          <w:lang w:eastAsia="en-AU"/>
        </w:rPr>
        <w:t>Corporations Act 2001 (Cth)</w:t>
      </w:r>
      <w:r>
        <w:rPr>
          <w:rFonts w:ascii="Calibri" w:eastAsia="Times New Roman" w:hAnsi="Calibri" w:cs="Calibri"/>
          <w:lang w:eastAsia="en-AU"/>
        </w:rPr>
        <w:t>)</w:t>
      </w:r>
    </w:p>
    <w:p w14:paraId="57D53394" w14:textId="19BA9162" w:rsidR="00720F2C" w:rsidRPr="00720F2C" w:rsidRDefault="00985E93" w:rsidP="00DE7215">
      <w:pPr>
        <w:pStyle w:val="ListParagraph"/>
        <w:numPr>
          <w:ilvl w:val="2"/>
          <w:numId w:val="3"/>
        </w:numPr>
        <w:autoSpaceDE w:val="0"/>
        <w:autoSpaceDN w:val="0"/>
        <w:jc w:val="both"/>
        <w:rPr>
          <w:rFonts w:cs="Arial"/>
        </w:rPr>
      </w:pPr>
      <w:r>
        <w:rPr>
          <w:rFonts w:cs="Arial"/>
        </w:rPr>
        <w:t>Requirement to provide product disclosure statement (</w:t>
      </w:r>
      <w:r w:rsidR="00720F2C" w:rsidRPr="00720F2C">
        <w:rPr>
          <w:rFonts w:cs="Arial"/>
        </w:rPr>
        <w:t>S</w:t>
      </w:r>
      <w:r w:rsidR="00720F2C" w:rsidRPr="00720F2C">
        <w:rPr>
          <w:rFonts w:cstheme="minorHAnsi"/>
        </w:rPr>
        <w:t>ection</w:t>
      </w:r>
      <w:r>
        <w:rPr>
          <w:rFonts w:cstheme="minorHAnsi"/>
        </w:rPr>
        <w:t>s 1012A, 1012B and 1012C and</w:t>
      </w:r>
      <w:r w:rsidR="00720F2C" w:rsidRPr="00720F2C">
        <w:rPr>
          <w:rFonts w:cstheme="minorHAnsi"/>
        </w:rPr>
        <w:t xml:space="preserve"> 1022B of the</w:t>
      </w:r>
      <w:r w:rsidR="00720F2C" w:rsidRPr="00720F2C">
        <w:rPr>
          <w:rFonts w:cstheme="minorHAnsi"/>
          <w:b/>
        </w:rPr>
        <w:t xml:space="preserve"> </w:t>
      </w:r>
      <w:r w:rsidR="00720F2C" w:rsidRPr="00720F2C">
        <w:rPr>
          <w:rFonts w:cstheme="minorHAnsi"/>
          <w:i/>
        </w:rPr>
        <w:t>Corporations Act 2001 (Cth)</w:t>
      </w:r>
      <w:r>
        <w:rPr>
          <w:rFonts w:cstheme="minorHAnsi"/>
        </w:rPr>
        <w:t>)</w:t>
      </w:r>
    </w:p>
    <w:p w14:paraId="2928AAA1" w14:textId="1D828B91" w:rsidR="00720F2C" w:rsidRPr="00DE7215" w:rsidRDefault="00985E93" w:rsidP="00DE7215">
      <w:pPr>
        <w:pStyle w:val="ListParagraph"/>
        <w:numPr>
          <w:ilvl w:val="2"/>
          <w:numId w:val="3"/>
        </w:numPr>
        <w:autoSpaceDE w:val="0"/>
        <w:autoSpaceDN w:val="0"/>
        <w:jc w:val="both"/>
        <w:rPr>
          <w:rFonts w:cs="Arial"/>
        </w:rPr>
      </w:pPr>
      <w:r>
        <w:rPr>
          <w:rFonts w:ascii="Calibri" w:eastAsia="Times New Roman" w:hAnsi="Calibri" w:cs="Calibri"/>
          <w:lang w:eastAsia="en-AU"/>
        </w:rPr>
        <w:t>Inappropriate financial advice (</w:t>
      </w:r>
      <w:r w:rsidR="00720F2C" w:rsidRPr="00DE7215">
        <w:rPr>
          <w:rFonts w:ascii="Calibri" w:eastAsia="Times New Roman" w:hAnsi="Calibri" w:cs="Calibri"/>
          <w:lang w:eastAsia="en-AU"/>
        </w:rPr>
        <w:t xml:space="preserve">Sections 961B, 961G and 961J of the </w:t>
      </w:r>
      <w:r w:rsidR="00720F2C" w:rsidRPr="00DE7215">
        <w:rPr>
          <w:rFonts w:ascii="Calibri" w:eastAsia="Times New Roman" w:hAnsi="Calibri" w:cs="Calibri"/>
          <w:i/>
          <w:lang w:eastAsia="en-AU"/>
        </w:rPr>
        <w:t>Corporations Act 2001 (Cth)</w:t>
      </w:r>
      <w:r>
        <w:rPr>
          <w:rFonts w:ascii="Calibri" w:eastAsia="Times New Roman" w:hAnsi="Calibri" w:cs="Calibri"/>
          <w:lang w:eastAsia="en-AU"/>
        </w:rPr>
        <w:t>)</w:t>
      </w:r>
    </w:p>
    <w:p w14:paraId="1826B19E" w14:textId="41395C37" w:rsidR="00720F2C" w:rsidRPr="00DE7215" w:rsidRDefault="00985E93" w:rsidP="00DE7215">
      <w:pPr>
        <w:pStyle w:val="ListParagraph"/>
        <w:numPr>
          <w:ilvl w:val="2"/>
          <w:numId w:val="3"/>
        </w:numPr>
        <w:autoSpaceDE w:val="0"/>
        <w:autoSpaceDN w:val="0"/>
        <w:jc w:val="both"/>
        <w:rPr>
          <w:rFonts w:cs="Arial"/>
        </w:rPr>
      </w:pPr>
      <w:r>
        <w:rPr>
          <w:rFonts w:ascii="Calibri" w:eastAsia="Times New Roman" w:hAnsi="Calibri" w:cs="Calibri"/>
          <w:lang w:eastAsia="en-AU"/>
        </w:rPr>
        <w:t xml:space="preserve">Requirement to ensure sales processes and services by representatives are </w:t>
      </w:r>
      <w:r>
        <w:t>conducted in an efficient, honest, fair and transparent manne</w:t>
      </w:r>
      <w:r>
        <w:t>r</w:t>
      </w:r>
      <w:r w:rsidRPr="00DE7215">
        <w:rPr>
          <w:rFonts w:ascii="Calibri" w:eastAsia="Times New Roman" w:hAnsi="Calibri" w:cs="Calibri"/>
          <w:lang w:eastAsia="en-AU"/>
        </w:rPr>
        <w:t xml:space="preserve"> </w:t>
      </w:r>
      <w:r>
        <w:rPr>
          <w:rFonts w:ascii="Calibri" w:eastAsia="Times New Roman" w:hAnsi="Calibri" w:cs="Calibri"/>
          <w:lang w:eastAsia="en-AU"/>
        </w:rPr>
        <w:t>(</w:t>
      </w:r>
      <w:r w:rsidR="00720F2C" w:rsidRPr="00DE7215">
        <w:rPr>
          <w:rFonts w:ascii="Calibri" w:eastAsia="Times New Roman" w:hAnsi="Calibri" w:cs="Calibri"/>
          <w:lang w:eastAsia="en-AU"/>
        </w:rPr>
        <w:t>Clause 4.4 of the General Insurance Code of Practice</w:t>
      </w:r>
      <w:r>
        <w:rPr>
          <w:rFonts w:ascii="Calibri" w:eastAsia="Times New Roman" w:hAnsi="Calibri" w:cs="Calibri"/>
          <w:lang w:eastAsia="en-AU"/>
        </w:rPr>
        <w:t>)</w:t>
      </w:r>
      <w:r w:rsidR="00720F2C" w:rsidRPr="00DE7215">
        <w:rPr>
          <w:rFonts w:ascii="Calibri" w:eastAsia="Times New Roman" w:hAnsi="Calibri" w:cs="Calibri"/>
          <w:lang w:eastAsia="en-AU"/>
        </w:rPr>
        <w:t>.</w:t>
      </w:r>
    </w:p>
    <w:p w14:paraId="1F78A6AF" w14:textId="25682BCD" w:rsidR="00720F2C" w:rsidRPr="00985E93" w:rsidRDefault="00985E93" w:rsidP="00720F2C">
      <w:pPr>
        <w:pStyle w:val="ListParagraph"/>
        <w:autoSpaceDE w:val="0"/>
        <w:autoSpaceDN w:val="0"/>
        <w:jc w:val="both"/>
        <w:rPr>
          <w:rFonts w:cs="Arial"/>
          <w:color w:val="FF0000"/>
        </w:rPr>
      </w:pPr>
      <w:r w:rsidRPr="00985E93">
        <w:rPr>
          <w:rFonts w:cs="Arial"/>
          <w:color w:val="FF0000"/>
        </w:rPr>
        <w:t>[delete any</w:t>
      </w:r>
      <w:r>
        <w:rPr>
          <w:rFonts w:cs="Arial"/>
          <w:color w:val="FF0000"/>
        </w:rPr>
        <w:t xml:space="preserve"> of the above</w:t>
      </w:r>
      <w:r w:rsidRPr="00985E93">
        <w:rPr>
          <w:rFonts w:cs="Arial"/>
          <w:color w:val="FF0000"/>
        </w:rPr>
        <w:t xml:space="preserve"> that </w:t>
      </w:r>
      <w:r>
        <w:rPr>
          <w:rFonts w:cs="Arial"/>
          <w:color w:val="FF0000"/>
        </w:rPr>
        <w:t>do not apply to you</w:t>
      </w:r>
      <w:r w:rsidRPr="00985E93">
        <w:rPr>
          <w:rFonts w:cs="Arial"/>
          <w:color w:val="FF0000"/>
        </w:rPr>
        <w:t>]</w:t>
      </w:r>
    </w:p>
    <w:bookmarkEnd w:id="0"/>
    <w:p w14:paraId="560C2B8F" w14:textId="77777777" w:rsidR="00985E93" w:rsidRPr="00720F2C" w:rsidRDefault="00985E93" w:rsidP="00720F2C">
      <w:pPr>
        <w:pStyle w:val="ListParagraph"/>
        <w:autoSpaceDE w:val="0"/>
        <w:autoSpaceDN w:val="0"/>
        <w:jc w:val="both"/>
        <w:rPr>
          <w:rFonts w:cs="Arial"/>
        </w:rPr>
      </w:pPr>
    </w:p>
    <w:p w14:paraId="729F4876" w14:textId="77777777" w:rsidR="00720F2C" w:rsidRPr="00720F2C" w:rsidRDefault="00720F2C" w:rsidP="00DE7215">
      <w:pPr>
        <w:pStyle w:val="ListParagraph"/>
        <w:numPr>
          <w:ilvl w:val="0"/>
          <w:numId w:val="3"/>
        </w:numPr>
        <w:autoSpaceDE w:val="0"/>
        <w:autoSpaceDN w:val="0"/>
        <w:jc w:val="both"/>
        <w:rPr>
          <w:rFonts w:cs="Arial"/>
        </w:rPr>
      </w:pPr>
      <w:r w:rsidRPr="00720F2C">
        <w:rPr>
          <w:rFonts w:cs="Arial"/>
        </w:rPr>
        <w:t>I also understand that I may take this dispute to the Financial Ombudsman Service (FOS) should the dispute not be resolved to my satisfaction through your internal dispute resolution.  FOS is obliged to do what is fair in all the circumstances, having regard to the legal princip</w:t>
      </w:r>
      <w:r w:rsidR="00DE7215">
        <w:rPr>
          <w:rFonts w:cs="Arial"/>
        </w:rPr>
        <w:t>les, applicable industry codes</w:t>
      </w:r>
      <w:r w:rsidRPr="00720F2C">
        <w:rPr>
          <w:rFonts w:cs="Arial"/>
        </w:rPr>
        <w:t>, good industry practice and previous relevant decisions</w:t>
      </w:r>
      <w:r w:rsidR="00DE7215">
        <w:rPr>
          <w:rFonts w:cs="Arial"/>
        </w:rPr>
        <w:t>.</w:t>
      </w:r>
    </w:p>
    <w:p w14:paraId="63ABBC3E" w14:textId="77777777" w:rsidR="006100B8" w:rsidRPr="00720F2C" w:rsidRDefault="006100B8" w:rsidP="006100B8">
      <w:pPr>
        <w:rPr>
          <w:rFonts w:cstheme="minorHAnsi"/>
          <w:b/>
          <w:sz w:val="24"/>
          <w:szCs w:val="24"/>
        </w:rPr>
      </w:pPr>
      <w:r w:rsidRPr="00720F2C">
        <w:rPr>
          <w:rFonts w:cstheme="minorHAnsi"/>
          <w:b/>
          <w:sz w:val="24"/>
          <w:szCs w:val="24"/>
        </w:rPr>
        <w:t>Request</w:t>
      </w:r>
    </w:p>
    <w:p w14:paraId="4E618D95" w14:textId="77777777" w:rsidR="006100B8" w:rsidRPr="00720F2C" w:rsidRDefault="006100B8" w:rsidP="006100B8">
      <w:pPr>
        <w:rPr>
          <w:rFonts w:cstheme="minorHAnsi"/>
        </w:rPr>
      </w:pPr>
      <w:r w:rsidRPr="00720F2C">
        <w:rPr>
          <w:rFonts w:cstheme="minorHAnsi"/>
        </w:rPr>
        <w:t xml:space="preserve">I </w:t>
      </w:r>
      <w:r w:rsidR="00804F94">
        <w:rPr>
          <w:rFonts w:cstheme="minorHAnsi"/>
        </w:rPr>
        <w:t>think</w:t>
      </w:r>
      <w:r w:rsidRPr="00720F2C">
        <w:rPr>
          <w:rFonts w:cstheme="minorHAnsi"/>
        </w:rPr>
        <w:t xml:space="preserve"> I am entitled to a refund of the premiums and request that </w:t>
      </w:r>
      <w:r w:rsidR="0098283A">
        <w:rPr>
          <w:rFonts w:cstheme="minorHAnsi"/>
        </w:rPr>
        <w:t>you</w:t>
      </w:r>
      <w:r w:rsidRPr="00720F2C">
        <w:rPr>
          <w:rFonts w:cstheme="minorHAnsi"/>
        </w:rPr>
        <w:t xml:space="preserve"> refund </w:t>
      </w:r>
      <w:r w:rsidR="0098283A">
        <w:rPr>
          <w:rFonts w:cstheme="minorHAnsi"/>
        </w:rPr>
        <w:t>any</w:t>
      </w:r>
      <w:r w:rsidRPr="00720F2C">
        <w:rPr>
          <w:rFonts w:cstheme="minorHAnsi"/>
        </w:rPr>
        <w:t xml:space="preserve"> premiums paid to date plus interest</w:t>
      </w:r>
      <w:r w:rsidR="00AC6772">
        <w:rPr>
          <w:rFonts w:cstheme="minorHAnsi"/>
        </w:rPr>
        <w:t>.</w:t>
      </w:r>
    </w:p>
    <w:p w14:paraId="0F817F06" w14:textId="77777777" w:rsidR="006100B8" w:rsidRPr="00720F2C" w:rsidRDefault="006100B8" w:rsidP="006100B8">
      <w:r w:rsidRPr="00720F2C">
        <w:t>I look forward to hearing from you</w:t>
      </w:r>
      <w:r w:rsidR="00DE7215">
        <w:t xml:space="preserve"> within 1</w:t>
      </w:r>
      <w:r w:rsidRPr="00720F2C">
        <w:t>5 days.  My email address is [</w:t>
      </w:r>
      <w:r w:rsidR="00EF035B">
        <w:t xml:space="preserve">insert your </w:t>
      </w:r>
      <w:r w:rsidRPr="00720F2C">
        <w:t>email address].</w:t>
      </w:r>
    </w:p>
    <w:p w14:paraId="75F2C040" w14:textId="77777777" w:rsidR="006100B8" w:rsidRPr="00720F2C" w:rsidRDefault="006100B8" w:rsidP="006100B8">
      <w:r w:rsidRPr="00720F2C">
        <w:t>Yours sincerely</w:t>
      </w:r>
    </w:p>
    <w:p w14:paraId="7CC6447E" w14:textId="77777777" w:rsidR="006100B8" w:rsidRPr="00720F2C" w:rsidRDefault="006100B8" w:rsidP="006100B8"/>
    <w:p w14:paraId="5D3E8FAE" w14:textId="77777777" w:rsidR="006100B8" w:rsidRPr="00720F2C" w:rsidRDefault="006100B8" w:rsidP="006100B8">
      <w:r w:rsidRPr="00720F2C">
        <w:t>[</w:t>
      </w:r>
      <w:r w:rsidR="00EF035B">
        <w:t>Insert your n</w:t>
      </w:r>
      <w:r w:rsidRPr="00720F2C">
        <w:t>ame]</w:t>
      </w:r>
    </w:p>
    <w:p w14:paraId="441AF46E" w14:textId="77777777" w:rsidR="00B70B9F" w:rsidRPr="00720F2C" w:rsidRDefault="00B70B9F"/>
    <w:sectPr w:rsidR="00B70B9F" w:rsidRPr="00720F2C" w:rsidSect="00AE59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82AE" w14:textId="77777777" w:rsidR="006100B8" w:rsidRDefault="006100B8" w:rsidP="006100B8">
      <w:pPr>
        <w:spacing w:after="0" w:line="240" w:lineRule="auto"/>
      </w:pPr>
      <w:r>
        <w:separator/>
      </w:r>
    </w:p>
  </w:endnote>
  <w:endnote w:type="continuationSeparator" w:id="0">
    <w:p w14:paraId="23F3B881" w14:textId="77777777" w:rsidR="006100B8" w:rsidRDefault="006100B8" w:rsidP="0061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816F" w14:textId="77777777" w:rsidR="00583397" w:rsidRDefault="00583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F899" w14:textId="77777777" w:rsidR="00583397" w:rsidRDefault="00583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33DE" w14:textId="77777777" w:rsidR="00583397" w:rsidRDefault="0058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B673" w14:textId="77777777" w:rsidR="006100B8" w:rsidRDefault="006100B8" w:rsidP="006100B8">
      <w:pPr>
        <w:spacing w:after="0" w:line="240" w:lineRule="auto"/>
      </w:pPr>
      <w:r>
        <w:separator/>
      </w:r>
    </w:p>
  </w:footnote>
  <w:footnote w:type="continuationSeparator" w:id="0">
    <w:p w14:paraId="13BE8BB5" w14:textId="77777777" w:rsidR="006100B8" w:rsidRDefault="006100B8" w:rsidP="00610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E825" w14:textId="77777777" w:rsidR="00583397" w:rsidRDefault="00583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A9ABF" w14:textId="3430FAA4" w:rsidR="008573DE" w:rsidRDefault="00261829" w:rsidP="007D0DBF">
    <w:pPr>
      <w:pStyle w:val="ListParagraph"/>
      <w:spacing w:before="240" w:after="0"/>
      <w:ind w:left="0"/>
      <w:contextualSpacing w:val="0"/>
      <w:jc w:val="both"/>
      <w:rPr>
        <w:rFonts w:ascii="Arial" w:hAnsi="Arial" w:cs="Arial"/>
        <w:b/>
        <w:sz w:val="28"/>
      </w:rPr>
    </w:pPr>
    <w:r>
      <w:rPr>
        <w:rFonts w:ascii="Arial" w:hAnsi="Arial" w:cs="Arial"/>
        <w:b/>
        <w:sz w:val="28"/>
      </w:rPr>
      <w:t xml:space="preserve">Draft template letter </w:t>
    </w:r>
    <w:r w:rsidR="00583397">
      <w:rPr>
        <w:rFonts w:ascii="Arial" w:hAnsi="Arial" w:cs="Arial"/>
        <w:b/>
        <w:sz w:val="28"/>
      </w:rPr>
      <w:t>–</w:t>
    </w:r>
    <w:r>
      <w:rPr>
        <w:rFonts w:ascii="Arial" w:hAnsi="Arial" w:cs="Arial"/>
        <w:b/>
        <w:sz w:val="28"/>
      </w:rPr>
      <w:t xml:space="preserve"> CCI</w:t>
    </w:r>
  </w:p>
  <w:p w14:paraId="72D7CB5B" w14:textId="74597399" w:rsidR="00583397" w:rsidRPr="0065649F" w:rsidRDefault="00583397" w:rsidP="007D0DBF">
    <w:pPr>
      <w:pStyle w:val="ListParagraph"/>
      <w:spacing w:before="240" w:after="0"/>
      <w:ind w:left="0"/>
      <w:contextualSpacing w:val="0"/>
      <w:jc w:val="both"/>
      <w:rPr>
        <w:rFonts w:ascii="Arial" w:hAnsi="Arial" w:cs="Arial"/>
        <w:b/>
        <w:sz w:val="28"/>
      </w:rPr>
    </w:pPr>
    <w:r>
      <w:rPr>
        <w:rFonts w:ascii="Arial" w:hAnsi="Arial" w:cs="Arial"/>
        <w:b/>
        <w:sz w:val="28"/>
      </w:rPr>
      <w:t>Please note this template letter does not contain legal or financial advice.  You should only use this letter if you have decided you wish to cancel the insurance and seek a refund of the premiums.</w:t>
    </w:r>
  </w:p>
  <w:p w14:paraId="6ACF539F" w14:textId="77777777" w:rsidR="008573DE" w:rsidRDefault="00A73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1CCC" w14:textId="77777777" w:rsidR="00583397" w:rsidRDefault="0058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D6F"/>
    <w:multiLevelType w:val="multilevel"/>
    <w:tmpl w:val="64BA9C0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6740578"/>
    <w:multiLevelType w:val="multilevel"/>
    <w:tmpl w:val="64BA9C0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31A263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B8"/>
    <w:rsid w:val="000B625E"/>
    <w:rsid w:val="001727B0"/>
    <w:rsid w:val="00196B51"/>
    <w:rsid w:val="001978ED"/>
    <w:rsid w:val="001C2149"/>
    <w:rsid w:val="00261829"/>
    <w:rsid w:val="002D3CDB"/>
    <w:rsid w:val="00345F82"/>
    <w:rsid w:val="00391741"/>
    <w:rsid w:val="00396920"/>
    <w:rsid w:val="004C417C"/>
    <w:rsid w:val="004F6E9E"/>
    <w:rsid w:val="00574139"/>
    <w:rsid w:val="00583397"/>
    <w:rsid w:val="006100B8"/>
    <w:rsid w:val="00616BBE"/>
    <w:rsid w:val="00714D92"/>
    <w:rsid w:val="00720F2C"/>
    <w:rsid w:val="00786BB2"/>
    <w:rsid w:val="00804F94"/>
    <w:rsid w:val="00813D49"/>
    <w:rsid w:val="00842646"/>
    <w:rsid w:val="0087000B"/>
    <w:rsid w:val="00871726"/>
    <w:rsid w:val="00952065"/>
    <w:rsid w:val="0098283A"/>
    <w:rsid w:val="00985E93"/>
    <w:rsid w:val="00A73705"/>
    <w:rsid w:val="00A826FB"/>
    <w:rsid w:val="00AC0D46"/>
    <w:rsid w:val="00AC6772"/>
    <w:rsid w:val="00B70B9F"/>
    <w:rsid w:val="00C1186A"/>
    <w:rsid w:val="00C65FAA"/>
    <w:rsid w:val="00CF2265"/>
    <w:rsid w:val="00D34781"/>
    <w:rsid w:val="00DC1EC8"/>
    <w:rsid w:val="00DE7215"/>
    <w:rsid w:val="00E148DC"/>
    <w:rsid w:val="00E618AF"/>
    <w:rsid w:val="00E97881"/>
    <w:rsid w:val="00EF035B"/>
    <w:rsid w:val="00FF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97B6"/>
  <w15:chartTrackingRefBased/>
  <w15:docId w15:val="{BAB98CEA-7FFD-4CD9-871B-9252C96B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B8"/>
    <w:pPr>
      <w:ind w:left="720"/>
      <w:contextualSpacing/>
    </w:pPr>
  </w:style>
  <w:style w:type="paragraph" w:styleId="FootnoteText">
    <w:name w:val="footnote text"/>
    <w:basedOn w:val="Normal"/>
    <w:link w:val="FootnoteTextChar"/>
    <w:uiPriority w:val="99"/>
    <w:semiHidden/>
    <w:unhideWhenUsed/>
    <w:rsid w:val="00610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0B8"/>
    <w:rPr>
      <w:sz w:val="20"/>
      <w:szCs w:val="20"/>
    </w:rPr>
  </w:style>
  <w:style w:type="character" w:styleId="FootnoteReference">
    <w:name w:val="footnote reference"/>
    <w:basedOn w:val="DefaultParagraphFont"/>
    <w:uiPriority w:val="99"/>
    <w:semiHidden/>
    <w:unhideWhenUsed/>
    <w:rsid w:val="006100B8"/>
    <w:rPr>
      <w:vertAlign w:val="superscript"/>
    </w:rPr>
  </w:style>
  <w:style w:type="paragraph" w:styleId="Header">
    <w:name w:val="header"/>
    <w:basedOn w:val="Normal"/>
    <w:link w:val="HeaderChar"/>
    <w:uiPriority w:val="99"/>
    <w:unhideWhenUsed/>
    <w:rsid w:val="0061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0B8"/>
  </w:style>
  <w:style w:type="paragraph" w:styleId="Footer">
    <w:name w:val="footer"/>
    <w:basedOn w:val="Normal"/>
    <w:link w:val="FooterChar"/>
    <w:uiPriority w:val="99"/>
    <w:unhideWhenUsed/>
    <w:rsid w:val="0057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139"/>
  </w:style>
  <w:style w:type="character" w:styleId="CommentReference">
    <w:name w:val="annotation reference"/>
    <w:basedOn w:val="DefaultParagraphFont"/>
    <w:uiPriority w:val="99"/>
    <w:semiHidden/>
    <w:unhideWhenUsed/>
    <w:rsid w:val="00952065"/>
    <w:rPr>
      <w:sz w:val="16"/>
      <w:szCs w:val="16"/>
    </w:rPr>
  </w:style>
  <w:style w:type="paragraph" w:styleId="CommentText">
    <w:name w:val="annotation text"/>
    <w:basedOn w:val="Normal"/>
    <w:link w:val="CommentTextChar"/>
    <w:uiPriority w:val="99"/>
    <w:semiHidden/>
    <w:unhideWhenUsed/>
    <w:rsid w:val="00952065"/>
    <w:pPr>
      <w:spacing w:line="240" w:lineRule="auto"/>
    </w:pPr>
    <w:rPr>
      <w:sz w:val="20"/>
      <w:szCs w:val="20"/>
    </w:rPr>
  </w:style>
  <w:style w:type="character" w:customStyle="1" w:styleId="CommentTextChar">
    <w:name w:val="Comment Text Char"/>
    <w:basedOn w:val="DefaultParagraphFont"/>
    <w:link w:val="CommentText"/>
    <w:uiPriority w:val="99"/>
    <w:semiHidden/>
    <w:rsid w:val="00952065"/>
    <w:rPr>
      <w:sz w:val="20"/>
      <w:szCs w:val="20"/>
    </w:rPr>
  </w:style>
  <w:style w:type="paragraph" w:styleId="CommentSubject">
    <w:name w:val="annotation subject"/>
    <w:basedOn w:val="CommentText"/>
    <w:next w:val="CommentText"/>
    <w:link w:val="CommentSubjectChar"/>
    <w:uiPriority w:val="99"/>
    <w:semiHidden/>
    <w:unhideWhenUsed/>
    <w:rsid w:val="00952065"/>
    <w:rPr>
      <w:b/>
      <w:bCs/>
    </w:rPr>
  </w:style>
  <w:style w:type="character" w:customStyle="1" w:styleId="CommentSubjectChar">
    <w:name w:val="Comment Subject Char"/>
    <w:basedOn w:val="CommentTextChar"/>
    <w:link w:val="CommentSubject"/>
    <w:uiPriority w:val="99"/>
    <w:semiHidden/>
    <w:rsid w:val="00952065"/>
    <w:rPr>
      <w:b/>
      <w:bCs/>
      <w:sz w:val="20"/>
      <w:szCs w:val="20"/>
    </w:rPr>
  </w:style>
  <w:style w:type="paragraph" w:styleId="BalloonText">
    <w:name w:val="Balloon Text"/>
    <w:basedOn w:val="Normal"/>
    <w:link w:val="BalloonTextChar"/>
    <w:uiPriority w:val="99"/>
    <w:semiHidden/>
    <w:unhideWhenUsed/>
    <w:rsid w:val="0095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3661">
      <w:bodyDiv w:val="1"/>
      <w:marLeft w:val="0"/>
      <w:marRight w:val="0"/>
      <w:marTop w:val="0"/>
      <w:marBottom w:val="0"/>
      <w:divBdr>
        <w:top w:val="none" w:sz="0" w:space="0" w:color="auto"/>
        <w:left w:val="none" w:sz="0" w:space="0" w:color="auto"/>
        <w:bottom w:val="none" w:sz="0" w:space="0" w:color="auto"/>
        <w:right w:val="none" w:sz="0" w:space="0" w:color="auto"/>
      </w:divBdr>
      <w:divsChild>
        <w:div w:id="753402209">
          <w:marLeft w:val="0"/>
          <w:marRight w:val="0"/>
          <w:marTop w:val="0"/>
          <w:marBottom w:val="0"/>
          <w:divBdr>
            <w:top w:val="none" w:sz="0" w:space="0" w:color="auto"/>
            <w:left w:val="none" w:sz="0" w:space="0" w:color="auto"/>
            <w:bottom w:val="none" w:sz="0" w:space="0" w:color="auto"/>
            <w:right w:val="none" w:sz="0" w:space="0" w:color="auto"/>
          </w:divBdr>
        </w:div>
        <w:div w:id="1893497079">
          <w:marLeft w:val="0"/>
          <w:marRight w:val="0"/>
          <w:marTop w:val="0"/>
          <w:marBottom w:val="0"/>
          <w:divBdr>
            <w:top w:val="none" w:sz="0" w:space="0" w:color="auto"/>
            <w:left w:val="none" w:sz="0" w:space="0" w:color="auto"/>
            <w:bottom w:val="none" w:sz="0" w:space="0" w:color="auto"/>
            <w:right w:val="none" w:sz="0" w:space="0" w:color="auto"/>
          </w:divBdr>
        </w:div>
        <w:div w:id="1301957491">
          <w:marLeft w:val="0"/>
          <w:marRight w:val="0"/>
          <w:marTop w:val="0"/>
          <w:marBottom w:val="0"/>
          <w:divBdr>
            <w:top w:val="none" w:sz="0" w:space="0" w:color="auto"/>
            <w:left w:val="none" w:sz="0" w:space="0" w:color="auto"/>
            <w:bottom w:val="none" w:sz="0" w:space="0" w:color="auto"/>
            <w:right w:val="none" w:sz="0" w:space="0" w:color="auto"/>
          </w:divBdr>
        </w:div>
        <w:div w:id="368452093">
          <w:marLeft w:val="0"/>
          <w:marRight w:val="0"/>
          <w:marTop w:val="0"/>
          <w:marBottom w:val="0"/>
          <w:divBdr>
            <w:top w:val="none" w:sz="0" w:space="0" w:color="auto"/>
            <w:left w:val="none" w:sz="0" w:space="0" w:color="auto"/>
            <w:bottom w:val="none" w:sz="0" w:space="0" w:color="auto"/>
            <w:right w:val="none" w:sz="0" w:space="0" w:color="auto"/>
          </w:divBdr>
        </w:div>
        <w:div w:id="2127846537">
          <w:marLeft w:val="0"/>
          <w:marRight w:val="0"/>
          <w:marTop w:val="0"/>
          <w:marBottom w:val="0"/>
          <w:divBdr>
            <w:top w:val="none" w:sz="0" w:space="0" w:color="auto"/>
            <w:left w:val="none" w:sz="0" w:space="0" w:color="auto"/>
            <w:bottom w:val="none" w:sz="0" w:space="0" w:color="auto"/>
            <w:right w:val="none" w:sz="0" w:space="0" w:color="auto"/>
          </w:divBdr>
        </w:div>
        <w:div w:id="593245390">
          <w:marLeft w:val="0"/>
          <w:marRight w:val="0"/>
          <w:marTop w:val="0"/>
          <w:marBottom w:val="0"/>
          <w:divBdr>
            <w:top w:val="none" w:sz="0" w:space="0" w:color="auto"/>
            <w:left w:val="none" w:sz="0" w:space="0" w:color="auto"/>
            <w:bottom w:val="none" w:sz="0" w:space="0" w:color="auto"/>
            <w:right w:val="none" w:sz="0" w:space="0" w:color="auto"/>
          </w:divBdr>
        </w:div>
        <w:div w:id="1536383048">
          <w:marLeft w:val="0"/>
          <w:marRight w:val="0"/>
          <w:marTop w:val="0"/>
          <w:marBottom w:val="0"/>
          <w:divBdr>
            <w:top w:val="none" w:sz="0" w:space="0" w:color="auto"/>
            <w:left w:val="none" w:sz="0" w:space="0" w:color="auto"/>
            <w:bottom w:val="none" w:sz="0" w:space="0" w:color="auto"/>
            <w:right w:val="none" w:sz="0" w:space="0" w:color="auto"/>
          </w:divBdr>
        </w:div>
        <w:div w:id="1663580642">
          <w:marLeft w:val="0"/>
          <w:marRight w:val="0"/>
          <w:marTop w:val="0"/>
          <w:marBottom w:val="0"/>
          <w:divBdr>
            <w:top w:val="none" w:sz="0" w:space="0" w:color="auto"/>
            <w:left w:val="none" w:sz="0" w:space="0" w:color="auto"/>
            <w:bottom w:val="none" w:sz="0" w:space="0" w:color="auto"/>
            <w:right w:val="none" w:sz="0" w:space="0" w:color="auto"/>
          </w:divBdr>
        </w:div>
        <w:div w:id="976225477">
          <w:marLeft w:val="0"/>
          <w:marRight w:val="0"/>
          <w:marTop w:val="0"/>
          <w:marBottom w:val="0"/>
          <w:divBdr>
            <w:top w:val="none" w:sz="0" w:space="0" w:color="auto"/>
            <w:left w:val="none" w:sz="0" w:space="0" w:color="auto"/>
            <w:bottom w:val="none" w:sz="0" w:space="0" w:color="auto"/>
            <w:right w:val="none" w:sz="0" w:space="0" w:color="auto"/>
          </w:divBdr>
        </w:div>
        <w:div w:id="1913538043">
          <w:marLeft w:val="0"/>
          <w:marRight w:val="0"/>
          <w:marTop w:val="0"/>
          <w:marBottom w:val="0"/>
          <w:divBdr>
            <w:top w:val="none" w:sz="0" w:space="0" w:color="auto"/>
            <w:left w:val="none" w:sz="0" w:space="0" w:color="auto"/>
            <w:bottom w:val="none" w:sz="0" w:space="0" w:color="auto"/>
            <w:right w:val="none" w:sz="0" w:space="0" w:color="auto"/>
          </w:divBdr>
        </w:div>
        <w:div w:id="1342396635">
          <w:marLeft w:val="0"/>
          <w:marRight w:val="0"/>
          <w:marTop w:val="0"/>
          <w:marBottom w:val="0"/>
          <w:divBdr>
            <w:top w:val="none" w:sz="0" w:space="0" w:color="auto"/>
            <w:left w:val="none" w:sz="0" w:space="0" w:color="auto"/>
            <w:bottom w:val="none" w:sz="0" w:space="0" w:color="auto"/>
            <w:right w:val="none" w:sz="0" w:space="0" w:color="auto"/>
          </w:divBdr>
        </w:div>
        <w:div w:id="1603805153">
          <w:marLeft w:val="0"/>
          <w:marRight w:val="0"/>
          <w:marTop w:val="0"/>
          <w:marBottom w:val="0"/>
          <w:divBdr>
            <w:top w:val="none" w:sz="0" w:space="0" w:color="auto"/>
            <w:left w:val="none" w:sz="0" w:space="0" w:color="auto"/>
            <w:bottom w:val="none" w:sz="0" w:space="0" w:color="auto"/>
            <w:right w:val="none" w:sz="0" w:space="0" w:color="auto"/>
          </w:divBdr>
        </w:div>
        <w:div w:id="21294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Heir</dc:creator>
  <cp:keywords/>
  <dc:description/>
  <cp:lastModifiedBy>Philippa Heir</cp:lastModifiedBy>
  <cp:revision>7</cp:revision>
  <dcterms:created xsi:type="dcterms:W3CDTF">2015-12-02T04:51:00Z</dcterms:created>
  <dcterms:modified xsi:type="dcterms:W3CDTF">2015-12-10T05:43:00Z</dcterms:modified>
</cp:coreProperties>
</file>