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D24" w14:textId="77777777" w:rsidR="004A78F4" w:rsidRPr="00977844" w:rsidRDefault="00A928A6">
      <w:r w:rsidRPr="00977844">
        <w:rPr>
          <w:noProof/>
        </w:rPr>
        <w:drawing>
          <wp:anchor distT="0" distB="0" distL="114300" distR="114300" simplePos="0" relativeHeight="251657728" behindDoc="0" locked="0" layoutInCell="1" allowOverlap="1" wp14:anchorId="5573BA58" wp14:editId="07777777">
            <wp:simplePos x="0" y="0"/>
            <wp:positionH relativeFrom="column">
              <wp:posOffset>85725</wp:posOffset>
            </wp:positionH>
            <wp:positionV relativeFrom="paragraph">
              <wp:posOffset>-133350</wp:posOffset>
            </wp:positionV>
            <wp:extent cx="1504950" cy="838200"/>
            <wp:effectExtent l="0" t="0" r="0" b="0"/>
            <wp:wrapNone/>
            <wp:docPr id="2"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8">
                      <a:extLst>
                        <a:ext uri="{28A0092B-C50C-407E-A947-70E740481C1C}">
                          <a14:useLocalDpi xmlns:a14="http://schemas.microsoft.com/office/drawing/2010/main" val="0"/>
                        </a:ext>
                      </a:extLst>
                    </a:blip>
                    <a:srcRect t="29031"/>
                    <a:stretch>
                      <a:fillRect/>
                    </a:stretch>
                  </pic:blipFill>
                  <pic:spPr bwMode="auto">
                    <a:xfrm>
                      <a:off x="0" y="0"/>
                      <a:ext cx="1504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2C70B" w14:textId="77777777" w:rsidR="004A78F4" w:rsidRPr="00977844" w:rsidRDefault="004A78F4"/>
    <w:p w14:paraId="1B71F827" w14:textId="77777777" w:rsidR="004A78F4" w:rsidRPr="00977844" w:rsidRDefault="3BF966C0">
      <w:pPr>
        <w:pStyle w:val="Heading2"/>
      </w:pPr>
      <w:r>
        <w:t>Worker template</w:t>
      </w:r>
    </w:p>
    <w:p w14:paraId="401194DE" w14:textId="77777777" w:rsidR="004A78F4" w:rsidRPr="00977844" w:rsidRDefault="3BF966C0">
      <w:pPr>
        <w:pStyle w:val="Heading3"/>
      </w:pPr>
      <w:r>
        <w:t>Letter of demand to debt collector to request documents and deny debt</w:t>
      </w:r>
    </w:p>
    <w:p w14:paraId="027026F7" w14:textId="77777777" w:rsidR="004A78F4" w:rsidRPr="00977844" w:rsidRDefault="008F57EA">
      <w:pPr>
        <w:pStyle w:val="NoSpacing"/>
      </w:pPr>
      <w:r>
        <w:pict w14:anchorId="7FDE39B6">
          <v:rect id="_x0000_i1025" style="width:0;height:1.5pt" o:hralign="center" o:hrstd="t" o:hr="t" fillcolor="gray" stroked="f"/>
        </w:pict>
      </w:r>
    </w:p>
    <w:p w14:paraId="57E01DFD" w14:textId="77777777" w:rsidR="004A78F4" w:rsidRPr="00977844" w:rsidRDefault="3BF966C0">
      <w:pPr>
        <w:pStyle w:val="Heading2"/>
      </w:pPr>
      <w:r>
        <w:t>What is this template for?</w:t>
      </w:r>
    </w:p>
    <w:p w14:paraId="0A2A31EC" w14:textId="77777777" w:rsidR="004A78F4" w:rsidRPr="00977844" w:rsidRDefault="3BF966C0">
      <w:r>
        <w:t>This template letter is used to deny that your client owes a debt and to ask for documentary proof.</w:t>
      </w:r>
    </w:p>
    <w:p w14:paraId="2A2DAE73" w14:textId="77777777" w:rsidR="004A78F4" w:rsidRPr="00977844" w:rsidRDefault="008F57EA">
      <w:pPr>
        <w:pStyle w:val="NoSpacing"/>
      </w:pPr>
      <w:r>
        <w:pict w14:anchorId="6F5EE546">
          <v:rect id="_x0000_i1026" style="width:0;height:1.5pt" o:hralign="center" o:hrstd="t" o:hr="t" fillcolor="gray" stroked="f"/>
        </w:pict>
      </w:r>
    </w:p>
    <w:p w14:paraId="316384E1" w14:textId="77777777" w:rsidR="004A78F4" w:rsidRPr="00977844" w:rsidRDefault="3BF966C0">
      <w:pPr>
        <w:pStyle w:val="Heading2"/>
      </w:pPr>
      <w:r>
        <w:t>What do I need to know before using this template?</w:t>
      </w:r>
    </w:p>
    <w:p w14:paraId="317488E5" w14:textId="77777777" w:rsidR="004A78F4" w:rsidRPr="00977844" w:rsidRDefault="3BF966C0">
      <w:r>
        <w:t>The information in this template is not legal advice. If you have any questions about your client's situation, please contact Consumer Action Law Centre.</w:t>
      </w:r>
    </w:p>
    <w:p w14:paraId="3AB1CA53" w14:textId="4DB7607A" w:rsidR="004A78F4" w:rsidRPr="00977844" w:rsidRDefault="3BF966C0" w:rsidP="3BF966C0">
      <w:pPr>
        <w:pStyle w:val="Numberedlist"/>
        <w:rPr>
          <w:lang w:val="en-AU"/>
        </w:rPr>
      </w:pPr>
      <w:r w:rsidRPr="3BF966C0">
        <w:rPr>
          <w:lang w:val="en-AU"/>
        </w:rPr>
        <w:t>Under the law a debt collector must not contact your client by a method that your client has asked not to be used unless there is no other method available.</w:t>
      </w:r>
    </w:p>
    <w:p w14:paraId="034CC4B7" w14:textId="4B8BA91F" w:rsidR="004A78F4" w:rsidRPr="00977844" w:rsidRDefault="3BF966C0" w:rsidP="3BF966C0">
      <w:pPr>
        <w:pStyle w:val="Numberedlist"/>
        <w:numPr>
          <w:ilvl w:val="0"/>
          <w:numId w:val="2"/>
        </w:numPr>
        <w:rPr>
          <w:lang w:val="en-AU"/>
        </w:rPr>
      </w:pPr>
      <w:r w:rsidRPr="3BF966C0">
        <w:rPr>
          <w:lang w:val="en-AU"/>
        </w:rPr>
        <w:t xml:space="preserve">Certain debt collection practices are prohibited. They include harassing your client or your client's family, disclosing personal information to others, using intimidation and falsely representing the outcome of debt collection. Find out about other prohibited debt collection practices </w:t>
      </w:r>
      <w:hyperlink r:id="rId9" w:history="1">
        <w:r w:rsidR="008F57EA" w:rsidRPr="008F57EA">
          <w:rPr>
            <w:rStyle w:val="Hyperlink"/>
            <w:rFonts w:cs="Arial"/>
            <w:lang w:val="en-AU"/>
          </w:rPr>
          <w:t>her</w:t>
        </w:r>
        <w:r w:rsidR="008F57EA" w:rsidRPr="008F57EA">
          <w:rPr>
            <w:rStyle w:val="Hyperlink"/>
            <w:rFonts w:cs="Arial"/>
            <w:lang w:val="en-AU"/>
          </w:rPr>
          <w:t>e</w:t>
        </w:r>
      </w:hyperlink>
      <w:r w:rsidR="008F57EA">
        <w:rPr>
          <w:lang w:val="en-AU"/>
        </w:rPr>
        <w:t>.</w:t>
      </w:r>
      <w:bookmarkStart w:id="0" w:name="_GoBack"/>
      <w:bookmarkEnd w:id="0"/>
      <w:r w:rsidRPr="3BF966C0">
        <w:rPr>
          <w:lang w:val="en-AU"/>
        </w:rPr>
        <w:t xml:space="preserve"> </w:t>
      </w:r>
    </w:p>
    <w:p w14:paraId="75D49BE1" w14:textId="6FAE1E8E" w:rsidR="3BF966C0" w:rsidRDefault="3BF966C0" w:rsidP="3BF966C0">
      <w:pPr>
        <w:pStyle w:val="Numberedlist"/>
        <w:numPr>
          <w:ilvl w:val="0"/>
          <w:numId w:val="2"/>
        </w:numPr>
        <w:rPr>
          <w:lang w:val="en-AU"/>
        </w:rPr>
      </w:pPr>
      <w:r w:rsidRPr="3BF966C0">
        <w:rPr>
          <w:lang w:val="en-AU"/>
        </w:rPr>
        <w:t xml:space="preserve">In Victoria, debt collectors cannot charge a debtor for debt collection costs (exceptions apply to debt collection relating to credit contracts and business debts so please seek advice from our worker line if you see debt collection charges)      </w:t>
      </w:r>
    </w:p>
    <w:p w14:paraId="35D8B0EC" w14:textId="77777777" w:rsidR="004A78F4" w:rsidRPr="00977844" w:rsidRDefault="3BF966C0" w:rsidP="3BF966C0">
      <w:pPr>
        <w:pStyle w:val="Numberedlist"/>
        <w:numPr>
          <w:ilvl w:val="0"/>
          <w:numId w:val="2"/>
        </w:numPr>
        <w:rPr>
          <w:lang w:val="en-AU"/>
        </w:rPr>
      </w:pPr>
      <w:r w:rsidRPr="3BF966C0">
        <w:rPr>
          <w:lang w:val="en-AU"/>
        </w:rPr>
        <w:t>Your client can take legal action and seek compensation if prohibited debt collection practices continue.</w:t>
      </w:r>
    </w:p>
    <w:p w14:paraId="0AD08B8F" w14:textId="77777777" w:rsidR="004A78F4" w:rsidRPr="00977844" w:rsidRDefault="3BF966C0" w:rsidP="3BF966C0">
      <w:pPr>
        <w:pStyle w:val="Numberedlist"/>
        <w:rPr>
          <w:lang w:val="en-AU"/>
        </w:rPr>
      </w:pPr>
      <w:r w:rsidRPr="3BF966C0">
        <w:rPr>
          <w:lang w:val="en-AU"/>
        </w:rPr>
        <w:t>If a debt collector refuses to provide proof of the debt you should seek legal advice.</w:t>
      </w:r>
    </w:p>
    <w:p w14:paraId="287CB520" w14:textId="77777777" w:rsidR="004A78F4" w:rsidRPr="00977844" w:rsidRDefault="008F57EA">
      <w:pPr>
        <w:pStyle w:val="NoSpacing"/>
      </w:pPr>
      <w:r>
        <w:pict w14:anchorId="4C73947E">
          <v:rect id="_x0000_i1027" style="width:0;height:1.5pt" o:hralign="center" o:hrstd="t" o:hr="t" fillcolor="gray" stroked="f"/>
        </w:pict>
      </w:r>
    </w:p>
    <w:p w14:paraId="32B177A6" w14:textId="77777777" w:rsidR="00A928A6" w:rsidRPr="008526B0" w:rsidRDefault="3BF966C0" w:rsidP="00A928A6">
      <w:pPr>
        <w:pStyle w:val="Heading2"/>
        <w:spacing w:after="240"/>
      </w:pPr>
      <w:r>
        <w:t>Worker help</w:t>
      </w:r>
    </w:p>
    <w:p w14:paraId="3E404165" w14:textId="60170F37" w:rsidR="004A78F4" w:rsidRPr="00977844" w:rsidRDefault="3BF966C0" w:rsidP="3BF966C0">
      <w:r w:rsidRPr="3BF966C0">
        <w:rPr>
          <w:rFonts w:eastAsia="Arial"/>
          <w:szCs w:val="22"/>
        </w:rPr>
        <w:t xml:space="preserve">For legal advice on consumer matters for Victorian Financial Counsellors or other Victorian community workers, call us on our Worker Advice Line (03) 9602 3326, or email us at: </w:t>
      </w:r>
      <w:hyperlink r:id="rId10" w:history="1">
        <w:r w:rsidR="008F57EA" w:rsidRPr="00302FA7">
          <w:rPr>
            <w:rStyle w:val="Hyperlink"/>
            <w:rFonts w:eastAsia="Arial" w:cs="Arial"/>
            <w:szCs w:val="22"/>
          </w:rPr>
          <w:t>advice@consumeraction.org.au</w:t>
        </w:r>
      </w:hyperlink>
      <w:r w:rsidRPr="3BF966C0">
        <w:rPr>
          <w:rFonts w:eastAsia="Arial"/>
          <w:szCs w:val="22"/>
        </w:rPr>
        <w:t xml:space="preserve"> </w:t>
      </w:r>
    </w:p>
    <w:p w14:paraId="3186032B" w14:textId="1A564BED" w:rsidR="004A78F4" w:rsidRPr="00977844" w:rsidRDefault="00A928A6" w:rsidP="3BF966C0">
      <w:pPr>
        <w:pStyle w:val="NoSpacing"/>
        <w:rPr>
          <w:highlight w:val="yellow"/>
        </w:rPr>
      </w:pPr>
      <w:r w:rsidRPr="3BF966C0">
        <w:rPr>
          <w:highlight w:val="yellow"/>
        </w:rPr>
        <w:br w:type="page"/>
      </w:r>
      <w:r w:rsidR="3BF966C0" w:rsidRPr="3BF966C0">
        <w:rPr>
          <w:highlight w:val="yellow"/>
        </w:rPr>
        <w:lastRenderedPageBreak/>
        <w:t>[Insert your details]</w:t>
      </w:r>
    </w:p>
    <w:p w14:paraId="66FD2358" w14:textId="77777777" w:rsidR="004A78F4" w:rsidRPr="00977844" w:rsidRDefault="3BF966C0" w:rsidP="3BF966C0">
      <w:pPr>
        <w:pStyle w:val="NoSpacing"/>
        <w:rPr>
          <w:highlight w:val="yellow"/>
        </w:rPr>
      </w:pPr>
      <w:r w:rsidRPr="3BF966C0">
        <w:rPr>
          <w:highlight w:val="yellow"/>
        </w:rPr>
        <w:t>[your address]</w:t>
      </w:r>
    </w:p>
    <w:p w14:paraId="4A867324" w14:textId="77777777" w:rsidR="004A78F4" w:rsidRPr="00977844" w:rsidRDefault="3BF966C0">
      <w:pPr>
        <w:pStyle w:val="NoSpacing"/>
      </w:pPr>
      <w:r w:rsidRPr="3BF966C0">
        <w:rPr>
          <w:highlight w:val="yellow"/>
        </w:rPr>
        <w:t>[your address]</w:t>
      </w:r>
    </w:p>
    <w:p w14:paraId="5B670319" w14:textId="77777777" w:rsidR="004A78F4" w:rsidRPr="00977844" w:rsidRDefault="3BF966C0">
      <w:pPr>
        <w:pStyle w:val="NoSpacing"/>
      </w:pPr>
      <w:r w:rsidRPr="3BF966C0">
        <w:rPr>
          <w:highlight w:val="yellow"/>
        </w:rPr>
        <w:t>Email: [insert]</w:t>
      </w:r>
    </w:p>
    <w:p w14:paraId="470B4C26" w14:textId="77777777" w:rsidR="004A78F4" w:rsidRPr="00977844" w:rsidRDefault="004A78F4">
      <w:pPr>
        <w:pStyle w:val="NoSpacing"/>
        <w:rPr>
          <w:highlight w:val="yellow"/>
        </w:rPr>
      </w:pPr>
    </w:p>
    <w:p w14:paraId="5C78031F" w14:textId="77777777" w:rsidR="004A78F4" w:rsidRPr="00977844" w:rsidRDefault="3BF966C0" w:rsidP="3BF966C0">
      <w:pPr>
        <w:rPr>
          <w:highlight w:val="yellow"/>
        </w:rPr>
      </w:pPr>
      <w:r w:rsidRPr="3BF966C0">
        <w:rPr>
          <w:highlight w:val="yellow"/>
        </w:rPr>
        <w:t>[date]</w:t>
      </w:r>
    </w:p>
    <w:p w14:paraId="67E08612" w14:textId="77777777" w:rsidR="004A78F4" w:rsidRPr="00977844" w:rsidRDefault="004A78F4">
      <w:pPr>
        <w:rPr>
          <w:highlight w:val="yellow"/>
        </w:rPr>
      </w:pPr>
    </w:p>
    <w:p w14:paraId="41495342" w14:textId="77777777" w:rsidR="004A78F4" w:rsidRPr="00977844" w:rsidRDefault="3BF966C0">
      <w:pPr>
        <w:pStyle w:val="NoSpacing"/>
      </w:pPr>
      <w:r w:rsidRPr="3BF966C0">
        <w:rPr>
          <w:highlight w:val="yellow"/>
        </w:rPr>
        <w:t>[Insert name of creditor]</w:t>
      </w:r>
    </w:p>
    <w:p w14:paraId="47DD9717" w14:textId="77777777" w:rsidR="004A78F4" w:rsidRPr="00977844" w:rsidRDefault="3BF966C0" w:rsidP="3BF966C0">
      <w:pPr>
        <w:pStyle w:val="NoSpacing"/>
        <w:rPr>
          <w:highlight w:val="yellow"/>
        </w:rPr>
      </w:pPr>
      <w:r w:rsidRPr="3BF966C0">
        <w:rPr>
          <w:highlight w:val="yellow"/>
        </w:rPr>
        <w:t>[address]</w:t>
      </w:r>
    </w:p>
    <w:p w14:paraId="623488A5" w14:textId="77777777" w:rsidR="004A78F4" w:rsidRPr="00977844" w:rsidRDefault="3BF966C0">
      <w:pPr>
        <w:pStyle w:val="NoSpacing"/>
      </w:pPr>
      <w:r w:rsidRPr="3BF966C0">
        <w:rPr>
          <w:highlight w:val="yellow"/>
        </w:rPr>
        <w:t>[address]</w:t>
      </w:r>
    </w:p>
    <w:p w14:paraId="25DE45B2" w14:textId="77777777" w:rsidR="004A78F4" w:rsidRPr="00977844" w:rsidRDefault="004A78F4"/>
    <w:p w14:paraId="6A2C8FA6" w14:textId="77777777" w:rsidR="004A78F4" w:rsidRPr="00977844" w:rsidRDefault="3BF966C0">
      <w:r>
        <w:t>Dear Sir/Madam</w:t>
      </w:r>
    </w:p>
    <w:p w14:paraId="377AAA4B" w14:textId="77777777" w:rsidR="004A78F4" w:rsidRPr="00977844" w:rsidRDefault="3BF966C0" w:rsidP="3BF966C0">
      <w:pPr>
        <w:rPr>
          <w:b/>
          <w:bCs/>
        </w:rPr>
      </w:pPr>
      <w:r w:rsidRPr="3BF966C0">
        <w:rPr>
          <w:b/>
          <w:bCs/>
        </w:rPr>
        <w:t>Alleged debt owed to [</w:t>
      </w:r>
      <w:r w:rsidRPr="3BF966C0">
        <w:rPr>
          <w:b/>
          <w:bCs/>
          <w:highlight w:val="yellow"/>
        </w:rPr>
        <w:t>insert</w:t>
      </w:r>
      <w:r w:rsidRPr="3BF966C0">
        <w:rPr>
          <w:b/>
          <w:bCs/>
        </w:rPr>
        <w:t>] by [</w:t>
      </w:r>
      <w:r w:rsidRPr="3BF966C0">
        <w:rPr>
          <w:b/>
          <w:bCs/>
          <w:highlight w:val="yellow"/>
        </w:rPr>
        <w:t>your name</w:t>
      </w:r>
      <w:r w:rsidRPr="3BF966C0">
        <w:rPr>
          <w:b/>
          <w:bCs/>
        </w:rPr>
        <w:t>]</w:t>
      </w:r>
    </w:p>
    <w:p w14:paraId="1A407917" w14:textId="108F1F1C" w:rsidR="00A928A6" w:rsidRDefault="00A928A6">
      <w:r>
        <w:t xml:space="preserve">I act on behalf of </w:t>
      </w:r>
      <w:r w:rsidRPr="00A928A6">
        <w:rPr>
          <w:highlight w:val="yellow"/>
        </w:rPr>
        <w:t>[client's name]</w:t>
      </w:r>
      <w:r>
        <w:t xml:space="preserve"> in relation to the alleged debt that </w:t>
      </w:r>
      <w:r w:rsidRPr="00977844">
        <w:t xml:space="preserve">your company says </w:t>
      </w:r>
      <w:r w:rsidRPr="3BF966C0">
        <w:rPr>
          <w:highlight w:val="yellow"/>
        </w:rPr>
        <w:t>he/she</w:t>
      </w:r>
      <w:r w:rsidRPr="00977844">
        <w:t xml:space="preserve"> owes to </w:t>
      </w:r>
      <w:r w:rsidRPr="3BF966C0">
        <w:fldChar w:fldCharType="begin">
          <w:ffData>
            <w:name w:val="Text2"/>
            <w:enabled/>
            <w:calcOnExit w:val="0"/>
            <w:textInput>
              <w:default w:val="[Creditor]"/>
            </w:textInput>
          </w:ffData>
        </w:fldChar>
      </w:r>
      <w:r w:rsidRPr="00A928A6">
        <w:rPr>
          <w:highlight w:val="yellow"/>
        </w:rPr>
        <w:instrText xml:space="preserve"> FORMTEXT </w:instrText>
      </w:r>
      <w:r w:rsidRPr="3BF966C0">
        <w:rPr>
          <w:highlight w:val="yellow"/>
        </w:rPr>
      </w:r>
      <w:r w:rsidRPr="3BF966C0">
        <w:rPr>
          <w:highlight w:val="yellow"/>
        </w:rPr>
        <w:fldChar w:fldCharType="separate"/>
      </w:r>
      <w:r w:rsidRPr="00A928A6">
        <w:rPr>
          <w:noProof/>
          <w:highlight w:val="yellow"/>
        </w:rPr>
        <w:t>[Creditor]</w:t>
      </w:r>
      <w:r w:rsidRPr="3BF966C0">
        <w:fldChar w:fldCharType="end"/>
      </w:r>
      <w:r w:rsidRPr="00A928A6">
        <w:t xml:space="preserve"> (</w:t>
      </w:r>
      <w:r w:rsidRPr="3BF966C0">
        <w:rPr>
          <w:b/>
          <w:bCs/>
        </w:rPr>
        <w:t>the alleged debt</w:t>
      </w:r>
      <w:r w:rsidRPr="00A928A6">
        <w:t>).</w:t>
      </w:r>
      <w:r>
        <w:t xml:space="preserve"> I enclose </w:t>
      </w:r>
      <w:r w:rsidRPr="00A928A6">
        <w:rPr>
          <w:highlight w:val="yellow"/>
        </w:rPr>
        <w:t>his/her</w:t>
      </w:r>
      <w:r>
        <w:t xml:space="preserve"> authority to act.</w:t>
      </w:r>
    </w:p>
    <w:p w14:paraId="158EBE61" w14:textId="77777777" w:rsidR="004A78F4" w:rsidRDefault="00A928A6">
      <w:r>
        <w:t xml:space="preserve">I refer to your </w:t>
      </w:r>
      <w:bookmarkStart w:id="1" w:name="Text1"/>
      <w:r w:rsidRPr="00E3239F">
        <w:rPr>
          <w:highlight w:val="yellow"/>
        </w:rPr>
        <w:fldChar w:fldCharType="begin">
          <w:ffData>
            <w:name w:val="Text1"/>
            <w:enabled/>
            <w:calcOnExit w:val="0"/>
            <w:textInput>
              <w:default w:val="letter/ email/ phone call"/>
            </w:textInput>
          </w:ffData>
        </w:fldChar>
      </w:r>
      <w:r w:rsidRPr="00E3239F">
        <w:rPr>
          <w:highlight w:val="yellow"/>
        </w:rPr>
        <w:instrText xml:space="preserve"> FORMTEXT </w:instrText>
      </w:r>
      <w:r w:rsidRPr="00E3239F">
        <w:rPr>
          <w:highlight w:val="yellow"/>
        </w:rPr>
      </w:r>
      <w:r w:rsidRPr="00E3239F">
        <w:rPr>
          <w:highlight w:val="yellow"/>
        </w:rPr>
        <w:fldChar w:fldCharType="separate"/>
      </w:r>
      <w:r w:rsidR="00977844" w:rsidRPr="00E3239F">
        <w:rPr>
          <w:noProof/>
          <w:highlight w:val="yellow"/>
        </w:rPr>
        <w:t>letter/ email/ phone call</w:t>
      </w:r>
      <w:r w:rsidRPr="00E3239F">
        <w:rPr>
          <w:highlight w:val="yellow"/>
        </w:rPr>
        <w:fldChar w:fldCharType="end"/>
      </w:r>
      <w:bookmarkEnd w:id="1"/>
      <w:r w:rsidRPr="00977844">
        <w:t xml:space="preserve"> dated </w:t>
      </w:r>
      <w:r w:rsidRPr="00977844">
        <w:rPr>
          <w:highlight w:val="yellow"/>
        </w:rPr>
        <w:t>***</w:t>
      </w:r>
      <w:r w:rsidRPr="00977844">
        <w:t xml:space="preserve"> </w:t>
      </w:r>
      <w:r>
        <w:t xml:space="preserve">regarding the alleged debt.  My client denies </w:t>
      </w:r>
      <w:r w:rsidRPr="00977844">
        <w:t>liability for the</w:t>
      </w:r>
      <w:r>
        <w:t xml:space="preserve"> alleged</w:t>
      </w:r>
      <w:r w:rsidRPr="00977844">
        <w:t xml:space="preserve"> debt</w:t>
      </w:r>
      <w:r>
        <w:t>.</w:t>
      </w:r>
    </w:p>
    <w:p w14:paraId="484F76AC" w14:textId="77777777" w:rsidR="00A928A6" w:rsidRPr="00977844" w:rsidRDefault="3BF966C0">
      <w:r>
        <w:t>Please direct all communication in relation to this matter to our office and make no direct contact with my client.</w:t>
      </w:r>
    </w:p>
    <w:p w14:paraId="79354BCC" w14:textId="77777777" w:rsidR="00A928A6" w:rsidRDefault="3BF966C0" w:rsidP="00A928A6">
      <w:r>
        <w:t>So that we can assess the merits of your claim and any claims our client may have in relation to the alleged debt we request that you provide us with the following documents:</w:t>
      </w:r>
    </w:p>
    <w:p w14:paraId="06FF0402" w14:textId="77777777" w:rsidR="004A78F4" w:rsidRPr="00977844" w:rsidRDefault="3BF966C0" w:rsidP="00A928A6">
      <w:pPr>
        <w:rPr>
          <w:szCs w:val="23"/>
        </w:rPr>
      </w:pPr>
      <w:r>
        <w:t>1. contract/s relating to the alleged debt</w:t>
      </w:r>
    </w:p>
    <w:p w14:paraId="4FADA0F8" w14:textId="77777777" w:rsidR="004A78F4" w:rsidRPr="00977844" w:rsidRDefault="3BF966C0" w:rsidP="3BF966C0">
      <w:pPr>
        <w:pStyle w:val="Default"/>
        <w:spacing w:before="120" w:after="18"/>
        <w:ind w:left="294" w:hanging="294"/>
        <w:jc w:val="both"/>
        <w:rPr>
          <w:sz w:val="22"/>
          <w:szCs w:val="22"/>
        </w:rPr>
      </w:pPr>
      <w:r w:rsidRPr="3BF966C0">
        <w:rPr>
          <w:sz w:val="22"/>
          <w:szCs w:val="22"/>
        </w:rPr>
        <w:t>2. any account statements relating to the alleged debt</w:t>
      </w:r>
    </w:p>
    <w:p w14:paraId="21FF6B95" w14:textId="77777777" w:rsidR="004A78F4" w:rsidRPr="00977844" w:rsidRDefault="3BF966C0" w:rsidP="3BF966C0">
      <w:pPr>
        <w:pStyle w:val="Default"/>
        <w:spacing w:before="120"/>
        <w:ind w:left="294" w:hanging="294"/>
        <w:jc w:val="both"/>
        <w:rPr>
          <w:sz w:val="22"/>
          <w:szCs w:val="22"/>
        </w:rPr>
      </w:pPr>
      <w:r w:rsidRPr="3BF966C0">
        <w:rPr>
          <w:sz w:val="22"/>
          <w:szCs w:val="22"/>
        </w:rPr>
        <w:t>3. details of how the amount of the debt was calculated</w:t>
      </w:r>
    </w:p>
    <w:p w14:paraId="372EA5E4" w14:textId="77777777" w:rsidR="004A78F4" w:rsidRPr="00977844" w:rsidRDefault="3BF966C0" w:rsidP="3BF966C0">
      <w:pPr>
        <w:pStyle w:val="Default"/>
        <w:spacing w:before="120"/>
        <w:ind w:left="294" w:hanging="294"/>
        <w:jc w:val="both"/>
        <w:rPr>
          <w:sz w:val="22"/>
          <w:szCs w:val="22"/>
        </w:rPr>
      </w:pPr>
      <w:r w:rsidRPr="3BF966C0">
        <w:rPr>
          <w:sz w:val="22"/>
          <w:szCs w:val="22"/>
        </w:rPr>
        <w:t>4. any writs or other legal documents relating to this account.</w:t>
      </w:r>
    </w:p>
    <w:p w14:paraId="40A113AC" w14:textId="77777777" w:rsidR="00A928A6" w:rsidRDefault="3BF966C0">
      <w:r>
        <w:t>Please provide the above information and documents within 14 days.</w:t>
      </w:r>
    </w:p>
    <w:p w14:paraId="66746C24" w14:textId="77777777" w:rsidR="004A78F4" w:rsidRPr="00977844" w:rsidRDefault="3BF966C0">
      <w:r>
        <w:t>You should note that if you do take legal action against my client you will have to provide proof of the debt.  We are not authorised by our client to acknowledge, admit or ratify any agreement or the alleged debt and this letter is not to be taken as doing so.</w:t>
      </w:r>
    </w:p>
    <w:p w14:paraId="63260FE6" w14:textId="77777777" w:rsidR="004A78F4" w:rsidRPr="00977844" w:rsidRDefault="3BF966C0" w:rsidP="3BF966C0">
      <w:pPr>
        <w:rPr>
          <w:b/>
          <w:bCs/>
        </w:rPr>
      </w:pPr>
      <w:r w:rsidRPr="3BF966C0">
        <w:rPr>
          <w:b/>
          <w:bCs/>
        </w:rPr>
        <w:t>Hold collection activity</w:t>
      </w:r>
    </w:p>
    <w:p w14:paraId="21F0D60A" w14:textId="77777777" w:rsidR="004A78F4" w:rsidRPr="00977844" w:rsidRDefault="3BF966C0">
      <w:r>
        <w:t xml:space="preserve">I request that you hold any action in relation to the alleged debt until at least 14 days after the documentation that I’ve requested has been received, so that my client can obtain legal advice. This is in line with the </w:t>
      </w:r>
      <w:r w:rsidRPr="3BF966C0">
        <w:rPr>
          <w:i/>
          <w:iCs/>
        </w:rPr>
        <w:t>ASIC/ACCC Debt Collection Guidelines: for Collectors and Creditors</w:t>
      </w:r>
      <w:r>
        <w:t>.</w:t>
      </w:r>
    </w:p>
    <w:p w14:paraId="394AD97D" w14:textId="77777777" w:rsidR="00A928A6" w:rsidRDefault="3BF966C0">
      <w:r>
        <w:lastRenderedPageBreak/>
        <w:t xml:space="preserve">If you take any court action against my client in the meantime this letter will be produced on the question of costs. </w:t>
      </w:r>
    </w:p>
    <w:p w14:paraId="7662E806" w14:textId="77777777" w:rsidR="004A78F4" w:rsidRDefault="3BF966C0">
      <w:r>
        <w:t>Yours sincerely,</w:t>
      </w:r>
    </w:p>
    <w:p w14:paraId="08A4B7D5" w14:textId="77777777" w:rsidR="00A928A6" w:rsidRPr="00977844" w:rsidRDefault="00A928A6"/>
    <w:p w14:paraId="3717EB62" w14:textId="77777777" w:rsidR="00977844" w:rsidRPr="00977844" w:rsidRDefault="3BF966C0" w:rsidP="3BF966C0">
      <w:pPr>
        <w:rPr>
          <w:highlight w:val="yellow"/>
        </w:rPr>
      </w:pPr>
      <w:r w:rsidRPr="3BF966C0">
        <w:rPr>
          <w:highlight w:val="yellow"/>
        </w:rPr>
        <w:t>Your name</w:t>
      </w:r>
    </w:p>
    <w:sectPr w:rsidR="00977844" w:rsidRPr="00977844">
      <w:footerReference w:type="first" r:id="rId11"/>
      <w:pgSz w:w="11906" w:h="16838"/>
      <w:pgMar w:top="1440" w:right="1800" w:bottom="1440"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8"/>
    </wne:keymap>
    <wne:keymap wne:kcmPrimary="0438">
      <wne:acd wne:acdName="acd9"/>
    </wne:keymap>
    <wne:keymap wne:kcmPrimary="0439">
      <wne:acd wne:acdName="acd10"/>
    </wne:keymap>
    <wne:keymap wne:kcmPrimary="0441" wne:kcmSecondary="0031">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cdName="acd6" wne:fciIndexBasedOn="0065"/>
    <wne:acd wne:argValue="AgBMAEQAXwBTAHQAYQBuAGQAYQByAGQATABpAHMAdAA=" wne:acdName="acd7" wne:fciIndexBasedOn="0065"/>
    <wne:acd wne:argValue="AgBMAEQAXwBTAHQAYQBuAGQAYQByAGQAXwBCAG8AZAB5AFQAZQB4AHQA" wne:acdName="acd8" wne:fciIndexBasedOn="0065"/>
    <wne:acd wne:argValue="AgBMAEQAXwBTAHQAYQBuAGQAYQByAGQAXwBIAGUAYQBkAGkAbgBnAA==" wne:acdName="acd9" wne:fciIndexBasedOn="0065"/>
    <wne:acd wne:argValue="AgBMAEQAXwBTAHQAYQBuAGQAYQByAGQAXwBTAHUAYgBIAGUAYQBkAGkAbgBnA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BD90" w14:textId="77777777" w:rsidR="004A78F4" w:rsidRDefault="00A928A6">
      <w:pPr>
        <w:spacing w:before="0" w:line="240" w:lineRule="auto"/>
      </w:pPr>
      <w:r>
        <w:separator/>
      </w:r>
    </w:p>
  </w:endnote>
  <w:endnote w:type="continuationSeparator" w:id="0">
    <w:p w14:paraId="4939CF23" w14:textId="77777777" w:rsidR="004A78F4" w:rsidRDefault="00A928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C526" w14:textId="50E7611B" w:rsidR="00977844" w:rsidRPr="00977844" w:rsidRDefault="00977844" w:rsidP="3BF966C0">
    <w:pPr>
      <w:pStyle w:val="Footer"/>
      <w:jc w:val="right"/>
      <w:rPr>
        <w:color w:val="808080" w:themeColor="text1" w:themeTint="7F"/>
        <w:sz w:val="16"/>
        <w:szCs w:val="16"/>
      </w:rPr>
    </w:pPr>
    <w:r w:rsidRPr="3BF966C0">
      <w:rPr>
        <w:color w:val="808080"/>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A6B9" w14:textId="77777777" w:rsidR="004A78F4" w:rsidRDefault="00A928A6">
      <w:pPr>
        <w:spacing w:before="0" w:line="240" w:lineRule="auto"/>
      </w:pPr>
      <w:r>
        <w:separator/>
      </w:r>
    </w:p>
  </w:footnote>
  <w:footnote w:type="continuationSeparator" w:id="0">
    <w:p w14:paraId="49676568" w14:textId="77777777" w:rsidR="004A78F4" w:rsidRDefault="00A928A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0DF5"/>
    <w:multiLevelType w:val="hybridMultilevel"/>
    <w:tmpl w:val="1D22F8AC"/>
    <w:lvl w:ilvl="0" w:tplc="71262434">
      <w:start w:val="1"/>
      <w:numFmt w:val="decimal"/>
      <w:pStyle w:val="Numberedlis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7">
      <w:start w:val="1"/>
      <w:numFmt w:val="lowerLetter"/>
      <w:lvlText w:val="%2)"/>
      <w:lvlJc w:val="left"/>
      <w:pPr>
        <w:ind w:left="796" w:hanging="360"/>
      </w:pPr>
      <w:rPr>
        <w:rFonts w:cs="Times New Roman"/>
      </w:rPr>
    </w:lvl>
    <w:lvl w:ilvl="2" w:tplc="0C09001B">
      <w:start w:val="1"/>
      <w:numFmt w:val="lowerRoman"/>
      <w:lvlText w:val="%3."/>
      <w:lvlJc w:val="right"/>
      <w:pPr>
        <w:ind w:left="1516" w:hanging="180"/>
      </w:pPr>
      <w:rPr>
        <w:rFonts w:cs="Times New Roman"/>
      </w:rPr>
    </w:lvl>
    <w:lvl w:ilvl="3" w:tplc="0C09000F">
      <w:start w:val="1"/>
      <w:numFmt w:val="decimal"/>
      <w:lvlText w:val="%4."/>
      <w:lvlJc w:val="left"/>
      <w:pPr>
        <w:ind w:left="2236" w:hanging="360"/>
      </w:pPr>
      <w:rPr>
        <w:rFonts w:cs="Times New Roman"/>
      </w:rPr>
    </w:lvl>
    <w:lvl w:ilvl="4" w:tplc="0C090019" w:tentative="1">
      <w:start w:val="1"/>
      <w:numFmt w:val="lowerLetter"/>
      <w:lvlText w:val="%5."/>
      <w:lvlJc w:val="left"/>
      <w:pPr>
        <w:ind w:left="2956" w:hanging="360"/>
      </w:pPr>
      <w:rPr>
        <w:rFonts w:cs="Times New Roman"/>
      </w:rPr>
    </w:lvl>
    <w:lvl w:ilvl="5" w:tplc="0C09001B" w:tentative="1">
      <w:start w:val="1"/>
      <w:numFmt w:val="lowerRoman"/>
      <w:lvlText w:val="%6."/>
      <w:lvlJc w:val="right"/>
      <w:pPr>
        <w:ind w:left="3676" w:hanging="180"/>
      </w:pPr>
      <w:rPr>
        <w:rFonts w:cs="Times New Roman"/>
      </w:rPr>
    </w:lvl>
    <w:lvl w:ilvl="6" w:tplc="0C09000F" w:tentative="1">
      <w:start w:val="1"/>
      <w:numFmt w:val="decimal"/>
      <w:lvlText w:val="%7."/>
      <w:lvlJc w:val="left"/>
      <w:pPr>
        <w:ind w:left="4396" w:hanging="360"/>
      </w:pPr>
      <w:rPr>
        <w:rFonts w:cs="Times New Roman"/>
      </w:rPr>
    </w:lvl>
    <w:lvl w:ilvl="7" w:tplc="0C090019" w:tentative="1">
      <w:start w:val="1"/>
      <w:numFmt w:val="lowerLetter"/>
      <w:lvlText w:val="%8."/>
      <w:lvlJc w:val="left"/>
      <w:pPr>
        <w:ind w:left="5116" w:hanging="360"/>
      </w:pPr>
      <w:rPr>
        <w:rFonts w:cs="Times New Roman"/>
      </w:rPr>
    </w:lvl>
    <w:lvl w:ilvl="8" w:tplc="0C09001B" w:tentative="1">
      <w:start w:val="1"/>
      <w:numFmt w:val="lowerRoman"/>
      <w:lvlText w:val="%9."/>
      <w:lvlJc w:val="right"/>
      <w:pPr>
        <w:ind w:left="5836"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FA"/>
    <w:rsid w:val="004A78F4"/>
    <w:rsid w:val="008A0E3B"/>
    <w:rsid w:val="008F57EA"/>
    <w:rsid w:val="00977844"/>
    <w:rsid w:val="00A928A6"/>
    <w:rsid w:val="00C410FA"/>
    <w:rsid w:val="00E3239F"/>
    <w:rsid w:val="3BF9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64108D6"/>
  <w14:defaultImageDpi w14:val="0"/>
  <w15:docId w15:val="{47AE28A0-3203-4AC2-A350-47143C7A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07BE"/>
    <w:pPr>
      <w:spacing w:before="240" w:line="276" w:lineRule="auto"/>
    </w:pPr>
    <w:rPr>
      <w:rFonts w:ascii="Arial" w:hAnsi="Arial" w:cs="Arial"/>
      <w:sz w:val="22"/>
      <w:szCs w:val="24"/>
    </w:rPr>
  </w:style>
  <w:style w:type="paragraph" w:styleId="Heading1">
    <w:name w:val="heading 1"/>
    <w:basedOn w:val="Normal"/>
    <w:next w:val="Normal"/>
    <w:link w:val="Heading1Char"/>
    <w:uiPriority w:val="9"/>
    <w:qFormat/>
    <w:rsid w:val="00B02E2F"/>
    <w:pPr>
      <w:keepNext/>
      <w:spacing w:after="60"/>
      <w:outlineLvl w:val="0"/>
    </w:pPr>
    <w:rPr>
      <w:rFonts w:ascii="Cambria" w:hAnsi="Cambria"/>
      <w:b/>
      <w:bCs/>
      <w:kern w:val="32"/>
      <w:sz w:val="32"/>
      <w:szCs w:val="32"/>
    </w:rPr>
  </w:style>
  <w:style w:type="paragraph" w:styleId="Heading2">
    <w:name w:val="heading 2"/>
    <w:basedOn w:val="Heading1"/>
    <w:next w:val="Normal"/>
    <w:link w:val="Heading2Char"/>
    <w:uiPriority w:val="9"/>
    <w:qFormat/>
    <w:rsid w:val="00B02E2F"/>
    <w:pPr>
      <w:autoSpaceDE w:val="0"/>
      <w:autoSpaceDN w:val="0"/>
      <w:adjustRightInd w:val="0"/>
      <w:spacing w:after="0"/>
      <w:jc w:val="both"/>
      <w:outlineLvl w:val="1"/>
    </w:pPr>
    <w:rPr>
      <w:rFonts w:ascii="Arial" w:hAnsi="Arial"/>
      <w:bCs w:val="0"/>
      <w:color w:val="808080"/>
      <w:kern w:val="0"/>
      <w:sz w:val="28"/>
      <w:szCs w:val="28"/>
      <w:lang w:eastAsia="en-US"/>
    </w:rPr>
  </w:style>
  <w:style w:type="paragraph" w:styleId="Heading3">
    <w:name w:val="heading 3"/>
    <w:basedOn w:val="Normal"/>
    <w:next w:val="Normal"/>
    <w:link w:val="Heading3Char"/>
    <w:uiPriority w:val="9"/>
    <w:qFormat/>
    <w:rsid w:val="00B02E2F"/>
    <w:pPr>
      <w:keepNext/>
      <w:autoSpaceDE w:val="0"/>
      <w:autoSpaceDN w:val="0"/>
      <w:adjustRightInd w:val="0"/>
      <w:spacing w:before="200"/>
      <w:jc w:val="both"/>
      <w:outlineLvl w:val="2"/>
    </w:pPr>
    <w:rPr>
      <w:color w:val="00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2E2F"/>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B02E2F"/>
    <w:rPr>
      <w:rFonts w:ascii="Arial" w:hAnsi="Arial" w:cs="Times New Roman"/>
      <w:b/>
      <w:color w:val="808080"/>
      <w:sz w:val="28"/>
      <w:szCs w:val="28"/>
      <w:lang w:val="x-none" w:eastAsia="en-US"/>
    </w:rPr>
  </w:style>
  <w:style w:type="character" w:customStyle="1" w:styleId="Heading3Char">
    <w:name w:val="Heading 3 Char"/>
    <w:basedOn w:val="DefaultParagraphFont"/>
    <w:link w:val="Heading3"/>
    <w:uiPriority w:val="9"/>
    <w:locked/>
    <w:rsid w:val="00B02E2F"/>
    <w:rPr>
      <w:rFonts w:ascii="Arial" w:hAnsi="Arial" w:cs="Times New Roman"/>
      <w:color w:val="000000"/>
      <w:sz w:val="28"/>
      <w:szCs w:val="28"/>
      <w:lang w:val="x-none" w:eastAsia="en-US"/>
    </w:rPr>
  </w:style>
  <w:style w:type="paragraph" w:customStyle="1" w:styleId="Default">
    <w:name w:val="Default"/>
    <w:rsid w:val="00B179DC"/>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BE1"/>
    <w:rPr>
      <w:rFonts w:ascii="Arial" w:hAnsi="Arial" w:cs="Arial"/>
      <w:sz w:val="22"/>
      <w:szCs w:val="22"/>
      <w:lang w:eastAsia="en-US"/>
    </w:rPr>
  </w:style>
  <w:style w:type="paragraph" w:styleId="ListParagraph">
    <w:name w:val="List Paragraph"/>
    <w:basedOn w:val="Normal"/>
    <w:link w:val="ListParagraphChar"/>
    <w:uiPriority w:val="34"/>
    <w:qFormat/>
    <w:rsid w:val="00B02E2F"/>
    <w:pPr>
      <w:autoSpaceDE w:val="0"/>
      <w:autoSpaceDN w:val="0"/>
      <w:adjustRightInd w:val="0"/>
      <w:ind w:left="720"/>
      <w:contextualSpacing/>
      <w:jc w:val="both"/>
    </w:pPr>
    <w:rPr>
      <w:color w:val="000000"/>
      <w:szCs w:val="22"/>
      <w:lang w:eastAsia="en-US"/>
    </w:rPr>
  </w:style>
  <w:style w:type="character" w:styleId="Hyperlink">
    <w:name w:val="Hyperlink"/>
    <w:basedOn w:val="DefaultParagraphFont"/>
    <w:uiPriority w:val="99"/>
    <w:unhideWhenUsed/>
    <w:rsid w:val="00B02E2F"/>
    <w:rPr>
      <w:rFonts w:cs="Times New Roman"/>
      <w:color w:val="0000FF"/>
      <w:u w:val="single"/>
    </w:rPr>
  </w:style>
  <w:style w:type="paragraph" w:customStyle="1" w:styleId="Numberedlist">
    <w:name w:val="Numbered list"/>
    <w:basedOn w:val="ListParagraph"/>
    <w:qFormat/>
    <w:rsid w:val="00CA26D2"/>
    <w:pPr>
      <w:numPr>
        <w:numId w:val="1"/>
      </w:numPr>
      <w:autoSpaceDE/>
      <w:autoSpaceDN/>
      <w:adjustRightInd/>
      <w:spacing w:before="120"/>
      <w:contextualSpacing w:val="0"/>
      <w:jc w:val="left"/>
    </w:pPr>
    <w:rPr>
      <w:color w:val="auto"/>
      <w:lang w:val="en-US"/>
    </w:rPr>
  </w:style>
  <w:style w:type="paragraph" w:styleId="Header">
    <w:name w:val="header"/>
    <w:basedOn w:val="Normal"/>
    <w:link w:val="HeaderChar"/>
    <w:uiPriority w:val="99"/>
    <w:rsid w:val="00393FBA"/>
    <w:pPr>
      <w:tabs>
        <w:tab w:val="center" w:pos="4513"/>
        <w:tab w:val="right" w:pos="9026"/>
      </w:tabs>
    </w:pPr>
  </w:style>
  <w:style w:type="character" w:customStyle="1" w:styleId="HeaderChar">
    <w:name w:val="Header Char"/>
    <w:basedOn w:val="DefaultParagraphFont"/>
    <w:link w:val="Header"/>
    <w:uiPriority w:val="99"/>
    <w:locked/>
    <w:rsid w:val="00393FBA"/>
    <w:rPr>
      <w:rFonts w:ascii="Arial" w:hAnsi="Arial" w:cs="Times New Roman"/>
      <w:sz w:val="24"/>
      <w:szCs w:val="24"/>
    </w:rPr>
  </w:style>
  <w:style w:type="paragraph" w:styleId="Footer">
    <w:name w:val="footer"/>
    <w:basedOn w:val="Normal"/>
    <w:link w:val="FooterChar"/>
    <w:uiPriority w:val="99"/>
    <w:rsid w:val="00393FBA"/>
    <w:pPr>
      <w:tabs>
        <w:tab w:val="center" w:pos="4513"/>
        <w:tab w:val="right" w:pos="9026"/>
      </w:tabs>
    </w:pPr>
  </w:style>
  <w:style w:type="character" w:customStyle="1" w:styleId="FooterChar">
    <w:name w:val="Footer Char"/>
    <w:basedOn w:val="DefaultParagraphFont"/>
    <w:link w:val="Footer"/>
    <w:uiPriority w:val="99"/>
    <w:locked/>
    <w:rsid w:val="00393FBA"/>
    <w:rPr>
      <w:rFonts w:ascii="Arial" w:hAnsi="Arial" w:cs="Times New Roman"/>
      <w:sz w:val="24"/>
      <w:szCs w:val="24"/>
    </w:rPr>
  </w:style>
  <w:style w:type="character" w:styleId="CommentReference">
    <w:name w:val="annotation reference"/>
    <w:basedOn w:val="DefaultParagraphFont"/>
    <w:uiPriority w:val="99"/>
    <w:rsid w:val="002A1CA4"/>
    <w:rPr>
      <w:rFonts w:cs="Times New Roman"/>
      <w:sz w:val="16"/>
      <w:szCs w:val="16"/>
    </w:rPr>
  </w:style>
  <w:style w:type="paragraph" w:styleId="CommentText">
    <w:name w:val="annotation text"/>
    <w:basedOn w:val="Normal"/>
    <w:link w:val="CommentTextChar"/>
    <w:uiPriority w:val="99"/>
    <w:rsid w:val="002A1CA4"/>
    <w:rPr>
      <w:sz w:val="20"/>
      <w:szCs w:val="20"/>
    </w:rPr>
  </w:style>
  <w:style w:type="character" w:customStyle="1" w:styleId="CommentTextChar">
    <w:name w:val="Comment Text Char"/>
    <w:basedOn w:val="DefaultParagraphFont"/>
    <w:link w:val="CommentText"/>
    <w:uiPriority w:val="99"/>
    <w:locked/>
    <w:rsid w:val="002A1CA4"/>
    <w:rPr>
      <w:rFonts w:ascii="Arial" w:hAnsi="Arial" w:cs="Times New Roman"/>
    </w:rPr>
  </w:style>
  <w:style w:type="paragraph" w:styleId="CommentSubject">
    <w:name w:val="annotation subject"/>
    <w:basedOn w:val="CommentText"/>
    <w:next w:val="CommentText"/>
    <w:link w:val="CommentSubjectChar"/>
    <w:uiPriority w:val="99"/>
    <w:rsid w:val="002A1CA4"/>
    <w:rPr>
      <w:b/>
      <w:bCs/>
    </w:rPr>
  </w:style>
  <w:style w:type="character" w:customStyle="1" w:styleId="CommentSubjectChar">
    <w:name w:val="Comment Subject Char"/>
    <w:basedOn w:val="CommentTextChar"/>
    <w:link w:val="CommentSubject"/>
    <w:uiPriority w:val="99"/>
    <w:locked/>
    <w:rsid w:val="002A1CA4"/>
    <w:rPr>
      <w:rFonts w:ascii="Arial" w:hAnsi="Arial" w:cs="Times New Roman"/>
      <w:b/>
      <w:bCs/>
    </w:rPr>
  </w:style>
  <w:style w:type="paragraph" w:styleId="BalloonText">
    <w:name w:val="Balloon Text"/>
    <w:basedOn w:val="Normal"/>
    <w:link w:val="BalloonTextChar"/>
    <w:uiPriority w:val="99"/>
    <w:rsid w:val="002A1CA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A1CA4"/>
    <w:rPr>
      <w:rFonts w:ascii="Tahoma" w:hAnsi="Tahoma" w:cs="Tahoma"/>
      <w:sz w:val="16"/>
      <w:szCs w:val="16"/>
    </w:rPr>
  </w:style>
  <w:style w:type="character" w:customStyle="1" w:styleId="ListParagraphChar">
    <w:name w:val="List Paragraph Char"/>
    <w:link w:val="ListParagraph"/>
    <w:uiPriority w:val="34"/>
    <w:locked/>
    <w:rsid w:val="00A928A6"/>
    <w:rPr>
      <w:rFonts w:ascii="Arial" w:hAnsi="Arial" w:cs="Arial"/>
      <w:color w:val="000000"/>
      <w:sz w:val="22"/>
      <w:szCs w:val="22"/>
      <w:lang w:eastAsia="en-US"/>
    </w:rPr>
  </w:style>
  <w:style w:type="character" w:styleId="UnresolvedMention">
    <w:name w:val="Unresolved Mention"/>
    <w:basedOn w:val="DefaultParagraphFont"/>
    <w:uiPriority w:val="99"/>
    <w:semiHidden/>
    <w:unhideWhenUsed/>
    <w:rsid w:val="008F57EA"/>
    <w:rPr>
      <w:color w:val="605E5C"/>
      <w:shd w:val="clear" w:color="auto" w:fill="E1DFDD"/>
    </w:rPr>
  </w:style>
  <w:style w:type="character" w:styleId="FollowedHyperlink">
    <w:name w:val="FollowedHyperlink"/>
    <w:basedOn w:val="DefaultParagraphFont"/>
    <w:rsid w:val="008F5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1570">
      <w:bodyDiv w:val="1"/>
      <w:marLeft w:val="0"/>
      <w:marRight w:val="0"/>
      <w:marTop w:val="0"/>
      <w:marBottom w:val="0"/>
      <w:divBdr>
        <w:top w:val="none" w:sz="0" w:space="0" w:color="auto"/>
        <w:left w:val="none" w:sz="0" w:space="0" w:color="auto"/>
        <w:bottom w:val="none" w:sz="0" w:space="0" w:color="auto"/>
        <w:right w:val="none" w:sz="0" w:space="0" w:color="auto"/>
      </w:divBdr>
    </w:div>
    <w:div w:id="16921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vice@consumeraction.org.au" TargetMode="External"/><Relationship Id="rId4" Type="http://schemas.openxmlformats.org/officeDocument/2006/relationships/settings" Target="settings.xml"/><Relationship Id="rId9" Type="http://schemas.openxmlformats.org/officeDocument/2006/relationships/hyperlink" Target="https://consumeraction.org.au/resources-and-toolkits/debt-collection-im-being-hassled-by-a-debt-collector-what-should-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DEBCOLCON01</vt:lpstr>
    </vt:vector>
  </TitlesOfParts>
  <Company>CCLS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DEBCOLCON01</dc:title>
  <dc:subject/>
  <dc:creator>volunteer7</dc:creator>
  <cp:keywords/>
  <dc:description/>
  <cp:lastModifiedBy>Catherine Miller</cp:lastModifiedBy>
  <cp:revision>2</cp:revision>
  <dcterms:created xsi:type="dcterms:W3CDTF">2019-09-25T00:12:00Z</dcterms:created>
  <dcterms:modified xsi:type="dcterms:W3CDTF">2019-09-25T00:12:00Z</dcterms:modified>
</cp:coreProperties>
</file>