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FA0E" w14:textId="77777777" w:rsidR="00434AF4" w:rsidRPr="00996D48" w:rsidRDefault="00434AF4" w:rsidP="00326490">
      <w:pPr>
        <w:pStyle w:val="DocumentLabel"/>
        <w:jc w:val="center"/>
        <w:rPr>
          <w:rFonts w:ascii="Corbel" w:hAnsi="Corbel" w:cstheme="minorHAnsi"/>
          <w:sz w:val="22"/>
          <w:szCs w:val="22"/>
        </w:rPr>
      </w:pPr>
      <w:bookmarkStart w:id="0" w:name="_Hlk85625223"/>
      <w:bookmarkEnd w:id="0"/>
    </w:p>
    <w:p w14:paraId="2DD9826E" w14:textId="295D8D35" w:rsidR="00326490" w:rsidRPr="00996D48" w:rsidRDefault="00326490" w:rsidP="00326490">
      <w:pPr>
        <w:pStyle w:val="DocumentLabel"/>
        <w:jc w:val="center"/>
        <w:rPr>
          <w:rFonts w:ascii="Corbel" w:hAnsi="Corbel" w:cstheme="minorHAnsi"/>
          <w:sz w:val="36"/>
          <w:szCs w:val="22"/>
        </w:rPr>
      </w:pPr>
      <w:r w:rsidRPr="00996D48">
        <w:rPr>
          <w:rFonts w:ascii="Corbel" w:hAnsi="Corbel" w:cstheme="minorHAnsi"/>
          <w:sz w:val="36"/>
          <w:szCs w:val="22"/>
        </w:rPr>
        <w:t>Position Description</w:t>
      </w:r>
    </w:p>
    <w:p w14:paraId="19B2A2A9" w14:textId="539289AC" w:rsidR="002573EB" w:rsidRPr="00456716" w:rsidRDefault="009D3B49" w:rsidP="33C77B7D">
      <w:pPr>
        <w:rPr>
          <w:rFonts w:ascii="Corbel" w:hAnsi="Corbel"/>
          <w:sz w:val="22"/>
          <w:szCs w:val="22"/>
        </w:rPr>
      </w:pPr>
      <w:r w:rsidRPr="00456716">
        <w:rPr>
          <w:rFonts w:ascii="Corbel" w:hAnsi="Corbel"/>
          <w:sz w:val="22"/>
          <w:szCs w:val="22"/>
        </w:rPr>
        <w:t xml:space="preserve">This is an Aboriginal and/or Torres Strait Islander Designated Position, classified under ‘special measures’ of section 12 of the Equal Opportunity Act 2010. Only Aboriginal and/or Torres Strait Islander people are eligible to apply. Consumer Action Law Centre recognises the value of the diversity and strength of Aboriginal and Torres Strait Islander culture to the heritage of all Australians and encourages Aboriginal and Torres Strait islander people to apply. If you have any questions, please </w:t>
      </w:r>
      <w:r w:rsidR="009B75C9" w:rsidRPr="00456716">
        <w:rPr>
          <w:rFonts w:ascii="Corbel" w:hAnsi="Corbel"/>
          <w:sz w:val="22"/>
          <w:szCs w:val="22"/>
        </w:rPr>
        <w:t xml:space="preserve">email </w:t>
      </w:r>
      <w:hyperlink r:id="rId10" w:history="1">
        <w:r w:rsidR="00B62959" w:rsidRPr="00456716">
          <w:rPr>
            <w:rStyle w:val="Hyperlink"/>
            <w:rFonts w:ascii="Corbel" w:hAnsi="Corbel"/>
            <w:sz w:val="22"/>
            <w:szCs w:val="22"/>
          </w:rPr>
          <w:t>lisa.n@consumeraction.org.au</w:t>
        </w:r>
      </w:hyperlink>
    </w:p>
    <w:p w14:paraId="61D80975" w14:textId="77777777" w:rsidR="00B62959" w:rsidRPr="0084149F" w:rsidRDefault="00B62959" w:rsidP="33C77B7D">
      <w:pPr>
        <w:rPr>
          <w:rFonts w:ascii="Corbel" w:hAnsi="Corbel"/>
          <w:sz w:val="21"/>
          <w:szCs w:val="21"/>
        </w:rPr>
      </w:pPr>
    </w:p>
    <w:tbl>
      <w:tblPr>
        <w:tblStyle w:val="TableGrid"/>
        <w:tblW w:w="9214" w:type="dxa"/>
        <w:tblInd w:w="-572" w:type="dxa"/>
        <w:tblLook w:val="04A0" w:firstRow="1" w:lastRow="0" w:firstColumn="1" w:lastColumn="0" w:noHBand="0" w:noVBand="1"/>
      </w:tblPr>
      <w:tblGrid>
        <w:gridCol w:w="3293"/>
        <w:gridCol w:w="5921"/>
      </w:tblGrid>
      <w:tr w:rsidR="00F63917" w:rsidRPr="00456716" w14:paraId="2DD98274" w14:textId="77777777" w:rsidTr="3EACB0ED">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98272" w14:textId="77777777" w:rsidR="00326490" w:rsidRPr="00196AC2" w:rsidRDefault="00326490">
            <w:pPr>
              <w:rPr>
                <w:rFonts w:ascii="Corbel" w:hAnsi="Corbel" w:cstheme="minorHAnsi"/>
                <w:sz w:val="22"/>
                <w:szCs w:val="22"/>
              </w:rPr>
            </w:pPr>
            <w:r w:rsidRPr="00196AC2">
              <w:rPr>
                <w:rFonts w:ascii="Corbel" w:hAnsi="Corbel" w:cstheme="minorHAnsi"/>
                <w:sz w:val="22"/>
                <w:szCs w:val="22"/>
                <w:lang w:eastAsia="en-AU"/>
              </w:rPr>
              <w:t>Position</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98273" w14:textId="217ED869" w:rsidR="003E32BC" w:rsidRPr="00456716" w:rsidRDefault="004406C1" w:rsidP="35B6BB49">
            <w:pPr>
              <w:rPr>
                <w:rFonts w:ascii="Corbel" w:hAnsi="Corbel" w:cstheme="minorBidi"/>
                <w:sz w:val="22"/>
                <w:szCs w:val="22"/>
              </w:rPr>
            </w:pPr>
            <w:r w:rsidRPr="00456716">
              <w:rPr>
                <w:rFonts w:ascii="Corbel" w:hAnsi="Corbel" w:cstheme="minorBidi"/>
                <w:sz w:val="22"/>
                <w:szCs w:val="22"/>
              </w:rPr>
              <w:t>First Nations Engagement Lead</w:t>
            </w:r>
          </w:p>
        </w:tc>
      </w:tr>
      <w:tr w:rsidR="00F63917" w:rsidRPr="00456716" w14:paraId="2DD98277" w14:textId="77777777" w:rsidTr="3EACB0ED">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98275" w14:textId="310BD691" w:rsidR="00326490" w:rsidRPr="00456716" w:rsidRDefault="00326490" w:rsidP="33C77B7D">
            <w:pPr>
              <w:rPr>
                <w:rFonts w:ascii="Corbel" w:hAnsi="Corbel" w:cstheme="minorBidi"/>
                <w:sz w:val="22"/>
                <w:szCs w:val="22"/>
              </w:rPr>
            </w:pPr>
            <w:r w:rsidRPr="00196AC2">
              <w:rPr>
                <w:rFonts w:ascii="Corbel" w:hAnsi="Corbel" w:cstheme="minorBidi"/>
                <w:sz w:val="22"/>
                <w:szCs w:val="22"/>
                <w:lang w:eastAsia="en-AU"/>
              </w:rPr>
              <w:t>Reports to</w:t>
            </w:r>
            <w:r w:rsidR="479C964B" w:rsidRPr="00196AC2">
              <w:rPr>
                <w:rFonts w:ascii="Corbel" w:hAnsi="Corbel" w:cstheme="minorBidi"/>
                <w:sz w:val="22"/>
                <w:szCs w:val="22"/>
                <w:lang w:eastAsia="en-AU"/>
              </w:rPr>
              <w:t>:</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98276" w14:textId="6AA4C45E" w:rsidR="00326490" w:rsidRPr="00456716" w:rsidRDefault="0382C625" w:rsidP="00E96E46">
            <w:pPr>
              <w:spacing w:line="259" w:lineRule="auto"/>
              <w:rPr>
                <w:sz w:val="22"/>
                <w:szCs w:val="22"/>
              </w:rPr>
            </w:pPr>
            <w:r w:rsidRPr="0220AD86">
              <w:rPr>
                <w:rFonts w:ascii="Corbel" w:hAnsi="Corbel" w:cstheme="minorBidi"/>
                <w:sz w:val="22"/>
                <w:szCs w:val="22"/>
              </w:rPr>
              <w:t>Director, Engagement and Learning</w:t>
            </w:r>
          </w:p>
        </w:tc>
      </w:tr>
      <w:tr w:rsidR="00F63917" w:rsidRPr="00456716" w14:paraId="2DD9827B" w14:textId="77777777" w:rsidTr="3EACB0ED">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98278" w14:textId="77777777" w:rsidR="00326490" w:rsidRPr="00196AC2" w:rsidRDefault="00326490">
            <w:pPr>
              <w:rPr>
                <w:rFonts w:ascii="Corbel" w:hAnsi="Corbel" w:cstheme="minorHAnsi"/>
                <w:sz w:val="22"/>
                <w:szCs w:val="22"/>
              </w:rPr>
            </w:pPr>
            <w:r w:rsidRPr="00196AC2">
              <w:rPr>
                <w:rFonts w:ascii="Corbel" w:hAnsi="Corbel" w:cstheme="minorHAnsi"/>
                <w:sz w:val="22"/>
                <w:szCs w:val="22"/>
                <w:lang w:eastAsia="en-AU"/>
              </w:rPr>
              <w:t>Purpose:</w:t>
            </w:r>
          </w:p>
          <w:p w14:paraId="2DD98279" w14:textId="77777777" w:rsidR="00326490" w:rsidRPr="00456716" w:rsidRDefault="00326490">
            <w:pPr>
              <w:rPr>
                <w:rFonts w:ascii="Corbel" w:hAnsi="Corbel" w:cstheme="minorHAnsi"/>
                <w:sz w:val="22"/>
                <w:szCs w:val="22"/>
              </w:rPr>
            </w:pP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331A2" w14:textId="54FC1F47" w:rsidR="004406C1" w:rsidRPr="00456716" w:rsidRDefault="004406C1" w:rsidP="0220AD86">
            <w:pPr>
              <w:rPr>
                <w:rFonts w:ascii="Corbel" w:hAnsi="Corbel" w:cstheme="minorBidi"/>
                <w:sz w:val="22"/>
                <w:szCs w:val="22"/>
              </w:rPr>
            </w:pPr>
            <w:r w:rsidRPr="0220AD86">
              <w:rPr>
                <w:rFonts w:ascii="Corbel" w:hAnsi="Corbel" w:cstheme="minorBidi"/>
                <w:sz w:val="22"/>
                <w:szCs w:val="22"/>
              </w:rPr>
              <w:t xml:space="preserve">The First Nations Engagement </w:t>
            </w:r>
            <w:r w:rsidR="320E330E" w:rsidRPr="0220AD86">
              <w:rPr>
                <w:rFonts w:ascii="Corbel" w:hAnsi="Corbel" w:cstheme="minorBidi"/>
                <w:sz w:val="22"/>
                <w:szCs w:val="22"/>
              </w:rPr>
              <w:t xml:space="preserve">Lead is part of the Engagement and Learning team and </w:t>
            </w:r>
            <w:r w:rsidRPr="0220AD86">
              <w:rPr>
                <w:rFonts w:ascii="Corbel" w:hAnsi="Corbel" w:cstheme="minorBidi"/>
                <w:sz w:val="22"/>
                <w:szCs w:val="22"/>
              </w:rPr>
              <w:t>contributes to Consumer Action’s aim of identifying and acting on the systemic consumer, credit and debt issues impacting on Aboriginal communities.</w:t>
            </w:r>
          </w:p>
          <w:p w14:paraId="3346EE9B" w14:textId="433C7159" w:rsidR="00BF4A94" w:rsidRPr="00456716" w:rsidRDefault="00BF4A94" w:rsidP="65B23EC4">
            <w:pPr>
              <w:rPr>
                <w:rFonts w:ascii="Corbel" w:hAnsi="Corbel" w:cstheme="minorBidi"/>
                <w:sz w:val="22"/>
                <w:szCs w:val="22"/>
              </w:rPr>
            </w:pPr>
          </w:p>
          <w:p w14:paraId="0DAA28E7" w14:textId="6461E0E3" w:rsidR="00BF4A94" w:rsidRPr="00456716" w:rsidRDefault="00BF4A94" w:rsidP="00BF4A94">
            <w:pPr>
              <w:rPr>
                <w:rFonts w:ascii="Corbel" w:hAnsi="Corbel" w:cstheme="minorBidi"/>
                <w:sz w:val="22"/>
                <w:szCs w:val="22"/>
              </w:rPr>
            </w:pPr>
            <w:r w:rsidRPr="00456716">
              <w:rPr>
                <w:rFonts w:ascii="Corbel" w:hAnsi="Corbel" w:cstheme="minorBidi"/>
                <w:sz w:val="22"/>
                <w:szCs w:val="22"/>
              </w:rPr>
              <w:t xml:space="preserve">Our service provides free legal help to help people who have debts they </w:t>
            </w:r>
            <w:proofErr w:type="gramStart"/>
            <w:r w:rsidRPr="00456716">
              <w:rPr>
                <w:rFonts w:ascii="Corbel" w:hAnsi="Corbel" w:cstheme="minorBidi"/>
                <w:sz w:val="22"/>
                <w:szCs w:val="22"/>
              </w:rPr>
              <w:t>can't</w:t>
            </w:r>
            <w:proofErr w:type="gramEnd"/>
            <w:r w:rsidRPr="00456716">
              <w:rPr>
                <w:rFonts w:ascii="Corbel" w:hAnsi="Corbel" w:cstheme="minorBidi"/>
                <w:sz w:val="22"/>
                <w:szCs w:val="22"/>
              </w:rPr>
              <w:t xml:space="preserve"> afford</w:t>
            </w:r>
            <w:r w:rsidR="00161BF3" w:rsidRPr="00456716">
              <w:rPr>
                <w:rFonts w:ascii="Corbel" w:hAnsi="Corbel" w:cstheme="minorBidi"/>
                <w:sz w:val="22"/>
                <w:szCs w:val="22"/>
              </w:rPr>
              <w:t xml:space="preserve"> to pay</w:t>
            </w:r>
            <w:r w:rsidRPr="00456716">
              <w:rPr>
                <w:rFonts w:ascii="Corbel" w:hAnsi="Corbel" w:cstheme="minorBidi"/>
                <w:sz w:val="22"/>
                <w:szCs w:val="22"/>
              </w:rPr>
              <w:t xml:space="preserve">, so they can pay their rent or mortgage and put food on the table. We can also help when people have paid for things that </w:t>
            </w:r>
            <w:proofErr w:type="gramStart"/>
            <w:r w:rsidRPr="00456716">
              <w:rPr>
                <w:rFonts w:ascii="Corbel" w:hAnsi="Corbel" w:cstheme="minorBidi"/>
                <w:sz w:val="22"/>
                <w:szCs w:val="22"/>
              </w:rPr>
              <w:t>don't</w:t>
            </w:r>
            <w:proofErr w:type="gramEnd"/>
            <w:r w:rsidRPr="00456716">
              <w:rPr>
                <w:rFonts w:ascii="Corbel" w:hAnsi="Corbel" w:cstheme="minorBidi"/>
                <w:sz w:val="22"/>
                <w:szCs w:val="22"/>
              </w:rPr>
              <w:t xml:space="preserve"> work or that they can't afford, like second-hand cars or expensive mobile phone contracts. </w:t>
            </w:r>
          </w:p>
          <w:p w14:paraId="5593F22F" w14:textId="77777777" w:rsidR="004406C1" w:rsidRPr="00456716" w:rsidRDefault="004406C1" w:rsidP="004406C1">
            <w:pPr>
              <w:rPr>
                <w:rFonts w:ascii="Corbel" w:hAnsi="Corbel" w:cstheme="minorHAnsi"/>
                <w:sz w:val="22"/>
                <w:szCs w:val="22"/>
              </w:rPr>
            </w:pPr>
          </w:p>
          <w:p w14:paraId="27BEE937" w14:textId="1065172A" w:rsidR="004406C1" w:rsidRPr="00456716" w:rsidRDefault="004406C1" w:rsidP="3EACB0ED">
            <w:pPr>
              <w:rPr>
                <w:rFonts w:ascii="Corbel" w:hAnsi="Corbel" w:cstheme="minorBidi"/>
                <w:sz w:val="22"/>
                <w:szCs w:val="22"/>
              </w:rPr>
            </w:pPr>
            <w:r w:rsidRPr="3EACB0ED">
              <w:rPr>
                <w:rFonts w:ascii="Corbel" w:hAnsi="Corbel" w:cstheme="minorBidi"/>
                <w:sz w:val="22"/>
                <w:szCs w:val="22"/>
              </w:rPr>
              <w:t xml:space="preserve">The First Nations Engagement </w:t>
            </w:r>
            <w:r w:rsidR="4DD8F6DA" w:rsidRPr="3EACB0ED">
              <w:rPr>
                <w:rFonts w:ascii="Corbel" w:hAnsi="Corbel" w:cstheme="minorBidi"/>
                <w:sz w:val="22"/>
                <w:szCs w:val="22"/>
              </w:rPr>
              <w:t xml:space="preserve">Lead </w:t>
            </w:r>
            <w:r w:rsidRPr="3EACB0ED">
              <w:rPr>
                <w:rFonts w:ascii="Corbel" w:hAnsi="Corbel" w:cstheme="minorBidi"/>
                <w:sz w:val="22"/>
                <w:szCs w:val="22"/>
              </w:rPr>
              <w:t xml:space="preserve">will build and maintain relationships with Victorian Aboriginal </w:t>
            </w:r>
            <w:r w:rsidR="6990BFFE" w:rsidRPr="3EACB0ED">
              <w:rPr>
                <w:rFonts w:ascii="Corbel" w:hAnsi="Corbel" w:cstheme="minorBidi"/>
                <w:sz w:val="22"/>
                <w:szCs w:val="22"/>
              </w:rPr>
              <w:t>C</w:t>
            </w:r>
            <w:r w:rsidRPr="3EACB0ED">
              <w:rPr>
                <w:rFonts w:ascii="Corbel" w:hAnsi="Corbel" w:cstheme="minorBidi"/>
                <w:sz w:val="22"/>
                <w:szCs w:val="22"/>
              </w:rPr>
              <w:t>ommunity</w:t>
            </w:r>
            <w:r w:rsidR="257AF5E0" w:rsidRPr="3EACB0ED">
              <w:rPr>
                <w:rFonts w:ascii="Corbel" w:hAnsi="Corbel" w:cstheme="minorBidi"/>
                <w:sz w:val="22"/>
                <w:szCs w:val="22"/>
              </w:rPr>
              <w:t>-C</w:t>
            </w:r>
            <w:r w:rsidRPr="3EACB0ED">
              <w:rPr>
                <w:rFonts w:ascii="Corbel" w:hAnsi="Corbel" w:cstheme="minorBidi"/>
                <w:sz w:val="22"/>
                <w:szCs w:val="22"/>
              </w:rPr>
              <w:t xml:space="preserve">ontrolled </w:t>
            </w:r>
            <w:r w:rsidR="0E975087" w:rsidRPr="3EACB0ED">
              <w:rPr>
                <w:rFonts w:ascii="Corbel" w:hAnsi="Corbel" w:cstheme="minorBidi"/>
                <w:sz w:val="22"/>
                <w:szCs w:val="22"/>
              </w:rPr>
              <w:t>O</w:t>
            </w:r>
            <w:r w:rsidRPr="3EACB0ED">
              <w:rPr>
                <w:rFonts w:ascii="Corbel" w:hAnsi="Corbel" w:cstheme="minorBidi"/>
                <w:sz w:val="22"/>
                <w:szCs w:val="22"/>
              </w:rPr>
              <w:t xml:space="preserve">rganisations </w:t>
            </w:r>
            <w:r w:rsidR="10730AAA" w:rsidRPr="3EACB0ED">
              <w:rPr>
                <w:rFonts w:ascii="Corbel" w:hAnsi="Corbel" w:cstheme="minorBidi"/>
                <w:sz w:val="22"/>
                <w:szCs w:val="22"/>
              </w:rPr>
              <w:t xml:space="preserve">(ACCOs) </w:t>
            </w:r>
            <w:r w:rsidRPr="3EACB0ED">
              <w:rPr>
                <w:rFonts w:ascii="Corbel" w:hAnsi="Corbel" w:cstheme="minorBidi"/>
                <w:sz w:val="22"/>
                <w:szCs w:val="22"/>
              </w:rPr>
              <w:t xml:space="preserve">to increase </w:t>
            </w:r>
            <w:r w:rsidR="00441131" w:rsidRPr="3EACB0ED">
              <w:rPr>
                <w:rFonts w:ascii="Corbel" w:hAnsi="Corbel" w:cstheme="minorBidi"/>
                <w:sz w:val="22"/>
                <w:szCs w:val="22"/>
              </w:rPr>
              <w:t xml:space="preserve">community </w:t>
            </w:r>
            <w:r w:rsidRPr="3EACB0ED">
              <w:rPr>
                <w:rFonts w:ascii="Corbel" w:hAnsi="Corbel" w:cstheme="minorBidi"/>
                <w:sz w:val="22"/>
                <w:szCs w:val="22"/>
              </w:rPr>
              <w:t xml:space="preserve">understanding of common money and debt issues and empower workers and community to seek </w:t>
            </w:r>
            <w:r w:rsidR="4FB60BB8" w:rsidRPr="3EACB0ED">
              <w:rPr>
                <w:rFonts w:ascii="Corbel" w:hAnsi="Corbel" w:cstheme="minorBidi"/>
                <w:sz w:val="22"/>
                <w:szCs w:val="22"/>
              </w:rPr>
              <w:t xml:space="preserve">free </w:t>
            </w:r>
            <w:r w:rsidRPr="3EACB0ED">
              <w:rPr>
                <w:rFonts w:ascii="Corbel" w:hAnsi="Corbel" w:cstheme="minorBidi"/>
                <w:sz w:val="22"/>
                <w:szCs w:val="22"/>
              </w:rPr>
              <w:t xml:space="preserve">help from a lawyer or financial counsellor.  </w:t>
            </w:r>
          </w:p>
          <w:p w14:paraId="152D1E79" w14:textId="77777777" w:rsidR="00BA4051" w:rsidRPr="00456716" w:rsidRDefault="00BA4051" w:rsidP="0220AD86">
            <w:pPr>
              <w:rPr>
                <w:rFonts w:ascii="Corbel" w:hAnsi="Corbel" w:cstheme="minorBidi"/>
                <w:sz w:val="22"/>
                <w:szCs w:val="22"/>
              </w:rPr>
            </w:pPr>
          </w:p>
          <w:p w14:paraId="3AE89F00" w14:textId="55C6D4CE" w:rsidR="004406C1" w:rsidRDefault="004406C1" w:rsidP="0220AD86">
            <w:pPr>
              <w:rPr>
                <w:rFonts w:ascii="Corbel" w:hAnsi="Corbel" w:cstheme="minorBidi"/>
                <w:sz w:val="22"/>
                <w:szCs w:val="22"/>
              </w:rPr>
            </w:pPr>
            <w:r w:rsidRPr="0220AD86">
              <w:rPr>
                <w:rFonts w:ascii="Corbel" w:hAnsi="Corbel" w:cstheme="minorBidi"/>
                <w:sz w:val="22"/>
                <w:szCs w:val="22"/>
              </w:rPr>
              <w:t xml:space="preserve">The First Nations Engagement Lead requires a high level of </w:t>
            </w:r>
            <w:proofErr w:type="gramStart"/>
            <w:r w:rsidRPr="0220AD86">
              <w:rPr>
                <w:rFonts w:ascii="Corbel" w:hAnsi="Corbel" w:cstheme="minorBidi"/>
                <w:sz w:val="22"/>
                <w:szCs w:val="22"/>
              </w:rPr>
              <w:t>a</w:t>
            </w:r>
            <w:proofErr w:type="gramEnd"/>
            <w:r w:rsidRPr="0220AD86">
              <w:rPr>
                <w:rFonts w:ascii="Corbel" w:hAnsi="Corbel" w:cstheme="minorBidi"/>
                <w:sz w:val="22"/>
                <w:szCs w:val="22"/>
              </w:rPr>
              <w:t xml:space="preserve"> autonomy, specific First Nations community knowledge and the ability to support and provide advice to the Director</w:t>
            </w:r>
            <w:r w:rsidR="00885B01" w:rsidRPr="0220AD86">
              <w:rPr>
                <w:rFonts w:ascii="Corbel" w:hAnsi="Corbel" w:cstheme="minorBidi"/>
                <w:sz w:val="22"/>
                <w:szCs w:val="22"/>
              </w:rPr>
              <w:t xml:space="preserve">, CEO and </w:t>
            </w:r>
            <w:r w:rsidR="000B525A" w:rsidRPr="0220AD86">
              <w:rPr>
                <w:rFonts w:ascii="Corbel" w:hAnsi="Corbel" w:cstheme="minorBidi"/>
                <w:sz w:val="22"/>
                <w:szCs w:val="22"/>
              </w:rPr>
              <w:t>the</w:t>
            </w:r>
            <w:r w:rsidR="009F0745" w:rsidRPr="0220AD86">
              <w:rPr>
                <w:rFonts w:ascii="Corbel" w:hAnsi="Corbel" w:cstheme="minorBidi"/>
                <w:sz w:val="22"/>
                <w:szCs w:val="22"/>
              </w:rPr>
              <w:t xml:space="preserve"> Legal</w:t>
            </w:r>
            <w:r w:rsidR="00A879A2" w:rsidRPr="0220AD86">
              <w:rPr>
                <w:rFonts w:ascii="Corbel" w:hAnsi="Corbel" w:cstheme="minorBidi"/>
                <w:sz w:val="22"/>
                <w:szCs w:val="22"/>
              </w:rPr>
              <w:t xml:space="preserve">, </w:t>
            </w:r>
            <w:r w:rsidR="00AA0DE9" w:rsidRPr="0220AD86">
              <w:rPr>
                <w:rFonts w:ascii="Corbel" w:hAnsi="Corbel" w:cstheme="minorBidi"/>
                <w:sz w:val="22"/>
                <w:szCs w:val="22"/>
              </w:rPr>
              <w:t xml:space="preserve">Financial Counselling and Policy and </w:t>
            </w:r>
            <w:r w:rsidR="00196AC2" w:rsidRPr="0220AD86">
              <w:rPr>
                <w:rFonts w:ascii="Corbel" w:hAnsi="Corbel" w:cstheme="minorBidi"/>
                <w:sz w:val="22"/>
                <w:szCs w:val="22"/>
              </w:rPr>
              <w:t>Campaigns teams</w:t>
            </w:r>
            <w:r w:rsidRPr="0220AD86">
              <w:rPr>
                <w:rFonts w:ascii="Corbel" w:hAnsi="Corbel" w:cstheme="minorBidi"/>
                <w:sz w:val="22"/>
                <w:szCs w:val="22"/>
              </w:rPr>
              <w:t xml:space="preserve"> within Consumer Action.</w:t>
            </w:r>
          </w:p>
          <w:p w14:paraId="530688C4" w14:textId="41A5B3B2" w:rsidR="0220AD86" w:rsidRDefault="0220AD86" w:rsidP="0220AD86">
            <w:pPr>
              <w:rPr>
                <w:sz w:val="22"/>
                <w:szCs w:val="22"/>
              </w:rPr>
            </w:pPr>
          </w:p>
          <w:p w14:paraId="2DD9827A" w14:textId="79845D27" w:rsidR="00326490" w:rsidRPr="00456716" w:rsidRDefault="004406C1" w:rsidP="004406C1">
            <w:pPr>
              <w:rPr>
                <w:rFonts w:ascii="Corbel" w:hAnsi="Corbel" w:cstheme="minorHAnsi"/>
                <w:sz w:val="22"/>
                <w:szCs w:val="22"/>
              </w:rPr>
            </w:pPr>
            <w:r w:rsidRPr="00456716">
              <w:rPr>
                <w:rFonts w:ascii="Corbel" w:hAnsi="Corbel" w:cstheme="minorHAnsi"/>
                <w:sz w:val="22"/>
                <w:szCs w:val="22"/>
              </w:rPr>
              <w:t xml:space="preserve">A legal background is not required, but some understanding of </w:t>
            </w:r>
            <w:r w:rsidR="00BF4A94" w:rsidRPr="00456716">
              <w:rPr>
                <w:rFonts w:ascii="Corbel" w:hAnsi="Corbel" w:cstheme="minorHAnsi"/>
                <w:sz w:val="22"/>
                <w:szCs w:val="22"/>
              </w:rPr>
              <w:t>financial/legal stress</w:t>
            </w:r>
            <w:r w:rsidRPr="00456716">
              <w:rPr>
                <w:rFonts w:ascii="Corbel" w:hAnsi="Corbel" w:cstheme="minorHAnsi"/>
                <w:sz w:val="22"/>
                <w:szCs w:val="22"/>
              </w:rPr>
              <w:t xml:space="preserve"> and its interaction with social issues will be an advantage in this role.</w:t>
            </w:r>
          </w:p>
        </w:tc>
      </w:tr>
      <w:tr w:rsidR="00F63917" w:rsidRPr="00456716" w14:paraId="2DD9827E" w14:textId="77777777" w:rsidTr="3EACB0ED">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9827C" w14:textId="77777777" w:rsidR="00326490" w:rsidRPr="00196AC2" w:rsidRDefault="00326490">
            <w:pPr>
              <w:rPr>
                <w:rFonts w:ascii="Corbel" w:hAnsi="Corbel" w:cstheme="minorHAnsi"/>
                <w:sz w:val="22"/>
                <w:szCs w:val="22"/>
              </w:rPr>
            </w:pPr>
            <w:r w:rsidRPr="00196AC2">
              <w:rPr>
                <w:rFonts w:ascii="Corbel" w:hAnsi="Corbel" w:cstheme="minorHAnsi"/>
                <w:sz w:val="22"/>
                <w:szCs w:val="22"/>
                <w:lang w:eastAsia="en-AU"/>
              </w:rPr>
              <w:t>Direct reports:</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9827D" w14:textId="3122AC41" w:rsidR="00326490" w:rsidRPr="00456716" w:rsidRDefault="004406C1">
            <w:pPr>
              <w:rPr>
                <w:rFonts w:ascii="Corbel" w:hAnsi="Corbel" w:cstheme="minorHAnsi"/>
                <w:sz w:val="22"/>
                <w:szCs w:val="22"/>
              </w:rPr>
            </w:pPr>
            <w:r w:rsidRPr="00456716">
              <w:rPr>
                <w:rFonts w:ascii="Corbel" w:hAnsi="Corbel" w:cstheme="minorHAnsi"/>
                <w:sz w:val="22"/>
                <w:szCs w:val="22"/>
              </w:rPr>
              <w:t>0</w:t>
            </w:r>
          </w:p>
        </w:tc>
      </w:tr>
      <w:tr w:rsidR="00F63917" w:rsidRPr="00456716" w14:paraId="2DD98281" w14:textId="77777777" w:rsidTr="3EACB0ED">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9827F" w14:textId="77777777" w:rsidR="00326490" w:rsidRPr="00196AC2" w:rsidRDefault="00326490">
            <w:pPr>
              <w:rPr>
                <w:rFonts w:ascii="Corbel" w:hAnsi="Corbel" w:cstheme="minorHAnsi"/>
                <w:sz w:val="22"/>
                <w:szCs w:val="22"/>
              </w:rPr>
            </w:pPr>
            <w:r w:rsidRPr="00196AC2">
              <w:rPr>
                <w:rFonts w:ascii="Corbel" w:hAnsi="Corbel" w:cstheme="minorHAnsi"/>
                <w:sz w:val="22"/>
                <w:szCs w:val="22"/>
                <w:lang w:eastAsia="en-AU"/>
              </w:rPr>
              <w:t>Indirect reports:</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98280" w14:textId="77777777" w:rsidR="00326490" w:rsidRPr="00456716" w:rsidRDefault="00306697">
            <w:pPr>
              <w:rPr>
                <w:rFonts w:ascii="Corbel" w:hAnsi="Corbel" w:cstheme="minorHAnsi"/>
                <w:sz w:val="22"/>
                <w:szCs w:val="22"/>
              </w:rPr>
            </w:pPr>
            <w:r w:rsidRPr="00456716">
              <w:rPr>
                <w:rFonts w:ascii="Corbel" w:hAnsi="Corbel" w:cstheme="minorHAnsi"/>
                <w:sz w:val="22"/>
                <w:szCs w:val="22"/>
              </w:rPr>
              <w:t>0</w:t>
            </w:r>
          </w:p>
        </w:tc>
      </w:tr>
      <w:tr w:rsidR="00F63917" w:rsidRPr="00456716" w14:paraId="24748CA9" w14:textId="77777777" w:rsidTr="3EACB0ED">
        <w:tc>
          <w:tcPr>
            <w:tcW w:w="3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B5605" w14:textId="3F91F64A" w:rsidR="004406C1" w:rsidRPr="00196AC2" w:rsidRDefault="004406C1">
            <w:pPr>
              <w:rPr>
                <w:rFonts w:ascii="Corbel" w:hAnsi="Corbel" w:cstheme="minorHAnsi"/>
                <w:sz w:val="22"/>
                <w:szCs w:val="22"/>
                <w:lang w:eastAsia="en-AU"/>
              </w:rPr>
            </w:pPr>
            <w:r w:rsidRPr="00196AC2">
              <w:rPr>
                <w:rFonts w:ascii="Corbel" w:hAnsi="Corbel" w:cstheme="minorHAnsi"/>
                <w:sz w:val="22"/>
                <w:szCs w:val="22"/>
              </w:rPr>
              <w:t>Scope</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5FCDE" w14:textId="65F6954E" w:rsidR="004406C1" w:rsidRPr="00456716" w:rsidRDefault="004406C1" w:rsidP="35B6BB49">
            <w:pPr>
              <w:rPr>
                <w:rFonts w:ascii="Corbel" w:hAnsi="Corbel" w:cstheme="minorBidi"/>
                <w:sz w:val="22"/>
                <w:szCs w:val="22"/>
              </w:rPr>
            </w:pPr>
            <w:r w:rsidRPr="00456716">
              <w:rPr>
                <w:rFonts w:ascii="Corbel" w:hAnsi="Corbel" w:cstheme="minorBidi"/>
                <w:sz w:val="22"/>
                <w:szCs w:val="22"/>
              </w:rPr>
              <w:t xml:space="preserve">The First Nations Engagement </w:t>
            </w:r>
            <w:r w:rsidR="44D59D8E" w:rsidRPr="00456716">
              <w:rPr>
                <w:rFonts w:ascii="Corbel" w:hAnsi="Corbel" w:cstheme="minorBidi"/>
                <w:sz w:val="22"/>
                <w:szCs w:val="22"/>
              </w:rPr>
              <w:t xml:space="preserve">Lead </w:t>
            </w:r>
            <w:r w:rsidRPr="00456716">
              <w:rPr>
                <w:rFonts w:ascii="Corbel" w:hAnsi="Corbel" w:cstheme="minorBidi"/>
                <w:sz w:val="22"/>
                <w:szCs w:val="22"/>
              </w:rPr>
              <w:t xml:space="preserve">engages with members of the Victorian Aboriginal and Torres Strait Islander community. Aboriginal controlled Organisations and other organisations working in the sector who help us at Consumer Action to better understand and identify issues important to Aboriginal and Torres Strait Islander people living in Victoria and how Consumer Action can best meet community needs and expectations. </w:t>
            </w:r>
          </w:p>
          <w:p w14:paraId="0C260030" w14:textId="77777777" w:rsidR="004406C1" w:rsidRPr="00456716" w:rsidRDefault="004406C1" w:rsidP="004406C1">
            <w:pPr>
              <w:rPr>
                <w:rFonts w:ascii="Corbel" w:hAnsi="Corbel" w:cstheme="minorHAnsi"/>
                <w:sz w:val="22"/>
                <w:szCs w:val="22"/>
              </w:rPr>
            </w:pPr>
          </w:p>
          <w:p w14:paraId="0C6FE816" w14:textId="118C87B3" w:rsidR="005A482A" w:rsidRPr="00456716" w:rsidRDefault="005A482A" w:rsidP="3EACB0ED">
            <w:pPr>
              <w:rPr>
                <w:rFonts w:ascii="Corbel" w:hAnsi="Corbel" w:cstheme="minorBidi"/>
                <w:sz w:val="22"/>
                <w:szCs w:val="22"/>
              </w:rPr>
            </w:pPr>
            <w:r w:rsidRPr="3EACB0ED">
              <w:rPr>
                <w:rFonts w:ascii="Corbel" w:hAnsi="Corbel" w:cstheme="minorBidi"/>
                <w:sz w:val="22"/>
                <w:szCs w:val="22"/>
              </w:rPr>
              <w:lastRenderedPageBreak/>
              <w:t>The First Nations Engagement Lead will work with other teams in Consumer Action to share information about the legal and financial needs of community, help make sure legal help is accessible, and feed community experiences and stories into our policy priorities.</w:t>
            </w:r>
          </w:p>
          <w:p w14:paraId="2F31C7CA" w14:textId="77777777" w:rsidR="005A482A" w:rsidRPr="00456716" w:rsidRDefault="005A482A" w:rsidP="005A482A">
            <w:pPr>
              <w:rPr>
                <w:rFonts w:ascii="Corbel" w:hAnsi="Corbel" w:cstheme="minorBidi"/>
                <w:sz w:val="22"/>
                <w:szCs w:val="22"/>
              </w:rPr>
            </w:pPr>
          </w:p>
          <w:p w14:paraId="43965C6E" w14:textId="77777777" w:rsidR="00B51D5B" w:rsidRPr="00456716" w:rsidRDefault="004406C1">
            <w:pPr>
              <w:rPr>
                <w:rFonts w:ascii="Corbel" w:hAnsi="Corbel" w:cstheme="minorBidi"/>
                <w:sz w:val="22"/>
                <w:szCs w:val="22"/>
              </w:rPr>
            </w:pPr>
            <w:r w:rsidRPr="00456716">
              <w:rPr>
                <w:rFonts w:ascii="Corbel" w:hAnsi="Corbel" w:cstheme="minorBidi"/>
                <w:sz w:val="22"/>
                <w:szCs w:val="22"/>
              </w:rPr>
              <w:t xml:space="preserve">This role </w:t>
            </w:r>
            <w:r w:rsidR="005A482A" w:rsidRPr="00456716">
              <w:rPr>
                <w:rFonts w:ascii="Corbel" w:hAnsi="Corbel" w:cstheme="minorBidi"/>
                <w:sz w:val="22"/>
                <w:szCs w:val="22"/>
              </w:rPr>
              <w:t xml:space="preserve">also </w:t>
            </w:r>
            <w:r w:rsidRPr="00456716">
              <w:rPr>
                <w:rFonts w:ascii="Corbel" w:hAnsi="Corbel" w:cstheme="minorBidi"/>
                <w:sz w:val="22"/>
                <w:szCs w:val="22"/>
              </w:rPr>
              <w:t xml:space="preserve">works in partnership with </w:t>
            </w:r>
            <w:r w:rsidRPr="00456716">
              <w:rPr>
                <w:rFonts w:ascii="Corbel" w:hAnsi="Corbel" w:cstheme="minorBidi"/>
                <w:sz w:val="22"/>
                <w:szCs w:val="22"/>
                <w:u w:val="single"/>
              </w:rPr>
              <w:t xml:space="preserve">other </w:t>
            </w:r>
            <w:r w:rsidR="6F0072DD" w:rsidRPr="00456716">
              <w:rPr>
                <w:rFonts w:ascii="Corbel" w:hAnsi="Corbel" w:cstheme="minorBidi"/>
                <w:sz w:val="22"/>
                <w:szCs w:val="22"/>
                <w:u w:val="single"/>
              </w:rPr>
              <w:t>community legal centres</w:t>
            </w:r>
            <w:r w:rsidR="6F0072DD" w:rsidRPr="00456716">
              <w:rPr>
                <w:rFonts w:ascii="Corbel" w:hAnsi="Corbel" w:cstheme="minorBidi"/>
                <w:sz w:val="22"/>
                <w:szCs w:val="22"/>
              </w:rPr>
              <w:t xml:space="preserve"> </w:t>
            </w:r>
            <w:r w:rsidR="2FFFCFD2" w:rsidRPr="00456716">
              <w:rPr>
                <w:rFonts w:ascii="Corbel" w:hAnsi="Corbel" w:cstheme="minorBidi"/>
                <w:sz w:val="22"/>
                <w:szCs w:val="22"/>
              </w:rPr>
              <w:t xml:space="preserve">such as </w:t>
            </w:r>
            <w:r w:rsidR="46220701" w:rsidRPr="00456716">
              <w:rPr>
                <w:rFonts w:ascii="Corbel" w:hAnsi="Corbel" w:cstheme="minorBidi"/>
                <w:sz w:val="22"/>
                <w:szCs w:val="22"/>
              </w:rPr>
              <w:t>Victorian Aboriginal Legal Service</w:t>
            </w:r>
            <w:r w:rsidR="05555CD8" w:rsidRPr="00456716">
              <w:rPr>
                <w:rFonts w:ascii="Corbel" w:hAnsi="Corbel" w:cstheme="minorBidi"/>
                <w:sz w:val="22"/>
                <w:szCs w:val="22"/>
              </w:rPr>
              <w:t xml:space="preserve"> to engage with community and provide</w:t>
            </w:r>
            <w:r w:rsidRPr="00456716">
              <w:rPr>
                <w:rFonts w:ascii="Corbel" w:hAnsi="Corbel" w:cstheme="minorBidi"/>
                <w:sz w:val="22"/>
                <w:szCs w:val="22"/>
              </w:rPr>
              <w:t xml:space="preserve"> outreach sessions</w:t>
            </w:r>
            <w:r w:rsidR="2DD1FF81" w:rsidRPr="00456716">
              <w:rPr>
                <w:rFonts w:ascii="Corbel" w:hAnsi="Corbel" w:cstheme="minorBidi"/>
                <w:sz w:val="22"/>
                <w:szCs w:val="22"/>
              </w:rPr>
              <w:t xml:space="preserve">. This work </w:t>
            </w:r>
            <w:r w:rsidR="009744BF" w:rsidRPr="00456716">
              <w:rPr>
                <w:rFonts w:ascii="Corbel" w:hAnsi="Corbel" w:cstheme="minorBidi"/>
                <w:sz w:val="22"/>
                <w:szCs w:val="22"/>
              </w:rPr>
              <w:t>enables</w:t>
            </w:r>
            <w:r w:rsidR="2DD1FF81" w:rsidRPr="00456716">
              <w:rPr>
                <w:rFonts w:ascii="Corbel" w:hAnsi="Corbel" w:cstheme="minorBidi"/>
                <w:sz w:val="22"/>
                <w:szCs w:val="22"/>
              </w:rPr>
              <w:t xml:space="preserve"> community </w:t>
            </w:r>
            <w:r w:rsidR="009744BF" w:rsidRPr="00456716">
              <w:rPr>
                <w:rFonts w:ascii="Corbel" w:hAnsi="Corbel" w:cstheme="minorBidi"/>
                <w:sz w:val="22"/>
                <w:szCs w:val="22"/>
              </w:rPr>
              <w:t>to</w:t>
            </w:r>
            <w:r w:rsidR="2DD1FF81" w:rsidRPr="00456716">
              <w:rPr>
                <w:rFonts w:ascii="Corbel" w:hAnsi="Corbel" w:cstheme="minorBidi"/>
                <w:sz w:val="22"/>
                <w:szCs w:val="22"/>
              </w:rPr>
              <w:t xml:space="preserve"> access free</w:t>
            </w:r>
            <w:r w:rsidR="05555CD8" w:rsidRPr="00456716">
              <w:rPr>
                <w:rFonts w:ascii="Corbel" w:hAnsi="Corbel" w:cstheme="minorBidi"/>
                <w:sz w:val="22"/>
                <w:szCs w:val="22"/>
              </w:rPr>
              <w:t xml:space="preserve"> legal advice </w:t>
            </w:r>
            <w:r w:rsidR="2DD1FF81" w:rsidRPr="00456716">
              <w:rPr>
                <w:rFonts w:ascii="Corbel" w:hAnsi="Corbel" w:cstheme="minorBidi"/>
                <w:sz w:val="22"/>
                <w:szCs w:val="22"/>
              </w:rPr>
              <w:t xml:space="preserve">about common </w:t>
            </w:r>
            <w:r w:rsidR="05555CD8" w:rsidRPr="00456716">
              <w:rPr>
                <w:rFonts w:ascii="Corbel" w:hAnsi="Corbel" w:cstheme="minorBidi"/>
                <w:sz w:val="22"/>
                <w:szCs w:val="22"/>
              </w:rPr>
              <w:t xml:space="preserve">credit and debt issues. </w:t>
            </w:r>
          </w:p>
          <w:p w14:paraId="655FBA22" w14:textId="5A3F25B4" w:rsidR="00042D8C" w:rsidRPr="00456716" w:rsidRDefault="00042D8C">
            <w:pPr>
              <w:rPr>
                <w:rFonts w:ascii="Corbel" w:hAnsi="Corbel" w:cstheme="minorBidi"/>
                <w:sz w:val="22"/>
                <w:szCs w:val="22"/>
              </w:rPr>
            </w:pPr>
          </w:p>
        </w:tc>
      </w:tr>
    </w:tbl>
    <w:p w14:paraId="2DD98287" w14:textId="6C153BEE" w:rsidR="00326490" w:rsidRPr="00996D48" w:rsidRDefault="00326490" w:rsidP="00326490">
      <w:pPr>
        <w:rPr>
          <w:rFonts w:ascii="Corbel" w:hAnsi="Corbel" w:cstheme="minorHAnsi"/>
          <w:sz w:val="22"/>
          <w:szCs w:val="22"/>
        </w:rPr>
      </w:pPr>
    </w:p>
    <w:p w14:paraId="4135A233" w14:textId="77777777" w:rsidR="00B51D5B" w:rsidRDefault="00B51D5B" w:rsidP="00400939">
      <w:pPr>
        <w:pStyle w:val="ListParagraph"/>
        <w:tabs>
          <w:tab w:val="clear" w:pos="720"/>
        </w:tabs>
        <w:ind w:left="0" w:firstLine="0"/>
        <w:rPr>
          <w:rStyle w:val="BookTitle"/>
          <w:rFonts w:ascii="Arial" w:hAnsi="Arial"/>
        </w:rPr>
      </w:pPr>
    </w:p>
    <w:p w14:paraId="28134782" w14:textId="77777777" w:rsidR="00B51D5B" w:rsidRDefault="00B51D5B" w:rsidP="00400939">
      <w:pPr>
        <w:pStyle w:val="ListParagraph"/>
        <w:tabs>
          <w:tab w:val="clear" w:pos="720"/>
        </w:tabs>
        <w:ind w:left="0" w:firstLine="0"/>
        <w:rPr>
          <w:rStyle w:val="BookTitle"/>
          <w:rFonts w:ascii="Arial" w:hAnsi="Arial"/>
        </w:rPr>
      </w:pPr>
    </w:p>
    <w:p w14:paraId="167E2C22" w14:textId="3B3ED05B" w:rsidR="003E0B11" w:rsidRDefault="00326490" w:rsidP="00400939">
      <w:pPr>
        <w:pStyle w:val="ListParagraph"/>
        <w:tabs>
          <w:tab w:val="clear" w:pos="720"/>
        </w:tabs>
        <w:ind w:left="0" w:firstLine="0"/>
        <w:rPr>
          <w:rStyle w:val="BookTitle"/>
          <w:rFonts w:ascii="Arial" w:hAnsi="Arial"/>
        </w:rPr>
      </w:pPr>
      <w:r w:rsidRPr="0084149F">
        <w:rPr>
          <w:rStyle w:val="BookTitle"/>
          <w:rFonts w:ascii="Arial" w:hAnsi="Arial"/>
        </w:rPr>
        <w:t>Organisation chart:</w:t>
      </w:r>
    </w:p>
    <w:p w14:paraId="6353C009" w14:textId="145DC741" w:rsidR="008E3940" w:rsidRDefault="005578B0" w:rsidP="00400939">
      <w:pPr>
        <w:pStyle w:val="ListParagraph"/>
        <w:tabs>
          <w:tab w:val="clear" w:pos="720"/>
        </w:tabs>
        <w:ind w:left="0" w:firstLine="0"/>
      </w:pPr>
      <w:r>
        <w:rPr>
          <w:rFonts w:ascii="Corbel" w:hAnsi="Corbel" w:cstheme="minorHAnsi"/>
          <w:noProof/>
        </w:rPr>
        <w:drawing>
          <wp:inline distT="0" distB="0" distL="0" distR="0" wp14:anchorId="6CB1D6D6" wp14:editId="14E535EF">
            <wp:extent cx="5278120" cy="2307111"/>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E086D81" w14:textId="77777777" w:rsidR="005578B0" w:rsidRPr="00996D48" w:rsidRDefault="005578B0" w:rsidP="00400939">
      <w:pPr>
        <w:pStyle w:val="ListParagraph"/>
        <w:tabs>
          <w:tab w:val="clear" w:pos="720"/>
        </w:tabs>
        <w:ind w:left="0" w:firstLine="0"/>
      </w:pPr>
    </w:p>
    <w:p w14:paraId="2DD982A0" w14:textId="2E19A0FC" w:rsidR="00326490" w:rsidRDefault="00326490" w:rsidP="00400939">
      <w:pPr>
        <w:pStyle w:val="ListParagraph"/>
        <w:tabs>
          <w:tab w:val="clear" w:pos="720"/>
        </w:tabs>
        <w:ind w:left="0" w:firstLine="0"/>
        <w:rPr>
          <w:rStyle w:val="BookTitle"/>
          <w:rFonts w:ascii="Arial" w:hAnsi="Arial"/>
        </w:rPr>
      </w:pPr>
      <w:r w:rsidRPr="005D2B99">
        <w:rPr>
          <w:rStyle w:val="BookTitle"/>
          <w:rFonts w:ascii="Arial" w:hAnsi="Arial"/>
        </w:rPr>
        <w:t>Key Accountabilities:</w:t>
      </w:r>
    </w:p>
    <w:p w14:paraId="7C7083FD" w14:textId="77777777" w:rsidR="005A6E5D" w:rsidRPr="00456716" w:rsidRDefault="005C2479" w:rsidP="00E962D1">
      <w:pPr>
        <w:pStyle w:val="ListParagraph"/>
        <w:rPr>
          <w:rStyle w:val="BookTitle"/>
          <w:rFonts w:ascii="Corbel" w:hAnsi="Corbel"/>
          <w:i w:val="0"/>
          <w:iCs w:val="0"/>
        </w:rPr>
      </w:pPr>
      <w:r w:rsidRPr="00456716">
        <w:rPr>
          <w:rStyle w:val="BookTitle"/>
          <w:rFonts w:ascii="Corbel" w:hAnsi="Corbel"/>
          <w:i w:val="0"/>
          <w:iCs w:val="0"/>
        </w:rPr>
        <w:t xml:space="preserve">Communication &amp; Stakeholder Engagement </w:t>
      </w:r>
    </w:p>
    <w:p w14:paraId="27A110D6" w14:textId="54C50C42" w:rsidR="00E962D1" w:rsidRPr="00E962D1" w:rsidRDefault="00E962D1" w:rsidP="0220AD86">
      <w:pPr>
        <w:pStyle w:val="ListParagraph"/>
        <w:rPr>
          <w:rFonts w:ascii="Corbel" w:hAnsi="Corbel" w:cstheme="minorBidi"/>
        </w:rPr>
      </w:pPr>
      <w:r w:rsidRPr="0220AD86">
        <w:rPr>
          <w:rFonts w:ascii="Corbel" w:hAnsi="Corbel" w:cstheme="minorBidi"/>
        </w:rPr>
        <w:t>•</w:t>
      </w:r>
      <w:r>
        <w:tab/>
      </w:r>
      <w:r w:rsidRPr="0220AD86">
        <w:rPr>
          <w:rFonts w:ascii="Corbel" w:hAnsi="Corbel" w:cstheme="minorBidi"/>
        </w:rPr>
        <w:t xml:space="preserve">Develop and implement strategies and an annual plan for community engagement.  </w:t>
      </w:r>
    </w:p>
    <w:p w14:paraId="690FAD31" w14:textId="7781E590" w:rsidR="00E962D1" w:rsidRPr="00E962D1" w:rsidRDefault="00E962D1" w:rsidP="00E962D1">
      <w:pPr>
        <w:pStyle w:val="ListParagraph"/>
        <w:rPr>
          <w:rFonts w:ascii="Corbel" w:hAnsi="Corbel" w:cstheme="minorHAnsi"/>
        </w:rPr>
      </w:pPr>
      <w:r w:rsidRPr="00E962D1">
        <w:rPr>
          <w:rFonts w:ascii="Corbel" w:hAnsi="Corbel" w:cstheme="minorHAnsi"/>
        </w:rPr>
        <w:t>•</w:t>
      </w:r>
      <w:r w:rsidRPr="00E962D1">
        <w:rPr>
          <w:rFonts w:ascii="Corbel" w:hAnsi="Corbel" w:cstheme="minorHAnsi"/>
        </w:rPr>
        <w:tab/>
        <w:t>Initiate, coordinate and/or attend community engagement sessions in accordance with the needs of the community</w:t>
      </w:r>
      <w:r w:rsidR="00293FB7">
        <w:rPr>
          <w:rFonts w:ascii="Corbel" w:hAnsi="Corbel" w:cstheme="minorHAnsi"/>
        </w:rPr>
        <w:t xml:space="preserve"> and opportunity to build relationships</w:t>
      </w:r>
    </w:p>
    <w:p w14:paraId="77ADDC9B" w14:textId="423763BE" w:rsidR="009744BF" w:rsidRDefault="00E962D1" w:rsidP="009744BF">
      <w:pPr>
        <w:pStyle w:val="ListParagraph"/>
        <w:rPr>
          <w:rFonts w:ascii="Corbel" w:hAnsi="Corbel" w:cstheme="minorBidi"/>
        </w:rPr>
      </w:pPr>
      <w:r w:rsidRPr="33C77B7D">
        <w:rPr>
          <w:rFonts w:ascii="Corbel" w:hAnsi="Corbel" w:cstheme="minorBidi"/>
        </w:rPr>
        <w:t>•</w:t>
      </w:r>
      <w:r>
        <w:tab/>
      </w:r>
      <w:r w:rsidRPr="33C77B7D">
        <w:rPr>
          <w:rFonts w:ascii="Corbel" w:hAnsi="Corbel" w:cstheme="minorBidi"/>
        </w:rPr>
        <w:t xml:space="preserve">Lead the design and delivery of community </w:t>
      </w:r>
      <w:r w:rsidR="65885EB6" w:rsidRPr="33C77B7D">
        <w:rPr>
          <w:rFonts w:ascii="Corbel" w:hAnsi="Corbel" w:cstheme="minorBidi"/>
        </w:rPr>
        <w:t xml:space="preserve">focussed </w:t>
      </w:r>
      <w:r w:rsidRPr="33C77B7D">
        <w:rPr>
          <w:rFonts w:ascii="Corbel" w:hAnsi="Corbel" w:cstheme="minorBidi"/>
        </w:rPr>
        <w:t xml:space="preserve">legal education and information including through contributing to the maintenance of the Koori Help website and </w:t>
      </w:r>
      <w:r w:rsidR="00115124">
        <w:rPr>
          <w:rFonts w:ascii="Corbel" w:hAnsi="Corbel" w:cstheme="minorBidi"/>
        </w:rPr>
        <w:t>other resources for community</w:t>
      </w:r>
    </w:p>
    <w:p w14:paraId="094FFE04" w14:textId="01B19889" w:rsidR="009744BF" w:rsidRDefault="009744BF" w:rsidP="00F63917">
      <w:pPr>
        <w:pStyle w:val="ListParagraph"/>
        <w:numPr>
          <w:ilvl w:val="0"/>
          <w:numId w:val="4"/>
        </w:numPr>
        <w:ind w:left="709"/>
        <w:rPr>
          <w:rFonts w:ascii="Corbel" w:hAnsi="Corbel" w:cstheme="minorBidi"/>
        </w:rPr>
      </w:pPr>
      <w:r w:rsidRPr="008029CA">
        <w:rPr>
          <w:rFonts w:ascii="Corbel" w:hAnsi="Corbel" w:cstheme="minorBidi"/>
        </w:rPr>
        <w:t xml:space="preserve">Work with other teams </w:t>
      </w:r>
      <w:r>
        <w:rPr>
          <w:rFonts w:ascii="Corbel" w:hAnsi="Corbel" w:cstheme="minorBidi"/>
        </w:rPr>
        <w:t xml:space="preserve">at Consumer Action (legal, policy and financial counselling) </w:t>
      </w:r>
      <w:r w:rsidRPr="008029CA">
        <w:rPr>
          <w:rFonts w:ascii="Corbel" w:hAnsi="Corbel" w:cstheme="minorBidi"/>
        </w:rPr>
        <w:t>to deliver legal information to ACCOs and community groups</w:t>
      </w:r>
    </w:p>
    <w:p w14:paraId="1535677C" w14:textId="11C15D4A" w:rsidR="005758FC" w:rsidRPr="00456716" w:rsidRDefault="005758FC" w:rsidP="00454877">
      <w:pPr>
        <w:rPr>
          <w:rFonts w:ascii="Corbel" w:hAnsi="Corbel" w:cstheme="minorBidi"/>
          <w:b/>
          <w:bCs/>
          <w:sz w:val="22"/>
          <w:szCs w:val="22"/>
        </w:rPr>
      </w:pPr>
      <w:r w:rsidRPr="00456716">
        <w:rPr>
          <w:rFonts w:ascii="Corbel" w:hAnsi="Corbel" w:cstheme="minorBidi"/>
          <w:b/>
          <w:bCs/>
          <w:sz w:val="22"/>
          <w:szCs w:val="22"/>
        </w:rPr>
        <w:t>Partnership</w:t>
      </w:r>
    </w:p>
    <w:p w14:paraId="2255C550" w14:textId="05CE5B3C" w:rsidR="00343AA4" w:rsidRPr="001662B5" w:rsidRDefault="004603AD" w:rsidP="0220AD86">
      <w:pPr>
        <w:pStyle w:val="ListParagraph"/>
        <w:numPr>
          <w:ilvl w:val="0"/>
          <w:numId w:val="4"/>
        </w:numPr>
        <w:ind w:left="709"/>
        <w:rPr>
          <w:rFonts w:ascii="Corbel" w:hAnsi="Corbel" w:cstheme="minorBidi"/>
        </w:rPr>
      </w:pPr>
      <w:r w:rsidRPr="0220AD86">
        <w:rPr>
          <w:rFonts w:ascii="Corbel" w:hAnsi="Corbel" w:cstheme="minorBidi"/>
        </w:rPr>
        <w:t>Support and maintain existing</w:t>
      </w:r>
      <w:r w:rsidR="00B86E8F" w:rsidRPr="0220AD86">
        <w:rPr>
          <w:rFonts w:ascii="Corbel" w:hAnsi="Corbel" w:cstheme="minorBidi"/>
        </w:rPr>
        <w:t xml:space="preserve"> </w:t>
      </w:r>
      <w:r w:rsidR="00E962D1" w:rsidRPr="0220AD86">
        <w:rPr>
          <w:rFonts w:ascii="Corbel" w:hAnsi="Corbel" w:cstheme="minorBidi"/>
        </w:rPr>
        <w:t>partnerships</w:t>
      </w:r>
      <w:r w:rsidR="00140CDE" w:rsidRPr="0220AD86">
        <w:rPr>
          <w:rFonts w:ascii="Corbel" w:hAnsi="Corbel" w:cstheme="minorBidi"/>
        </w:rPr>
        <w:t xml:space="preserve"> (</w:t>
      </w:r>
      <w:proofErr w:type="gramStart"/>
      <w:r w:rsidR="00140CDE" w:rsidRPr="0220AD86">
        <w:rPr>
          <w:rFonts w:ascii="Corbel" w:hAnsi="Corbel" w:cstheme="minorBidi"/>
        </w:rPr>
        <w:t>e.g.</w:t>
      </w:r>
      <w:proofErr w:type="gramEnd"/>
      <w:r w:rsidR="00140CDE" w:rsidRPr="0220AD86">
        <w:rPr>
          <w:rFonts w:ascii="Corbel" w:hAnsi="Corbel" w:cstheme="minorBidi"/>
        </w:rPr>
        <w:t xml:space="preserve"> with the Victorian Aboriginal Legal Service) </w:t>
      </w:r>
    </w:p>
    <w:p w14:paraId="4C19A833" w14:textId="1BF990B1" w:rsidR="00B86E8F" w:rsidRPr="001662B5" w:rsidRDefault="00140CDE" w:rsidP="0220AD86">
      <w:pPr>
        <w:pStyle w:val="ListParagraph"/>
        <w:numPr>
          <w:ilvl w:val="0"/>
          <w:numId w:val="4"/>
        </w:numPr>
        <w:ind w:left="709"/>
        <w:rPr>
          <w:rFonts w:ascii="Corbel" w:hAnsi="Corbel" w:cstheme="minorBidi"/>
          <w:color w:val="FF0000"/>
        </w:rPr>
      </w:pPr>
      <w:r w:rsidRPr="0220AD86">
        <w:rPr>
          <w:rFonts w:ascii="Corbel" w:hAnsi="Corbel" w:cstheme="minorBidi"/>
        </w:rPr>
        <w:t>I</w:t>
      </w:r>
      <w:r w:rsidR="00B86E8F" w:rsidRPr="0220AD86">
        <w:rPr>
          <w:rFonts w:ascii="Corbel" w:hAnsi="Corbel" w:cstheme="minorBidi"/>
        </w:rPr>
        <w:t>dentify opportunities for new partnerships or projects with ACC</w:t>
      </w:r>
      <w:r w:rsidRPr="0220AD86">
        <w:rPr>
          <w:rFonts w:ascii="Corbel" w:hAnsi="Corbel" w:cstheme="minorBidi"/>
        </w:rPr>
        <w:t>O</w:t>
      </w:r>
      <w:r w:rsidR="00B86E8F" w:rsidRPr="0220AD86">
        <w:rPr>
          <w:rFonts w:ascii="Corbel" w:hAnsi="Corbel" w:cstheme="minorBidi"/>
        </w:rPr>
        <w:t xml:space="preserve">s and </w:t>
      </w:r>
      <w:r w:rsidR="00293FB7" w:rsidRPr="0220AD86">
        <w:rPr>
          <w:rFonts w:ascii="Corbel" w:hAnsi="Corbel" w:cstheme="minorBidi"/>
        </w:rPr>
        <w:t xml:space="preserve">other </w:t>
      </w:r>
      <w:r w:rsidR="00E962D1" w:rsidRPr="0220AD86">
        <w:rPr>
          <w:rFonts w:ascii="Corbel" w:hAnsi="Corbel" w:cstheme="minorBidi"/>
        </w:rPr>
        <w:t>key stakeholders</w:t>
      </w:r>
      <w:r w:rsidR="00293FB7" w:rsidRPr="0220AD86">
        <w:rPr>
          <w:rFonts w:ascii="Corbel" w:hAnsi="Corbel" w:cstheme="minorBidi"/>
        </w:rPr>
        <w:t xml:space="preserve"> in the legal and community sector</w:t>
      </w:r>
    </w:p>
    <w:p w14:paraId="003CCE25" w14:textId="3AF5325D" w:rsidR="0220AD86" w:rsidRDefault="0220AD86" w:rsidP="0220AD86">
      <w:pPr>
        <w:pStyle w:val="ListParagraph"/>
        <w:numPr>
          <w:ilvl w:val="0"/>
          <w:numId w:val="4"/>
        </w:numPr>
        <w:ind w:left="709"/>
        <w:rPr>
          <w:color w:val="FF0000"/>
        </w:rPr>
      </w:pPr>
      <w:r w:rsidRPr="0220AD86">
        <w:rPr>
          <w:rFonts w:ascii="Corbel" w:hAnsi="Corbel" w:cstheme="minorBidi"/>
        </w:rPr>
        <w:t>Develop new partnerships to share expertise, learn from and empower community</w:t>
      </w:r>
    </w:p>
    <w:p w14:paraId="2A47796F" w14:textId="66B6A340" w:rsidR="005C2479" w:rsidRPr="00456716" w:rsidRDefault="00B75F72" w:rsidP="00DF6A5C">
      <w:pPr>
        <w:rPr>
          <w:rFonts w:ascii="Corbel" w:hAnsi="Corbel" w:cstheme="minorBidi"/>
          <w:b/>
          <w:bCs/>
          <w:sz w:val="22"/>
          <w:szCs w:val="22"/>
        </w:rPr>
      </w:pPr>
      <w:r w:rsidRPr="00456716">
        <w:rPr>
          <w:rFonts w:ascii="Corbel" w:hAnsi="Corbel" w:cstheme="minorBidi"/>
          <w:b/>
          <w:bCs/>
          <w:sz w:val="22"/>
          <w:szCs w:val="22"/>
        </w:rPr>
        <w:t>Informing policy work</w:t>
      </w:r>
    </w:p>
    <w:p w14:paraId="32B54E58" w14:textId="1C81DEF8" w:rsidR="00085A73" w:rsidRPr="00DF6A5C" w:rsidRDefault="00E962D1">
      <w:pPr>
        <w:pStyle w:val="ListParagraph"/>
        <w:rPr>
          <w:rFonts w:ascii="Corbel" w:hAnsi="Corbel" w:cstheme="minorBidi"/>
        </w:rPr>
      </w:pPr>
      <w:r w:rsidRPr="35B6BB49">
        <w:rPr>
          <w:rFonts w:ascii="Corbel" w:hAnsi="Corbel" w:cstheme="minorBidi"/>
        </w:rPr>
        <w:lastRenderedPageBreak/>
        <w:t>•</w:t>
      </w:r>
      <w:r>
        <w:tab/>
      </w:r>
      <w:r w:rsidR="00085A73">
        <w:t>S</w:t>
      </w:r>
      <w:r w:rsidR="00085A73" w:rsidRPr="35B6BB49">
        <w:rPr>
          <w:rFonts w:ascii="Corbel" w:hAnsi="Corbel" w:cstheme="minorBidi"/>
        </w:rPr>
        <w:t>upport the work of the Campaign and Policy Team.</w:t>
      </w:r>
      <w:r w:rsidR="00B75F72" w:rsidRPr="35B6BB49">
        <w:rPr>
          <w:rFonts w:ascii="Corbel" w:hAnsi="Corbel" w:cstheme="minorBidi"/>
        </w:rPr>
        <w:t xml:space="preserve"> </w:t>
      </w:r>
      <w:r w:rsidR="00085A73" w:rsidRPr="00DF6A5C">
        <w:rPr>
          <w:rFonts w:ascii="Corbel" w:hAnsi="Corbel" w:cstheme="minorBidi"/>
        </w:rPr>
        <w:t xml:space="preserve">This may include: </w:t>
      </w:r>
    </w:p>
    <w:p w14:paraId="533CB6EF" w14:textId="018EFDEA" w:rsidR="00293FB7" w:rsidRDefault="0D1B56A6" w:rsidP="00F63917">
      <w:pPr>
        <w:pStyle w:val="ListParagraph"/>
        <w:numPr>
          <w:ilvl w:val="0"/>
          <w:numId w:val="3"/>
        </w:numPr>
        <w:rPr>
          <w:rFonts w:ascii="Corbel" w:hAnsi="Corbel" w:cstheme="minorBidi"/>
        </w:rPr>
      </w:pPr>
      <w:r w:rsidRPr="35B6BB49">
        <w:rPr>
          <w:rFonts w:ascii="Corbel" w:hAnsi="Corbel" w:cstheme="minorBidi"/>
        </w:rPr>
        <w:t>work</w:t>
      </w:r>
      <w:r w:rsidR="03D8101B" w:rsidRPr="35B6BB49">
        <w:rPr>
          <w:rFonts w:ascii="Corbel" w:hAnsi="Corbel" w:cstheme="minorBidi"/>
        </w:rPr>
        <w:t>ing</w:t>
      </w:r>
      <w:r w:rsidRPr="35B6BB49">
        <w:rPr>
          <w:rFonts w:ascii="Corbel" w:hAnsi="Corbel" w:cstheme="minorBidi"/>
        </w:rPr>
        <w:t xml:space="preserve"> with community to </w:t>
      </w:r>
      <w:r w:rsidR="10F79641" w:rsidRPr="35B6BB49">
        <w:rPr>
          <w:rFonts w:ascii="Corbel" w:hAnsi="Corbel" w:cstheme="minorBidi"/>
        </w:rPr>
        <w:t>identify systemic issues</w:t>
      </w:r>
      <w:r w:rsidRPr="35B6BB49">
        <w:rPr>
          <w:rFonts w:ascii="Corbel" w:hAnsi="Corbel" w:cstheme="minorBidi"/>
        </w:rPr>
        <w:t xml:space="preserve"> </w:t>
      </w:r>
      <w:r w:rsidR="10F79641" w:rsidRPr="35B6BB49">
        <w:rPr>
          <w:rFonts w:ascii="Corbel" w:hAnsi="Corbel" w:cstheme="minorBidi"/>
        </w:rPr>
        <w:t>and participate in campaign activities relating to issues impacting on Aboriginal and Torres Strait Islander communitie</w:t>
      </w:r>
      <w:r w:rsidR="2B0A3897" w:rsidRPr="35B6BB49">
        <w:rPr>
          <w:rFonts w:ascii="Corbel" w:hAnsi="Corbel" w:cstheme="minorBidi"/>
        </w:rPr>
        <w:t>s</w:t>
      </w:r>
      <w:r w:rsidR="006A1468">
        <w:rPr>
          <w:rFonts w:ascii="Corbel" w:hAnsi="Corbel" w:cstheme="minorBidi"/>
        </w:rPr>
        <w:t>.</w:t>
      </w:r>
      <w:r w:rsidR="691C9B85" w:rsidRPr="1BDCF923">
        <w:rPr>
          <w:rFonts w:ascii="Corbel" w:hAnsi="Corbel" w:cstheme="minorBidi"/>
        </w:rPr>
        <w:t xml:space="preserve"> </w:t>
      </w:r>
    </w:p>
    <w:p w14:paraId="2F1E0D02" w14:textId="0BAE84B0" w:rsidR="00293FB7" w:rsidRDefault="691C9B85" w:rsidP="00F63917">
      <w:pPr>
        <w:pStyle w:val="ListParagraph"/>
        <w:numPr>
          <w:ilvl w:val="0"/>
          <w:numId w:val="3"/>
        </w:numPr>
      </w:pPr>
      <w:r w:rsidRPr="0BDED0E2">
        <w:rPr>
          <w:rFonts w:ascii="Corbel" w:hAnsi="Corbel" w:cstheme="minorBidi"/>
        </w:rPr>
        <w:t xml:space="preserve">Informing </w:t>
      </w:r>
      <w:r w:rsidRPr="2C83CB7D">
        <w:rPr>
          <w:rFonts w:ascii="Corbel" w:hAnsi="Corbel" w:cstheme="minorBidi"/>
        </w:rPr>
        <w:t>the</w:t>
      </w:r>
      <w:r w:rsidRPr="545CD3D4">
        <w:rPr>
          <w:rFonts w:ascii="Corbel" w:hAnsi="Corbel" w:cstheme="minorBidi"/>
        </w:rPr>
        <w:t xml:space="preserve"> policy work of our Aboriginal Policy Lead as part of our partnership with</w:t>
      </w:r>
      <w:r w:rsidRPr="4A068E12">
        <w:rPr>
          <w:rFonts w:ascii="Corbel" w:hAnsi="Corbel" w:cstheme="minorBidi"/>
        </w:rPr>
        <w:t xml:space="preserve"> VALS</w:t>
      </w:r>
      <w:r w:rsidRPr="428D8967">
        <w:rPr>
          <w:rFonts w:ascii="Corbel" w:hAnsi="Corbel" w:cstheme="minorBidi"/>
        </w:rPr>
        <w:t xml:space="preserve">, by </w:t>
      </w:r>
      <w:r w:rsidRPr="786D5D1F">
        <w:rPr>
          <w:rFonts w:ascii="Corbel" w:hAnsi="Corbel" w:cstheme="minorBidi"/>
        </w:rPr>
        <w:t xml:space="preserve">providing </w:t>
      </w:r>
      <w:r w:rsidRPr="4DFC0AA0">
        <w:rPr>
          <w:rFonts w:ascii="Corbel" w:hAnsi="Corbel" w:cstheme="minorBidi"/>
        </w:rPr>
        <w:t xml:space="preserve">information about consumer </w:t>
      </w:r>
      <w:r w:rsidRPr="03DBDE59">
        <w:rPr>
          <w:rFonts w:ascii="Corbel" w:hAnsi="Corbel" w:cstheme="minorBidi"/>
        </w:rPr>
        <w:t xml:space="preserve">issues that are </w:t>
      </w:r>
      <w:r w:rsidRPr="596A8BD9">
        <w:rPr>
          <w:rFonts w:ascii="Corbel" w:hAnsi="Corbel" w:cstheme="minorBidi"/>
        </w:rPr>
        <w:t>coming from community</w:t>
      </w:r>
      <w:r w:rsidRPr="420B563E">
        <w:rPr>
          <w:rFonts w:ascii="Corbel" w:hAnsi="Corbel" w:cstheme="minorBidi"/>
        </w:rPr>
        <w:t xml:space="preserve"> and </w:t>
      </w:r>
      <w:r w:rsidRPr="1D246042">
        <w:rPr>
          <w:rFonts w:ascii="Corbel" w:hAnsi="Corbel" w:cstheme="minorBidi"/>
        </w:rPr>
        <w:t xml:space="preserve">sharing community </w:t>
      </w:r>
      <w:r w:rsidRPr="6C44FB2E">
        <w:rPr>
          <w:rFonts w:ascii="Corbel" w:hAnsi="Corbel" w:cstheme="minorBidi"/>
        </w:rPr>
        <w:t xml:space="preserve">experience and </w:t>
      </w:r>
      <w:r w:rsidRPr="1B05926F">
        <w:rPr>
          <w:rFonts w:ascii="Corbel" w:hAnsi="Corbel" w:cstheme="minorBidi"/>
        </w:rPr>
        <w:t>wisdom</w:t>
      </w:r>
      <w:r w:rsidR="002F24DB">
        <w:rPr>
          <w:rFonts w:ascii="Corbel" w:hAnsi="Corbel" w:cstheme="minorBidi"/>
        </w:rPr>
        <w:t>.</w:t>
      </w:r>
    </w:p>
    <w:p w14:paraId="17F66709" w14:textId="3D9D745D" w:rsidR="006A2E39" w:rsidRPr="00513D24" w:rsidRDefault="00293FB7" w:rsidP="00F63917">
      <w:pPr>
        <w:pStyle w:val="ListParagraph"/>
        <w:numPr>
          <w:ilvl w:val="0"/>
          <w:numId w:val="3"/>
        </w:numPr>
        <w:rPr>
          <w:rFonts w:ascii="Corbel" w:hAnsi="Corbel" w:cs="Segoe UI"/>
          <w:color w:val="242424"/>
          <w:lang w:eastAsia="en-AU"/>
        </w:rPr>
      </w:pPr>
      <w:r w:rsidRPr="00F65829">
        <w:rPr>
          <w:rFonts w:ascii="Corbel" w:hAnsi="Corbel" w:cs="Segoe UI"/>
          <w:color w:val="242424"/>
          <w:lang w:eastAsia="en-AU"/>
        </w:rPr>
        <w:t>r</w:t>
      </w:r>
      <w:r w:rsidR="00122E3B" w:rsidRPr="00F65829">
        <w:rPr>
          <w:rFonts w:ascii="Corbel" w:hAnsi="Corbel" w:cs="Segoe UI"/>
          <w:color w:val="242424"/>
          <w:lang w:eastAsia="en-AU"/>
        </w:rPr>
        <w:t>esearch</w:t>
      </w:r>
      <w:r w:rsidRPr="00F65829">
        <w:rPr>
          <w:rFonts w:ascii="Corbel" w:hAnsi="Corbel" w:cs="Segoe UI"/>
          <w:color w:val="242424"/>
          <w:lang w:eastAsia="en-AU"/>
        </w:rPr>
        <w:t>ing</w:t>
      </w:r>
      <w:r w:rsidR="00122E3B" w:rsidRPr="00F65829">
        <w:rPr>
          <w:rFonts w:ascii="Corbel" w:hAnsi="Corbel" w:cs="Segoe UI"/>
          <w:color w:val="242424"/>
          <w:lang w:eastAsia="en-AU"/>
        </w:rPr>
        <w:t xml:space="preserve"> community issues through community stakeholder engagement and </w:t>
      </w:r>
      <w:r w:rsidR="00122E3B" w:rsidRPr="00513D24">
        <w:rPr>
          <w:rFonts w:ascii="Corbel" w:hAnsi="Corbel" w:cs="Segoe UI"/>
          <w:color w:val="242424"/>
          <w:lang w:eastAsia="en-AU"/>
        </w:rPr>
        <w:t>prepar</w:t>
      </w:r>
      <w:r w:rsidRPr="00513D24">
        <w:rPr>
          <w:rFonts w:ascii="Corbel" w:hAnsi="Corbel" w:cs="Segoe UI"/>
          <w:color w:val="242424"/>
          <w:lang w:eastAsia="en-AU"/>
        </w:rPr>
        <w:t>ing</w:t>
      </w:r>
      <w:r w:rsidR="00122E3B" w:rsidRPr="00513D24">
        <w:rPr>
          <w:rFonts w:ascii="Corbel" w:hAnsi="Corbel" w:cs="Segoe UI"/>
          <w:color w:val="242424"/>
          <w:lang w:eastAsia="en-AU"/>
        </w:rPr>
        <w:t xml:space="preserve"> briefs to </w:t>
      </w:r>
      <w:r w:rsidRPr="00513D24">
        <w:rPr>
          <w:rFonts w:ascii="Corbel" w:hAnsi="Corbel" w:cs="Segoe UI"/>
          <w:color w:val="242424"/>
          <w:lang w:eastAsia="en-AU"/>
        </w:rPr>
        <w:t xml:space="preserve">the </w:t>
      </w:r>
      <w:r w:rsidR="00122E3B" w:rsidRPr="00513D24">
        <w:rPr>
          <w:rFonts w:ascii="Corbel" w:hAnsi="Corbel" w:cs="Segoe UI"/>
          <w:color w:val="242424"/>
          <w:lang w:eastAsia="en-AU"/>
        </w:rPr>
        <w:t>policy team</w:t>
      </w:r>
      <w:r w:rsidR="00BF417E" w:rsidRPr="00513D24">
        <w:rPr>
          <w:rFonts w:ascii="Corbel" w:hAnsi="Corbel" w:cs="Segoe UI"/>
          <w:color w:val="242424"/>
          <w:lang w:eastAsia="en-AU"/>
        </w:rPr>
        <w:t xml:space="preserve">. </w:t>
      </w:r>
    </w:p>
    <w:p w14:paraId="1CEBBCE0" w14:textId="6BED02A1" w:rsidR="3429CDAA" w:rsidRDefault="3429CDAA" w:rsidP="00D76251">
      <w:pPr>
        <w:rPr>
          <w:color w:val="242424"/>
          <w:lang w:eastAsia="en-AU"/>
        </w:rPr>
      </w:pPr>
    </w:p>
    <w:p w14:paraId="7EDB021F" w14:textId="4F2EB23E" w:rsidR="005C2479" w:rsidRPr="00745D5C" w:rsidRDefault="009F642D" w:rsidP="00513D24">
      <w:pPr>
        <w:rPr>
          <w:rFonts w:cs="Arial"/>
          <w:b/>
          <w:bCs/>
          <w:i/>
          <w:iCs/>
          <w:sz w:val="22"/>
          <w:szCs w:val="22"/>
        </w:rPr>
      </w:pPr>
      <w:r w:rsidRPr="00745D5C">
        <w:rPr>
          <w:rFonts w:cs="Arial"/>
          <w:b/>
          <w:bCs/>
          <w:i/>
          <w:iCs/>
          <w:sz w:val="22"/>
          <w:szCs w:val="22"/>
        </w:rPr>
        <w:t xml:space="preserve">Supporting </w:t>
      </w:r>
      <w:r w:rsidR="00C668DB" w:rsidRPr="00745D5C">
        <w:rPr>
          <w:rFonts w:cs="Arial"/>
          <w:b/>
          <w:bCs/>
          <w:i/>
          <w:iCs/>
          <w:sz w:val="22"/>
          <w:szCs w:val="22"/>
        </w:rPr>
        <w:t>clients</w:t>
      </w:r>
      <w:r w:rsidR="00745D5C">
        <w:rPr>
          <w:rFonts w:cs="Arial"/>
          <w:b/>
          <w:bCs/>
          <w:i/>
          <w:iCs/>
          <w:sz w:val="22"/>
          <w:szCs w:val="22"/>
        </w:rPr>
        <w:t>:</w:t>
      </w:r>
    </w:p>
    <w:p w14:paraId="4157C46A" w14:textId="3CA3B735" w:rsidR="00C668DB" w:rsidRDefault="4559A573" w:rsidP="00F63917">
      <w:pPr>
        <w:pStyle w:val="ListParagraph"/>
        <w:numPr>
          <w:ilvl w:val="0"/>
          <w:numId w:val="2"/>
        </w:numPr>
        <w:ind w:left="709"/>
        <w:rPr>
          <w:rFonts w:ascii="Corbel" w:hAnsi="Corbel" w:cstheme="minorBidi"/>
        </w:rPr>
      </w:pPr>
      <w:r w:rsidRPr="009D53B2">
        <w:rPr>
          <w:rFonts w:ascii="Corbel" w:hAnsi="Corbel" w:cstheme="minorBidi"/>
        </w:rPr>
        <w:t>Provid</w:t>
      </w:r>
      <w:r w:rsidR="5DE1F50D" w:rsidRPr="009D53B2">
        <w:rPr>
          <w:rFonts w:ascii="Corbel" w:hAnsi="Corbel" w:cstheme="minorBidi"/>
        </w:rPr>
        <w:t xml:space="preserve">e </w:t>
      </w:r>
      <w:r w:rsidRPr="009D53B2">
        <w:rPr>
          <w:rFonts w:ascii="Corbel" w:hAnsi="Corbel" w:cstheme="minorBidi"/>
        </w:rPr>
        <w:t>s</w:t>
      </w:r>
      <w:r w:rsidR="10F79641" w:rsidRPr="009D53B2">
        <w:rPr>
          <w:rFonts w:ascii="Corbel" w:hAnsi="Corbel" w:cstheme="minorBidi"/>
        </w:rPr>
        <w:t>upport</w:t>
      </w:r>
      <w:r w:rsidR="10F79641" w:rsidRPr="142F3703">
        <w:rPr>
          <w:rFonts w:ascii="Corbel" w:hAnsi="Corbel" w:cstheme="minorBidi"/>
        </w:rPr>
        <w:t xml:space="preserve"> to Aboriginal and Torres Strait Islander clients </w:t>
      </w:r>
      <w:r w:rsidR="3BF9C3E4" w:rsidRPr="142F3703">
        <w:rPr>
          <w:rFonts w:ascii="Corbel" w:hAnsi="Corbel" w:cstheme="minorBidi"/>
        </w:rPr>
        <w:t xml:space="preserve">in some circumstances. This may include </w:t>
      </w:r>
      <w:r w:rsidR="10F79641" w:rsidRPr="142F3703">
        <w:rPr>
          <w:rFonts w:ascii="Corbel" w:hAnsi="Corbel" w:cstheme="minorBidi"/>
        </w:rPr>
        <w:t xml:space="preserve">direct client support in </w:t>
      </w:r>
      <w:r w:rsidR="008040CC">
        <w:rPr>
          <w:rFonts w:ascii="Corbel" w:hAnsi="Corbel" w:cstheme="minorBidi"/>
        </w:rPr>
        <w:t>casework and</w:t>
      </w:r>
      <w:r w:rsidR="00A46CED">
        <w:rPr>
          <w:rFonts w:ascii="Corbel" w:hAnsi="Corbel" w:cstheme="minorBidi"/>
        </w:rPr>
        <w:t xml:space="preserve"> l</w:t>
      </w:r>
      <w:r w:rsidR="00A46CED" w:rsidRPr="142F3703">
        <w:rPr>
          <w:rFonts w:ascii="Corbel" w:hAnsi="Corbel" w:cstheme="minorBidi"/>
        </w:rPr>
        <w:t>itigation</w:t>
      </w:r>
      <w:r w:rsidR="10F79641" w:rsidRPr="142F3703">
        <w:rPr>
          <w:rFonts w:ascii="Corbel" w:hAnsi="Corbel" w:cstheme="minorBidi"/>
        </w:rPr>
        <w:t xml:space="preserve"> </w:t>
      </w:r>
      <w:r w:rsidR="3BF9C3E4" w:rsidRPr="142F3703">
        <w:rPr>
          <w:rFonts w:ascii="Corbel" w:hAnsi="Corbel" w:cstheme="minorBidi"/>
        </w:rPr>
        <w:t xml:space="preserve">or where an Aboriginal and Torres Strait Islander client is participating in campaign work or media. </w:t>
      </w:r>
    </w:p>
    <w:p w14:paraId="5A64779E" w14:textId="77777777" w:rsidR="00E962D1" w:rsidRPr="005D2B99" w:rsidRDefault="00326490" w:rsidP="00E962D1">
      <w:pPr>
        <w:rPr>
          <w:rStyle w:val="BookTitle"/>
          <w:sz w:val="22"/>
          <w:szCs w:val="22"/>
        </w:rPr>
      </w:pPr>
      <w:r w:rsidRPr="005D2B99">
        <w:rPr>
          <w:rStyle w:val="BookTitle"/>
          <w:sz w:val="22"/>
          <w:szCs w:val="22"/>
        </w:rPr>
        <w:t>Qualifications</w:t>
      </w:r>
      <w:r w:rsidR="00406FF1" w:rsidRPr="005D2B99">
        <w:rPr>
          <w:rStyle w:val="BookTitle"/>
          <w:sz w:val="22"/>
          <w:szCs w:val="22"/>
        </w:rPr>
        <w:t>/Experience/Specialist Skills</w:t>
      </w:r>
      <w:r w:rsidRPr="005D2B99">
        <w:rPr>
          <w:rStyle w:val="BookTitle"/>
          <w:sz w:val="22"/>
          <w:szCs w:val="22"/>
        </w:rPr>
        <w:t>:</w:t>
      </w:r>
    </w:p>
    <w:p w14:paraId="0E883741" w14:textId="6748C1FB" w:rsidR="00E962D1" w:rsidRDefault="00E962D1" w:rsidP="0220AD86">
      <w:pPr>
        <w:pStyle w:val="ListParagraph"/>
        <w:numPr>
          <w:ilvl w:val="1"/>
          <w:numId w:val="1"/>
        </w:numPr>
        <w:ind w:left="709"/>
        <w:rPr>
          <w:rFonts w:ascii="Corbel" w:hAnsi="Corbel" w:cstheme="minorBidi"/>
        </w:rPr>
      </w:pPr>
      <w:r w:rsidRPr="0220AD86">
        <w:rPr>
          <w:rFonts w:ascii="Corbel" w:hAnsi="Corbel" w:cstheme="minorBidi"/>
        </w:rPr>
        <w:t xml:space="preserve">Sound </w:t>
      </w:r>
      <w:r w:rsidR="004D7A80" w:rsidRPr="0220AD86">
        <w:rPr>
          <w:rFonts w:ascii="Corbel" w:hAnsi="Corbel" w:cstheme="minorBidi"/>
        </w:rPr>
        <w:t>understanding of the historical and contemporary issues concerning</w:t>
      </w:r>
      <w:r w:rsidR="00B34D99" w:rsidRPr="0220AD86">
        <w:rPr>
          <w:rFonts w:ascii="Corbel" w:hAnsi="Corbel" w:cstheme="minorBidi"/>
        </w:rPr>
        <w:t xml:space="preserve"> </w:t>
      </w:r>
      <w:r w:rsidR="000A7000" w:rsidRPr="0220AD86">
        <w:rPr>
          <w:rFonts w:ascii="Corbel" w:hAnsi="Corbel" w:cstheme="minorBidi"/>
        </w:rPr>
        <w:t xml:space="preserve">First Nations Peoples </w:t>
      </w:r>
      <w:r w:rsidR="00B34D99" w:rsidRPr="0220AD86">
        <w:rPr>
          <w:rFonts w:ascii="Corbel" w:hAnsi="Corbel" w:cstheme="minorBidi"/>
        </w:rPr>
        <w:t>of and in Victoria.</w:t>
      </w:r>
    </w:p>
    <w:p w14:paraId="25CFE613" w14:textId="57893528" w:rsidR="00E962D1" w:rsidRPr="00E962D1" w:rsidRDefault="00E962D1" w:rsidP="00F63917">
      <w:pPr>
        <w:pStyle w:val="ListParagraph"/>
        <w:numPr>
          <w:ilvl w:val="1"/>
          <w:numId w:val="1"/>
        </w:numPr>
        <w:ind w:left="709"/>
        <w:rPr>
          <w:rFonts w:ascii="Corbel" w:hAnsi="Corbel" w:cstheme="minorHAnsi"/>
        </w:rPr>
      </w:pPr>
      <w:r w:rsidRPr="00E962D1">
        <w:rPr>
          <w:rFonts w:ascii="Corbel" w:hAnsi="Corbel" w:cstheme="minorHAnsi"/>
        </w:rPr>
        <w:t>The ability to provide high level project management</w:t>
      </w:r>
      <w:r w:rsidR="00A77D08">
        <w:rPr>
          <w:rFonts w:ascii="Corbel" w:hAnsi="Corbel" w:cstheme="minorHAnsi"/>
        </w:rPr>
        <w:t xml:space="preserve"> support</w:t>
      </w:r>
      <w:r w:rsidRPr="00E962D1">
        <w:rPr>
          <w:rFonts w:ascii="Corbel" w:hAnsi="Corbel" w:cstheme="minorHAnsi"/>
        </w:rPr>
        <w:t xml:space="preserve">. </w:t>
      </w:r>
    </w:p>
    <w:p w14:paraId="33BA3714" w14:textId="1ABC748F" w:rsidR="00E962D1" w:rsidRDefault="00E962D1" w:rsidP="00F63917">
      <w:pPr>
        <w:pStyle w:val="ListParagraph"/>
        <w:numPr>
          <w:ilvl w:val="1"/>
          <w:numId w:val="1"/>
        </w:numPr>
        <w:ind w:left="709"/>
        <w:rPr>
          <w:rFonts w:ascii="Corbel" w:hAnsi="Corbel" w:cstheme="minorHAnsi"/>
        </w:rPr>
      </w:pPr>
      <w:r w:rsidRPr="00E962D1">
        <w:rPr>
          <w:rFonts w:ascii="Corbel" w:hAnsi="Corbel" w:cstheme="minorHAnsi"/>
        </w:rPr>
        <w:t>Experience in the development and/or delivery of community engagement activities.</w:t>
      </w:r>
    </w:p>
    <w:p w14:paraId="2DD982AF" w14:textId="09DFBB62" w:rsidR="00326490" w:rsidRPr="00996D48" w:rsidRDefault="00E962D1" w:rsidP="00F63917">
      <w:pPr>
        <w:pStyle w:val="ListParagraph"/>
        <w:numPr>
          <w:ilvl w:val="1"/>
          <w:numId w:val="1"/>
        </w:numPr>
        <w:ind w:left="709"/>
        <w:rPr>
          <w:rFonts w:ascii="Corbel" w:hAnsi="Corbel" w:cstheme="minorHAnsi"/>
        </w:rPr>
      </w:pPr>
      <w:r w:rsidRPr="00E962D1">
        <w:rPr>
          <w:rFonts w:ascii="Corbel" w:hAnsi="Corbel" w:cstheme="minorHAnsi"/>
        </w:rPr>
        <w:t>Qualifications and/or experience demonstrating knowledge and skills working with Aboriginal and Torres Strait Islander people in a justice or community service-related area such as health, community services, housing and homeless services.</w:t>
      </w:r>
    </w:p>
    <w:p w14:paraId="2DD982BB" w14:textId="77777777" w:rsidR="003A05E2" w:rsidRPr="00996D48" w:rsidRDefault="003A05E2" w:rsidP="0050203A">
      <w:pPr>
        <w:pStyle w:val="ListParagraph"/>
        <w:ind w:left="360"/>
        <w:rPr>
          <w:rFonts w:ascii="Corbel" w:hAnsi="Corbel" w:cstheme="minorHAnsi"/>
        </w:rPr>
      </w:pPr>
    </w:p>
    <w:p w14:paraId="2DD982BC" w14:textId="1AFB403F" w:rsidR="00326490" w:rsidRPr="00783428" w:rsidRDefault="00406FF1" w:rsidP="0050203A">
      <w:pPr>
        <w:pStyle w:val="ListParagraph"/>
        <w:ind w:left="360"/>
        <w:rPr>
          <w:rStyle w:val="BookTitle"/>
          <w:rFonts w:ascii="Arial" w:hAnsi="Arial"/>
        </w:rPr>
      </w:pPr>
      <w:r w:rsidRPr="00783428">
        <w:rPr>
          <w:rStyle w:val="BookTitle"/>
          <w:rFonts w:ascii="Arial" w:hAnsi="Arial"/>
        </w:rPr>
        <w:t>Competencies</w:t>
      </w:r>
      <w:r w:rsidR="00EA03B4" w:rsidRPr="00783428">
        <w:rPr>
          <w:rStyle w:val="BookTitle"/>
          <w:rFonts w:ascii="Arial" w:hAnsi="Arial"/>
        </w:rPr>
        <w:t>:</w:t>
      </w:r>
    </w:p>
    <w:p w14:paraId="1EBF7234" w14:textId="6D469631" w:rsidR="008B62C5" w:rsidRPr="004D7A80" w:rsidRDefault="004D7A80" w:rsidP="0220AD86">
      <w:pPr>
        <w:pStyle w:val="ListParagraph"/>
        <w:numPr>
          <w:ilvl w:val="0"/>
          <w:numId w:val="1"/>
        </w:numPr>
        <w:rPr>
          <w:rFonts w:ascii="Corbel" w:hAnsi="Corbel" w:cstheme="minorBidi"/>
        </w:rPr>
      </w:pPr>
      <w:r w:rsidRPr="0220AD86">
        <w:rPr>
          <w:rFonts w:ascii="Corbel" w:hAnsi="Corbel" w:cstheme="minorBidi"/>
        </w:rPr>
        <w:t>Strong knowledge of, and experience working with Victorian First Nations Communit</w:t>
      </w:r>
      <w:r w:rsidR="004D2C12" w:rsidRPr="0220AD86">
        <w:rPr>
          <w:rFonts w:ascii="Corbel" w:hAnsi="Corbel" w:cstheme="minorBidi"/>
        </w:rPr>
        <w:t>ies</w:t>
      </w:r>
      <w:r w:rsidR="00B34D99" w:rsidRPr="0220AD86">
        <w:rPr>
          <w:rFonts w:ascii="Corbel" w:hAnsi="Corbel" w:cstheme="minorBidi"/>
        </w:rPr>
        <w:t>.</w:t>
      </w:r>
    </w:p>
    <w:p w14:paraId="6235C388" w14:textId="67616729" w:rsidR="00CB11D2" w:rsidRPr="00EA03B4" w:rsidRDefault="00CB11D2" w:rsidP="00F63917">
      <w:pPr>
        <w:pStyle w:val="ListParagraph"/>
        <w:numPr>
          <w:ilvl w:val="0"/>
          <w:numId w:val="1"/>
        </w:numPr>
        <w:rPr>
          <w:rFonts w:ascii="Corbel" w:hAnsi="Corbel" w:cstheme="minorBidi"/>
        </w:rPr>
      </w:pPr>
      <w:r w:rsidRPr="35B6BB49">
        <w:rPr>
          <w:rFonts w:ascii="Corbel" w:hAnsi="Corbel" w:cstheme="minorBidi"/>
        </w:rPr>
        <w:t xml:space="preserve">Demonstrated ability to communicate effectively with First </w:t>
      </w:r>
      <w:r w:rsidR="00F0501C" w:rsidRPr="35B6BB49">
        <w:rPr>
          <w:rFonts w:ascii="Corbel" w:hAnsi="Corbel" w:cstheme="minorBidi"/>
        </w:rPr>
        <w:t xml:space="preserve">Nations peoples and organisations </w:t>
      </w:r>
      <w:r w:rsidRPr="35B6BB49">
        <w:rPr>
          <w:rFonts w:ascii="Corbel" w:hAnsi="Corbel" w:cstheme="minorBidi"/>
        </w:rPr>
        <w:t xml:space="preserve">to build rapport and establish relationships with a wide range of audiences both within communities, across the organisation and with external stakeholders. </w:t>
      </w:r>
    </w:p>
    <w:p w14:paraId="65988DD6" w14:textId="3743F034" w:rsidR="35B6BB49" w:rsidRDefault="35B6BB49" w:rsidP="00F63917">
      <w:pPr>
        <w:pStyle w:val="ListParagraph"/>
        <w:numPr>
          <w:ilvl w:val="0"/>
          <w:numId w:val="1"/>
        </w:numPr>
      </w:pPr>
      <w:r w:rsidRPr="35B6BB49">
        <w:rPr>
          <w:rFonts w:ascii="Corbel" w:hAnsi="Corbel" w:cstheme="minorBidi"/>
        </w:rPr>
        <w:t>Able to work collaboratively and effectively in a fast-paced small team with competing priorities.</w:t>
      </w:r>
    </w:p>
    <w:p w14:paraId="5BC335BF" w14:textId="20015D18" w:rsidR="00EA03B4" w:rsidRPr="00EA03B4" w:rsidRDefault="2EC549E4" w:rsidP="00F63917">
      <w:pPr>
        <w:pStyle w:val="ListParagraph"/>
        <w:numPr>
          <w:ilvl w:val="0"/>
          <w:numId w:val="1"/>
        </w:numPr>
        <w:rPr>
          <w:rFonts w:ascii="Corbel" w:hAnsi="Corbel" w:cstheme="minorBidi"/>
        </w:rPr>
      </w:pPr>
      <w:r w:rsidRPr="48C8F7E2">
        <w:rPr>
          <w:rFonts w:ascii="Corbel" w:hAnsi="Corbel" w:cstheme="minorBidi"/>
        </w:rPr>
        <w:t xml:space="preserve">Skill in building and maintaining networks. </w:t>
      </w:r>
    </w:p>
    <w:p w14:paraId="6680D146" w14:textId="7483655A" w:rsidR="00EA03B4" w:rsidRPr="00EA03B4" w:rsidRDefault="4E11F178" w:rsidP="00F63917">
      <w:pPr>
        <w:pStyle w:val="ListParagraph"/>
        <w:numPr>
          <w:ilvl w:val="0"/>
          <w:numId w:val="1"/>
        </w:numPr>
      </w:pPr>
      <w:r w:rsidRPr="48C8F7E2">
        <w:rPr>
          <w:rFonts w:ascii="Corbel" w:hAnsi="Corbel" w:cstheme="minorBidi"/>
        </w:rPr>
        <w:t>Ability to work with autonomy to plan work and balance a range of activities to meet deadlines, complete tasks</w:t>
      </w:r>
      <w:r w:rsidR="004D2C12">
        <w:rPr>
          <w:rFonts w:ascii="Corbel" w:hAnsi="Corbel" w:cstheme="minorBidi"/>
        </w:rPr>
        <w:t xml:space="preserve">, </w:t>
      </w:r>
      <w:r w:rsidR="00273B2D">
        <w:rPr>
          <w:rFonts w:ascii="Corbel" w:hAnsi="Corbel" w:cstheme="minorBidi"/>
        </w:rPr>
        <w:t xml:space="preserve">report on activities, </w:t>
      </w:r>
      <w:r w:rsidRPr="48C8F7E2">
        <w:rPr>
          <w:rFonts w:ascii="Corbel" w:hAnsi="Corbel" w:cstheme="minorBidi"/>
        </w:rPr>
        <w:t>and execute specific client and/or project activities.</w:t>
      </w:r>
    </w:p>
    <w:p w14:paraId="39FC3407" w14:textId="4EB6533F" w:rsidR="00EA03B4" w:rsidRPr="00EA03B4" w:rsidRDefault="00EA03B4" w:rsidP="00F63917">
      <w:pPr>
        <w:pStyle w:val="ListParagraph"/>
        <w:numPr>
          <w:ilvl w:val="0"/>
          <w:numId w:val="1"/>
        </w:numPr>
        <w:rPr>
          <w:rFonts w:ascii="Corbel" w:hAnsi="Corbel" w:cstheme="minorHAnsi"/>
        </w:rPr>
      </w:pPr>
      <w:r w:rsidRPr="00EA03B4">
        <w:rPr>
          <w:rFonts w:ascii="Corbel" w:hAnsi="Corbel" w:cstheme="minorHAnsi"/>
        </w:rPr>
        <w:t xml:space="preserve">Demonstrated collaborative skills and ability to work effectively with and through others; shows consideration, concern and respect for others' feelings and ideas; accommodates and works well with the different working styles of others. </w:t>
      </w:r>
    </w:p>
    <w:p w14:paraId="2DD982C4" w14:textId="42111B66" w:rsidR="00BB4DB6" w:rsidRDefault="00EA03B4" w:rsidP="00F63917">
      <w:pPr>
        <w:pStyle w:val="ListParagraph"/>
        <w:numPr>
          <w:ilvl w:val="0"/>
          <w:numId w:val="1"/>
        </w:numPr>
        <w:rPr>
          <w:rFonts w:ascii="Corbel" w:hAnsi="Corbel" w:cstheme="minorHAnsi"/>
        </w:rPr>
      </w:pPr>
      <w:r w:rsidRPr="00EA03B4">
        <w:rPr>
          <w:rFonts w:ascii="Corbel" w:hAnsi="Corbel" w:cstheme="minorHAnsi"/>
        </w:rPr>
        <w:t>Enthusiastic team member with a “can-do” attitude, proactive approach and willingness to solve problems.</w:t>
      </w:r>
    </w:p>
    <w:p w14:paraId="00D919B5" w14:textId="538B7D77" w:rsidR="00342590" w:rsidRPr="00C462EE" w:rsidRDefault="10C7FC59" w:rsidP="00342590">
      <w:pPr>
        <w:pStyle w:val="ListParagraph"/>
        <w:numPr>
          <w:ilvl w:val="0"/>
          <w:numId w:val="1"/>
        </w:numPr>
        <w:rPr>
          <w:rFonts w:ascii="Corbel" w:hAnsi="Corbel" w:cstheme="minorHAnsi"/>
        </w:rPr>
      </w:pPr>
      <w:r w:rsidRPr="004D7A80">
        <w:rPr>
          <w:rFonts w:ascii="Corbel" w:hAnsi="Corbel" w:cstheme="minorBidi"/>
        </w:rPr>
        <w:t xml:space="preserve">Good </w:t>
      </w:r>
      <w:r w:rsidR="18A9557B" w:rsidRPr="004D7A80">
        <w:rPr>
          <w:rFonts w:ascii="Corbel" w:hAnsi="Corbel" w:cstheme="minorBidi"/>
        </w:rPr>
        <w:t xml:space="preserve">writing skills with </w:t>
      </w:r>
      <w:r w:rsidR="5F09E6F9" w:rsidRPr="004D7A80">
        <w:rPr>
          <w:rFonts w:ascii="Corbel" w:hAnsi="Corbel" w:cstheme="minorBidi"/>
        </w:rPr>
        <w:t xml:space="preserve">intermediate </w:t>
      </w:r>
      <w:r w:rsidR="782AE7D2" w:rsidRPr="004D7A80">
        <w:rPr>
          <w:rFonts w:ascii="Corbel" w:hAnsi="Corbel" w:cstheme="minorBidi"/>
        </w:rPr>
        <w:t xml:space="preserve">skills </w:t>
      </w:r>
      <w:r w:rsidR="005A482A">
        <w:rPr>
          <w:rFonts w:ascii="Corbel" w:hAnsi="Corbel" w:cstheme="minorBidi"/>
        </w:rPr>
        <w:t xml:space="preserve">in </w:t>
      </w:r>
      <w:r w:rsidR="5F09E6F9" w:rsidRPr="004D7A80">
        <w:rPr>
          <w:rFonts w:ascii="Corbel" w:hAnsi="Corbel" w:cstheme="minorBidi"/>
        </w:rPr>
        <w:t xml:space="preserve">Microsoft </w:t>
      </w:r>
      <w:r w:rsidR="375A3A7F" w:rsidRPr="004D7A80">
        <w:rPr>
          <w:rFonts w:ascii="Corbel" w:hAnsi="Corbel" w:cstheme="minorBidi"/>
        </w:rPr>
        <w:t>W</w:t>
      </w:r>
      <w:r w:rsidR="75DA6B7C" w:rsidRPr="004D7A80">
        <w:rPr>
          <w:rFonts w:ascii="Corbel" w:hAnsi="Corbel" w:cstheme="minorBidi"/>
        </w:rPr>
        <w:t>ord and Excel</w:t>
      </w:r>
      <w:r w:rsidR="782AE7D2" w:rsidRPr="004D7A80">
        <w:rPr>
          <w:rFonts w:ascii="Corbel" w:hAnsi="Corbel" w:cstheme="minorBidi"/>
        </w:rPr>
        <w:t xml:space="preserve">. </w:t>
      </w:r>
    </w:p>
    <w:sectPr w:rsidR="00342590" w:rsidRPr="00C462EE" w:rsidSect="00C462EE">
      <w:footerReference w:type="even" r:id="rId16"/>
      <w:footerReference w:type="default" r:id="rId17"/>
      <w:headerReference w:type="first" r:id="rId18"/>
      <w:footerReference w:type="first" r:id="rId19"/>
      <w:pgSz w:w="11906" w:h="16838" w:code="9"/>
      <w:pgMar w:top="-1134" w:right="1797" w:bottom="1560" w:left="1797" w:header="113"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5B69" w14:textId="77777777" w:rsidR="0029451E" w:rsidRDefault="0029451E">
      <w:r>
        <w:separator/>
      </w:r>
    </w:p>
  </w:endnote>
  <w:endnote w:type="continuationSeparator" w:id="0">
    <w:p w14:paraId="57B971CF" w14:textId="77777777" w:rsidR="0029451E" w:rsidRDefault="0029451E">
      <w:r>
        <w:continuationSeparator/>
      </w:r>
    </w:p>
  </w:endnote>
  <w:endnote w:type="continuationNotice" w:id="1">
    <w:p w14:paraId="1841093A" w14:textId="77777777" w:rsidR="0029451E" w:rsidRDefault="00294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82DB" w14:textId="77777777" w:rsidR="00E14CDC" w:rsidRDefault="00B8229C">
    <w:pPr>
      <w:pStyle w:val="Footer"/>
      <w:framePr w:wrap="around" w:vAnchor="text" w:hAnchor="margin" w:xAlign="center" w:y="1"/>
      <w:rPr>
        <w:rStyle w:val="PageNumber"/>
      </w:rPr>
    </w:pPr>
    <w:r>
      <w:rPr>
        <w:rStyle w:val="PageNumber"/>
      </w:rPr>
      <w:fldChar w:fldCharType="begin"/>
    </w:r>
    <w:r w:rsidR="00E14CDC">
      <w:rPr>
        <w:rStyle w:val="PageNumber"/>
      </w:rPr>
      <w:instrText xml:space="preserve">PAGE  </w:instrText>
    </w:r>
    <w:r>
      <w:rPr>
        <w:rStyle w:val="PageNumber"/>
      </w:rPr>
      <w:fldChar w:fldCharType="separate"/>
    </w:r>
    <w:r w:rsidR="00E14CDC">
      <w:rPr>
        <w:rStyle w:val="PageNumber"/>
        <w:noProof/>
      </w:rPr>
      <w:t>1</w:t>
    </w:r>
    <w:r>
      <w:rPr>
        <w:rStyle w:val="PageNumber"/>
      </w:rPr>
      <w:fldChar w:fldCharType="end"/>
    </w:r>
  </w:p>
  <w:p w14:paraId="2DD982DC" w14:textId="77777777" w:rsidR="00E14CDC" w:rsidRDefault="00E14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240883"/>
      <w:docPartObj>
        <w:docPartGallery w:val="Page Numbers (Bottom of Page)"/>
        <w:docPartUnique/>
      </w:docPartObj>
    </w:sdtPr>
    <w:sdtEndPr>
      <w:rPr>
        <w:noProof/>
      </w:rPr>
    </w:sdtEndPr>
    <w:sdtContent>
      <w:p w14:paraId="64C4BDBD" w14:textId="78226FB6" w:rsidR="00EA03B4" w:rsidRDefault="00EA03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DA4CE5" w14:textId="77777777" w:rsidR="00EA03B4" w:rsidRDefault="00EA0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258F" w14:textId="1A4822E7" w:rsidR="00EA03B4" w:rsidRDefault="00EA03B4">
    <w:pPr>
      <w:pStyle w:val="Footer"/>
      <w:jc w:val="right"/>
    </w:pPr>
    <w:r>
      <w:fldChar w:fldCharType="begin"/>
    </w:r>
    <w:r>
      <w:instrText xml:space="preserve"> PAGE   \* MERGEFORMAT </w:instrText>
    </w:r>
    <w:r>
      <w:fldChar w:fldCharType="separate"/>
    </w:r>
    <w:r>
      <w:rPr>
        <w:noProof/>
      </w:rPr>
      <w:t>2</w:t>
    </w:r>
    <w:r>
      <w:rPr>
        <w:noProof/>
      </w:rPr>
      <w:fldChar w:fldCharType="end"/>
    </w:r>
  </w:p>
  <w:p w14:paraId="2DD982DF" w14:textId="77777777" w:rsidR="00E14CDC" w:rsidRDefault="00E14CDC">
    <w:pPr>
      <w:pStyle w:val="Footer"/>
      <w:spacing w:before="0"/>
      <w:jc w:val="righ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84F1" w14:textId="77777777" w:rsidR="0029451E" w:rsidRDefault="0029451E">
      <w:r>
        <w:separator/>
      </w:r>
    </w:p>
  </w:footnote>
  <w:footnote w:type="continuationSeparator" w:id="0">
    <w:p w14:paraId="75438201" w14:textId="77777777" w:rsidR="0029451E" w:rsidRDefault="0029451E">
      <w:r>
        <w:continuationSeparator/>
      </w:r>
    </w:p>
  </w:footnote>
  <w:footnote w:type="continuationNotice" w:id="1">
    <w:p w14:paraId="48B695F0" w14:textId="77777777" w:rsidR="0029451E" w:rsidRDefault="00294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82DE" w14:textId="77777777" w:rsidR="00E14CDC" w:rsidRDefault="00E14CDC" w:rsidP="00196AC1">
    <w:pPr>
      <w:pStyle w:val="Header"/>
      <w:ind w:hanging="993"/>
    </w:pPr>
    <w:r w:rsidRPr="00196AC1">
      <w:rPr>
        <w:noProof/>
        <w:lang w:val="en-US"/>
      </w:rPr>
      <w:drawing>
        <wp:inline distT="0" distB="0" distL="0" distR="0" wp14:anchorId="2DD982E0" wp14:editId="7A5C297B">
          <wp:extent cx="1571625" cy="733425"/>
          <wp:effectExtent l="0" t="0" r="9525" b="9525"/>
          <wp:docPr id="632348839" name="Picture 632348839"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rotWithShape="1">
                  <a:blip r:embed="rId1" cstate="print"/>
                  <a:srcRect t="34616" b="6154"/>
                  <a:stretch/>
                </pic:blipFill>
                <pic:spPr bwMode="auto">
                  <a:xfrm>
                    <a:off x="0" y="0"/>
                    <a:ext cx="1571625" cy="7334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BBA"/>
    <w:multiLevelType w:val="hybridMultilevel"/>
    <w:tmpl w:val="0450D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646FC4"/>
    <w:multiLevelType w:val="hybridMultilevel"/>
    <w:tmpl w:val="F31E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E3720"/>
    <w:multiLevelType w:val="hybridMultilevel"/>
    <w:tmpl w:val="1F06A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564B3"/>
    <w:multiLevelType w:val="hybridMultilevel"/>
    <w:tmpl w:val="0C64DD6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C191A99"/>
    <w:multiLevelType w:val="multilevel"/>
    <w:tmpl w:val="13026FE8"/>
    <w:lvl w:ilvl="0">
      <w:start w:val="3"/>
      <w:numFmt w:val="bullet"/>
      <w:lvlText w:val="-"/>
      <w:lvlJc w:val="left"/>
      <w:pPr>
        <w:tabs>
          <w:tab w:val="num" w:pos="1440"/>
        </w:tabs>
        <w:ind w:left="1440" w:hanging="360"/>
      </w:pPr>
      <w:rPr>
        <w:rFonts w:ascii="Arial" w:eastAsia="Calibri" w:hAnsi="Arial" w:cs="Aria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D127179"/>
    <w:multiLevelType w:val="hybridMultilevel"/>
    <w:tmpl w:val="0D0E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D432C"/>
    <w:multiLevelType w:val="hybridMultilevel"/>
    <w:tmpl w:val="69626CE6"/>
    <w:lvl w:ilvl="0" w:tplc="25E08CB6">
      <w:start w:val="1"/>
      <w:numFmt w:val="bullet"/>
      <w:lvlText w:val=""/>
      <w:lvlJc w:val="left"/>
      <w:pPr>
        <w:tabs>
          <w:tab w:val="num" w:pos="720"/>
        </w:tabs>
        <w:ind w:left="720" w:hanging="360"/>
      </w:pPr>
      <w:rPr>
        <w:rFonts w:ascii="Wingdings" w:hAnsi="Wingdings" w:hint="default"/>
        <w:sz w:val="20"/>
      </w:rPr>
    </w:lvl>
    <w:lvl w:ilvl="1" w:tplc="917259DC" w:tentative="1">
      <w:start w:val="1"/>
      <w:numFmt w:val="bullet"/>
      <w:lvlText w:val=""/>
      <w:lvlJc w:val="left"/>
      <w:pPr>
        <w:tabs>
          <w:tab w:val="num" w:pos="1440"/>
        </w:tabs>
        <w:ind w:left="1440" w:hanging="360"/>
      </w:pPr>
      <w:rPr>
        <w:rFonts w:ascii="Wingdings" w:hAnsi="Wingdings" w:hint="default"/>
        <w:sz w:val="20"/>
      </w:rPr>
    </w:lvl>
    <w:lvl w:ilvl="2" w:tplc="E37A3BBA" w:tentative="1">
      <w:start w:val="1"/>
      <w:numFmt w:val="bullet"/>
      <w:lvlText w:val=""/>
      <w:lvlJc w:val="left"/>
      <w:pPr>
        <w:tabs>
          <w:tab w:val="num" w:pos="2160"/>
        </w:tabs>
        <w:ind w:left="2160" w:hanging="360"/>
      </w:pPr>
      <w:rPr>
        <w:rFonts w:ascii="Wingdings" w:hAnsi="Wingdings" w:hint="default"/>
        <w:sz w:val="20"/>
      </w:rPr>
    </w:lvl>
    <w:lvl w:ilvl="3" w:tplc="A2D414A6" w:tentative="1">
      <w:start w:val="1"/>
      <w:numFmt w:val="bullet"/>
      <w:lvlText w:val=""/>
      <w:lvlJc w:val="left"/>
      <w:pPr>
        <w:tabs>
          <w:tab w:val="num" w:pos="2880"/>
        </w:tabs>
        <w:ind w:left="2880" w:hanging="360"/>
      </w:pPr>
      <w:rPr>
        <w:rFonts w:ascii="Wingdings" w:hAnsi="Wingdings" w:hint="default"/>
        <w:sz w:val="20"/>
      </w:rPr>
    </w:lvl>
    <w:lvl w:ilvl="4" w:tplc="9AFAEAF8" w:tentative="1">
      <w:start w:val="1"/>
      <w:numFmt w:val="bullet"/>
      <w:lvlText w:val=""/>
      <w:lvlJc w:val="left"/>
      <w:pPr>
        <w:tabs>
          <w:tab w:val="num" w:pos="3600"/>
        </w:tabs>
        <w:ind w:left="3600" w:hanging="360"/>
      </w:pPr>
      <w:rPr>
        <w:rFonts w:ascii="Wingdings" w:hAnsi="Wingdings" w:hint="default"/>
        <w:sz w:val="20"/>
      </w:rPr>
    </w:lvl>
    <w:lvl w:ilvl="5" w:tplc="C5FCD00A" w:tentative="1">
      <w:start w:val="1"/>
      <w:numFmt w:val="bullet"/>
      <w:lvlText w:val=""/>
      <w:lvlJc w:val="left"/>
      <w:pPr>
        <w:tabs>
          <w:tab w:val="num" w:pos="4320"/>
        </w:tabs>
        <w:ind w:left="4320" w:hanging="360"/>
      </w:pPr>
      <w:rPr>
        <w:rFonts w:ascii="Wingdings" w:hAnsi="Wingdings" w:hint="default"/>
        <w:sz w:val="20"/>
      </w:rPr>
    </w:lvl>
    <w:lvl w:ilvl="6" w:tplc="B234EEAE" w:tentative="1">
      <w:start w:val="1"/>
      <w:numFmt w:val="bullet"/>
      <w:lvlText w:val=""/>
      <w:lvlJc w:val="left"/>
      <w:pPr>
        <w:tabs>
          <w:tab w:val="num" w:pos="5040"/>
        </w:tabs>
        <w:ind w:left="5040" w:hanging="360"/>
      </w:pPr>
      <w:rPr>
        <w:rFonts w:ascii="Wingdings" w:hAnsi="Wingdings" w:hint="default"/>
        <w:sz w:val="20"/>
      </w:rPr>
    </w:lvl>
    <w:lvl w:ilvl="7" w:tplc="0BBC90FA" w:tentative="1">
      <w:start w:val="1"/>
      <w:numFmt w:val="bullet"/>
      <w:lvlText w:val=""/>
      <w:lvlJc w:val="left"/>
      <w:pPr>
        <w:tabs>
          <w:tab w:val="num" w:pos="5760"/>
        </w:tabs>
        <w:ind w:left="5760" w:hanging="360"/>
      </w:pPr>
      <w:rPr>
        <w:rFonts w:ascii="Wingdings" w:hAnsi="Wingdings" w:hint="default"/>
        <w:sz w:val="20"/>
      </w:rPr>
    </w:lvl>
    <w:lvl w:ilvl="8" w:tplc="5B62289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26012"/>
    <w:multiLevelType w:val="hybridMultilevel"/>
    <w:tmpl w:val="87483424"/>
    <w:lvl w:ilvl="0" w:tplc="0C090001">
      <w:start w:val="1"/>
      <w:numFmt w:val="bullet"/>
      <w:lvlText w:val=""/>
      <w:lvlJc w:val="left"/>
      <w:pPr>
        <w:ind w:left="720" w:hanging="360"/>
      </w:pPr>
      <w:rPr>
        <w:rFonts w:ascii="Symbol" w:hAnsi="Symbol" w:hint="default"/>
      </w:rPr>
    </w:lvl>
    <w:lvl w:ilvl="1" w:tplc="D1AEC146">
      <w:start w:val="4"/>
      <w:numFmt w:val="bullet"/>
      <w:lvlText w:val="•"/>
      <w:lvlJc w:val="left"/>
      <w:pPr>
        <w:ind w:left="1440" w:hanging="360"/>
      </w:pPr>
      <w:rPr>
        <w:rFonts w:ascii="Corbel" w:eastAsia="Calibri" w:hAnsi="Corbel"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796A3C"/>
    <w:multiLevelType w:val="hybridMultilevel"/>
    <w:tmpl w:val="77CC4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9E5C98"/>
    <w:multiLevelType w:val="hybridMultilevel"/>
    <w:tmpl w:val="D680ABAA"/>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10" w15:restartNumberingAfterBreak="0">
    <w:nsid w:val="227755AD"/>
    <w:multiLevelType w:val="hybridMultilevel"/>
    <w:tmpl w:val="91A886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964A99"/>
    <w:multiLevelType w:val="hybridMultilevel"/>
    <w:tmpl w:val="1CC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D50BB"/>
    <w:multiLevelType w:val="hybridMultilevel"/>
    <w:tmpl w:val="AC501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E02C3D"/>
    <w:multiLevelType w:val="hybridMultilevel"/>
    <w:tmpl w:val="A3602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E15563"/>
    <w:multiLevelType w:val="hybridMultilevel"/>
    <w:tmpl w:val="E9422478"/>
    <w:lvl w:ilvl="0" w:tplc="5BC04650">
      <w:start w:val="1"/>
      <w:numFmt w:val="bullet"/>
      <w:lvlText w:val=""/>
      <w:lvlJc w:val="left"/>
      <w:pPr>
        <w:tabs>
          <w:tab w:val="num" w:pos="720"/>
        </w:tabs>
        <w:ind w:left="720" w:hanging="360"/>
      </w:pPr>
      <w:rPr>
        <w:rFonts w:ascii="Wingdings" w:hAnsi="Wingdings" w:hint="default"/>
        <w:sz w:val="20"/>
      </w:rPr>
    </w:lvl>
    <w:lvl w:ilvl="1" w:tplc="B770FB28" w:tentative="1">
      <w:start w:val="1"/>
      <w:numFmt w:val="bullet"/>
      <w:lvlText w:val=""/>
      <w:lvlJc w:val="left"/>
      <w:pPr>
        <w:tabs>
          <w:tab w:val="num" w:pos="1440"/>
        </w:tabs>
        <w:ind w:left="1440" w:hanging="360"/>
      </w:pPr>
      <w:rPr>
        <w:rFonts w:ascii="Wingdings" w:hAnsi="Wingdings" w:hint="default"/>
        <w:sz w:val="20"/>
      </w:rPr>
    </w:lvl>
    <w:lvl w:ilvl="2" w:tplc="BB16ABB4" w:tentative="1">
      <w:start w:val="1"/>
      <w:numFmt w:val="bullet"/>
      <w:lvlText w:val=""/>
      <w:lvlJc w:val="left"/>
      <w:pPr>
        <w:tabs>
          <w:tab w:val="num" w:pos="2160"/>
        </w:tabs>
        <w:ind w:left="2160" w:hanging="360"/>
      </w:pPr>
      <w:rPr>
        <w:rFonts w:ascii="Wingdings" w:hAnsi="Wingdings" w:hint="default"/>
        <w:sz w:val="20"/>
      </w:rPr>
    </w:lvl>
    <w:lvl w:ilvl="3" w:tplc="C1CC39C2" w:tentative="1">
      <w:start w:val="1"/>
      <w:numFmt w:val="bullet"/>
      <w:lvlText w:val=""/>
      <w:lvlJc w:val="left"/>
      <w:pPr>
        <w:tabs>
          <w:tab w:val="num" w:pos="2880"/>
        </w:tabs>
        <w:ind w:left="2880" w:hanging="360"/>
      </w:pPr>
      <w:rPr>
        <w:rFonts w:ascii="Wingdings" w:hAnsi="Wingdings" w:hint="default"/>
        <w:sz w:val="20"/>
      </w:rPr>
    </w:lvl>
    <w:lvl w:ilvl="4" w:tplc="4066F020" w:tentative="1">
      <w:start w:val="1"/>
      <w:numFmt w:val="bullet"/>
      <w:lvlText w:val=""/>
      <w:lvlJc w:val="left"/>
      <w:pPr>
        <w:tabs>
          <w:tab w:val="num" w:pos="3600"/>
        </w:tabs>
        <w:ind w:left="3600" w:hanging="360"/>
      </w:pPr>
      <w:rPr>
        <w:rFonts w:ascii="Wingdings" w:hAnsi="Wingdings" w:hint="default"/>
        <w:sz w:val="20"/>
      </w:rPr>
    </w:lvl>
    <w:lvl w:ilvl="5" w:tplc="7A78F1FE" w:tentative="1">
      <w:start w:val="1"/>
      <w:numFmt w:val="bullet"/>
      <w:lvlText w:val=""/>
      <w:lvlJc w:val="left"/>
      <w:pPr>
        <w:tabs>
          <w:tab w:val="num" w:pos="4320"/>
        </w:tabs>
        <w:ind w:left="4320" w:hanging="360"/>
      </w:pPr>
      <w:rPr>
        <w:rFonts w:ascii="Wingdings" w:hAnsi="Wingdings" w:hint="default"/>
        <w:sz w:val="20"/>
      </w:rPr>
    </w:lvl>
    <w:lvl w:ilvl="6" w:tplc="213A1E72" w:tentative="1">
      <w:start w:val="1"/>
      <w:numFmt w:val="bullet"/>
      <w:lvlText w:val=""/>
      <w:lvlJc w:val="left"/>
      <w:pPr>
        <w:tabs>
          <w:tab w:val="num" w:pos="5040"/>
        </w:tabs>
        <w:ind w:left="5040" w:hanging="360"/>
      </w:pPr>
      <w:rPr>
        <w:rFonts w:ascii="Wingdings" w:hAnsi="Wingdings" w:hint="default"/>
        <w:sz w:val="20"/>
      </w:rPr>
    </w:lvl>
    <w:lvl w:ilvl="7" w:tplc="75582B30" w:tentative="1">
      <w:start w:val="1"/>
      <w:numFmt w:val="bullet"/>
      <w:lvlText w:val=""/>
      <w:lvlJc w:val="left"/>
      <w:pPr>
        <w:tabs>
          <w:tab w:val="num" w:pos="5760"/>
        </w:tabs>
        <w:ind w:left="5760" w:hanging="360"/>
      </w:pPr>
      <w:rPr>
        <w:rFonts w:ascii="Wingdings" w:hAnsi="Wingdings" w:hint="default"/>
        <w:sz w:val="20"/>
      </w:rPr>
    </w:lvl>
    <w:lvl w:ilvl="8" w:tplc="35A8BEF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11243"/>
    <w:multiLevelType w:val="hybridMultilevel"/>
    <w:tmpl w:val="842C12C2"/>
    <w:lvl w:ilvl="0" w:tplc="2E7A5112">
      <w:start w:val="3"/>
      <w:numFmt w:val="bullet"/>
      <w:lvlText w:val="-"/>
      <w:lvlJc w:val="left"/>
      <w:pPr>
        <w:ind w:left="1440" w:hanging="360"/>
      </w:pPr>
      <w:rPr>
        <w:rFonts w:ascii="Arial" w:eastAsia="Calibr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83E045B"/>
    <w:multiLevelType w:val="hybridMultilevel"/>
    <w:tmpl w:val="7B1A319A"/>
    <w:lvl w:ilvl="0" w:tplc="0C090001">
      <w:start w:val="1"/>
      <w:numFmt w:val="bullet"/>
      <w:lvlText w:val=""/>
      <w:lvlJc w:val="left"/>
      <w:pPr>
        <w:ind w:left="240" w:hanging="360"/>
      </w:pPr>
      <w:rPr>
        <w:rFonts w:ascii="Symbol" w:hAnsi="Symbol" w:hint="default"/>
      </w:rPr>
    </w:lvl>
    <w:lvl w:ilvl="1" w:tplc="0C090003" w:tentative="1">
      <w:start w:val="1"/>
      <w:numFmt w:val="bullet"/>
      <w:lvlText w:val="o"/>
      <w:lvlJc w:val="left"/>
      <w:pPr>
        <w:ind w:left="960" w:hanging="360"/>
      </w:pPr>
      <w:rPr>
        <w:rFonts w:ascii="Courier New" w:hAnsi="Courier New" w:cs="Courier New" w:hint="default"/>
      </w:rPr>
    </w:lvl>
    <w:lvl w:ilvl="2" w:tplc="0C090005" w:tentative="1">
      <w:start w:val="1"/>
      <w:numFmt w:val="bullet"/>
      <w:lvlText w:val=""/>
      <w:lvlJc w:val="left"/>
      <w:pPr>
        <w:ind w:left="1680" w:hanging="360"/>
      </w:pPr>
      <w:rPr>
        <w:rFonts w:ascii="Wingdings" w:hAnsi="Wingdings" w:hint="default"/>
      </w:rPr>
    </w:lvl>
    <w:lvl w:ilvl="3" w:tplc="0C090001" w:tentative="1">
      <w:start w:val="1"/>
      <w:numFmt w:val="bullet"/>
      <w:lvlText w:val=""/>
      <w:lvlJc w:val="left"/>
      <w:pPr>
        <w:ind w:left="2400" w:hanging="360"/>
      </w:pPr>
      <w:rPr>
        <w:rFonts w:ascii="Symbol" w:hAnsi="Symbol" w:hint="default"/>
      </w:rPr>
    </w:lvl>
    <w:lvl w:ilvl="4" w:tplc="0C090003" w:tentative="1">
      <w:start w:val="1"/>
      <w:numFmt w:val="bullet"/>
      <w:lvlText w:val="o"/>
      <w:lvlJc w:val="left"/>
      <w:pPr>
        <w:ind w:left="3120" w:hanging="360"/>
      </w:pPr>
      <w:rPr>
        <w:rFonts w:ascii="Courier New" w:hAnsi="Courier New" w:cs="Courier New" w:hint="default"/>
      </w:rPr>
    </w:lvl>
    <w:lvl w:ilvl="5" w:tplc="0C090005" w:tentative="1">
      <w:start w:val="1"/>
      <w:numFmt w:val="bullet"/>
      <w:lvlText w:val=""/>
      <w:lvlJc w:val="left"/>
      <w:pPr>
        <w:ind w:left="3840" w:hanging="360"/>
      </w:pPr>
      <w:rPr>
        <w:rFonts w:ascii="Wingdings" w:hAnsi="Wingdings" w:hint="default"/>
      </w:rPr>
    </w:lvl>
    <w:lvl w:ilvl="6" w:tplc="0C090001" w:tentative="1">
      <w:start w:val="1"/>
      <w:numFmt w:val="bullet"/>
      <w:lvlText w:val=""/>
      <w:lvlJc w:val="left"/>
      <w:pPr>
        <w:ind w:left="4560" w:hanging="360"/>
      </w:pPr>
      <w:rPr>
        <w:rFonts w:ascii="Symbol" w:hAnsi="Symbol" w:hint="default"/>
      </w:rPr>
    </w:lvl>
    <w:lvl w:ilvl="7" w:tplc="0C090003" w:tentative="1">
      <w:start w:val="1"/>
      <w:numFmt w:val="bullet"/>
      <w:lvlText w:val="o"/>
      <w:lvlJc w:val="left"/>
      <w:pPr>
        <w:ind w:left="5280" w:hanging="360"/>
      </w:pPr>
      <w:rPr>
        <w:rFonts w:ascii="Courier New" w:hAnsi="Courier New" w:cs="Courier New" w:hint="default"/>
      </w:rPr>
    </w:lvl>
    <w:lvl w:ilvl="8" w:tplc="0C090005" w:tentative="1">
      <w:start w:val="1"/>
      <w:numFmt w:val="bullet"/>
      <w:lvlText w:val=""/>
      <w:lvlJc w:val="left"/>
      <w:pPr>
        <w:ind w:left="6000" w:hanging="360"/>
      </w:pPr>
      <w:rPr>
        <w:rFonts w:ascii="Wingdings" w:hAnsi="Wingdings" w:hint="default"/>
      </w:rPr>
    </w:lvl>
  </w:abstractNum>
  <w:abstractNum w:abstractNumId="17" w15:restartNumberingAfterBreak="0">
    <w:nsid w:val="297F1C82"/>
    <w:multiLevelType w:val="hybridMultilevel"/>
    <w:tmpl w:val="9778679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29D04838"/>
    <w:multiLevelType w:val="hybridMultilevel"/>
    <w:tmpl w:val="30523AE4"/>
    <w:lvl w:ilvl="0" w:tplc="8D6E2B3E">
      <w:start w:val="1"/>
      <w:numFmt w:val="bullet"/>
      <w:lvlText w:val=""/>
      <w:lvlJc w:val="left"/>
      <w:pPr>
        <w:ind w:left="644" w:hanging="360"/>
      </w:pPr>
      <w:rPr>
        <w:rFonts w:ascii="Symbol" w:hAnsi="Symbol" w:hint="default"/>
        <w:color w:val="auto"/>
      </w:rPr>
    </w:lvl>
    <w:lvl w:ilvl="1" w:tplc="A65CBAA6">
      <w:numFmt w:val="bullet"/>
      <w:lvlText w:val="•"/>
      <w:lvlJc w:val="left"/>
      <w:pPr>
        <w:ind w:left="1800" w:hanging="360"/>
      </w:pPr>
      <w:rPr>
        <w:rFonts w:ascii="Corbel" w:eastAsia="Calibri" w:hAnsi="Corbel"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0BC5717"/>
    <w:multiLevelType w:val="hybridMultilevel"/>
    <w:tmpl w:val="FFFFFFFF"/>
    <w:lvl w:ilvl="0" w:tplc="8B60801C">
      <w:start w:val="1"/>
      <w:numFmt w:val="bullet"/>
      <w:lvlText w:val=""/>
      <w:lvlJc w:val="left"/>
      <w:pPr>
        <w:ind w:left="720" w:hanging="360"/>
      </w:pPr>
      <w:rPr>
        <w:rFonts w:ascii="Symbol" w:hAnsi="Symbol" w:hint="default"/>
      </w:rPr>
    </w:lvl>
    <w:lvl w:ilvl="1" w:tplc="4EA45AA2">
      <w:start w:val="1"/>
      <w:numFmt w:val="bullet"/>
      <w:lvlText w:val="o"/>
      <w:lvlJc w:val="left"/>
      <w:pPr>
        <w:ind w:left="1440" w:hanging="360"/>
      </w:pPr>
      <w:rPr>
        <w:rFonts w:ascii="Courier New" w:hAnsi="Courier New" w:hint="default"/>
      </w:rPr>
    </w:lvl>
    <w:lvl w:ilvl="2" w:tplc="511860F6">
      <w:start w:val="1"/>
      <w:numFmt w:val="bullet"/>
      <w:lvlText w:val=""/>
      <w:lvlJc w:val="left"/>
      <w:pPr>
        <w:ind w:left="2160" w:hanging="360"/>
      </w:pPr>
      <w:rPr>
        <w:rFonts w:ascii="Wingdings" w:hAnsi="Wingdings" w:hint="default"/>
      </w:rPr>
    </w:lvl>
    <w:lvl w:ilvl="3" w:tplc="310E49E2">
      <w:start w:val="1"/>
      <w:numFmt w:val="bullet"/>
      <w:lvlText w:val=""/>
      <w:lvlJc w:val="left"/>
      <w:pPr>
        <w:ind w:left="2880" w:hanging="360"/>
      </w:pPr>
      <w:rPr>
        <w:rFonts w:ascii="Symbol" w:hAnsi="Symbol" w:hint="default"/>
      </w:rPr>
    </w:lvl>
    <w:lvl w:ilvl="4" w:tplc="E138AF5E">
      <w:start w:val="1"/>
      <w:numFmt w:val="bullet"/>
      <w:lvlText w:val="o"/>
      <w:lvlJc w:val="left"/>
      <w:pPr>
        <w:ind w:left="3600" w:hanging="360"/>
      </w:pPr>
      <w:rPr>
        <w:rFonts w:ascii="Courier New" w:hAnsi="Courier New" w:hint="default"/>
      </w:rPr>
    </w:lvl>
    <w:lvl w:ilvl="5" w:tplc="5504F2BA">
      <w:start w:val="1"/>
      <w:numFmt w:val="bullet"/>
      <w:lvlText w:val=""/>
      <w:lvlJc w:val="left"/>
      <w:pPr>
        <w:ind w:left="4320" w:hanging="360"/>
      </w:pPr>
      <w:rPr>
        <w:rFonts w:ascii="Wingdings" w:hAnsi="Wingdings" w:hint="default"/>
      </w:rPr>
    </w:lvl>
    <w:lvl w:ilvl="6" w:tplc="5D54CB5C">
      <w:start w:val="1"/>
      <w:numFmt w:val="bullet"/>
      <w:lvlText w:val=""/>
      <w:lvlJc w:val="left"/>
      <w:pPr>
        <w:ind w:left="5040" w:hanging="360"/>
      </w:pPr>
      <w:rPr>
        <w:rFonts w:ascii="Symbol" w:hAnsi="Symbol" w:hint="default"/>
      </w:rPr>
    </w:lvl>
    <w:lvl w:ilvl="7" w:tplc="3ED01616">
      <w:start w:val="1"/>
      <w:numFmt w:val="bullet"/>
      <w:lvlText w:val="o"/>
      <w:lvlJc w:val="left"/>
      <w:pPr>
        <w:ind w:left="5760" w:hanging="360"/>
      </w:pPr>
      <w:rPr>
        <w:rFonts w:ascii="Courier New" w:hAnsi="Courier New" w:hint="default"/>
      </w:rPr>
    </w:lvl>
    <w:lvl w:ilvl="8" w:tplc="AFFE4666">
      <w:start w:val="1"/>
      <w:numFmt w:val="bullet"/>
      <w:lvlText w:val=""/>
      <w:lvlJc w:val="left"/>
      <w:pPr>
        <w:ind w:left="6480" w:hanging="360"/>
      </w:pPr>
      <w:rPr>
        <w:rFonts w:ascii="Wingdings" w:hAnsi="Wingdings" w:hint="default"/>
      </w:rPr>
    </w:lvl>
  </w:abstractNum>
  <w:abstractNum w:abstractNumId="20" w15:restartNumberingAfterBreak="0">
    <w:nsid w:val="30CF2BAB"/>
    <w:multiLevelType w:val="hybridMultilevel"/>
    <w:tmpl w:val="0D78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F713AC"/>
    <w:multiLevelType w:val="hybridMultilevel"/>
    <w:tmpl w:val="BD24AE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23273E5"/>
    <w:multiLevelType w:val="multilevel"/>
    <w:tmpl w:val="53602268"/>
    <w:lvl w:ilvl="0">
      <w:start w:val="1"/>
      <w:numFmt w:val="lowerRoman"/>
      <w:lvlText w:val="%1."/>
      <w:lvlJc w:val="left"/>
      <w:pPr>
        <w:tabs>
          <w:tab w:val="num" w:pos="720"/>
        </w:tabs>
        <w:ind w:left="720" w:hanging="360"/>
      </w:pPr>
      <w:rPr>
        <w:rFonts w:ascii="Arial" w:eastAsia="Calibr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771826"/>
    <w:multiLevelType w:val="hybridMultilevel"/>
    <w:tmpl w:val="EB2A69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0BB16F0"/>
    <w:multiLevelType w:val="hybridMultilevel"/>
    <w:tmpl w:val="43EC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623BF"/>
    <w:multiLevelType w:val="hybridMultilevel"/>
    <w:tmpl w:val="DDD843D6"/>
    <w:lvl w:ilvl="0" w:tplc="E32E1D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4446D2"/>
    <w:multiLevelType w:val="multilevel"/>
    <w:tmpl w:val="3EC6A5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DAC07DF"/>
    <w:multiLevelType w:val="hybridMultilevel"/>
    <w:tmpl w:val="D63EC52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82F3E19"/>
    <w:multiLevelType w:val="hybridMultilevel"/>
    <w:tmpl w:val="FECA55E6"/>
    <w:lvl w:ilvl="0" w:tplc="C8DAEEA0">
      <w:start w:val="1"/>
      <w:numFmt w:val="bullet"/>
      <w:lvlText w:val=""/>
      <w:lvlJc w:val="left"/>
      <w:pPr>
        <w:tabs>
          <w:tab w:val="num" w:pos="720"/>
        </w:tabs>
        <w:ind w:left="720" w:hanging="360"/>
      </w:pPr>
      <w:rPr>
        <w:rFonts w:ascii="Wingdings" w:hAnsi="Wingdings" w:hint="default"/>
        <w:sz w:val="20"/>
      </w:rPr>
    </w:lvl>
    <w:lvl w:ilvl="1" w:tplc="245E85EA" w:tentative="1">
      <w:start w:val="1"/>
      <w:numFmt w:val="bullet"/>
      <w:lvlText w:val=""/>
      <w:lvlJc w:val="left"/>
      <w:pPr>
        <w:tabs>
          <w:tab w:val="num" w:pos="1440"/>
        </w:tabs>
        <w:ind w:left="1440" w:hanging="360"/>
      </w:pPr>
      <w:rPr>
        <w:rFonts w:ascii="Wingdings" w:hAnsi="Wingdings" w:hint="default"/>
        <w:sz w:val="20"/>
      </w:rPr>
    </w:lvl>
    <w:lvl w:ilvl="2" w:tplc="D8F6088E" w:tentative="1">
      <w:start w:val="1"/>
      <w:numFmt w:val="bullet"/>
      <w:lvlText w:val=""/>
      <w:lvlJc w:val="left"/>
      <w:pPr>
        <w:tabs>
          <w:tab w:val="num" w:pos="2160"/>
        </w:tabs>
        <w:ind w:left="2160" w:hanging="360"/>
      </w:pPr>
      <w:rPr>
        <w:rFonts w:ascii="Wingdings" w:hAnsi="Wingdings" w:hint="default"/>
        <w:sz w:val="20"/>
      </w:rPr>
    </w:lvl>
    <w:lvl w:ilvl="3" w:tplc="87321B32" w:tentative="1">
      <w:start w:val="1"/>
      <w:numFmt w:val="bullet"/>
      <w:lvlText w:val=""/>
      <w:lvlJc w:val="left"/>
      <w:pPr>
        <w:tabs>
          <w:tab w:val="num" w:pos="2880"/>
        </w:tabs>
        <w:ind w:left="2880" w:hanging="360"/>
      </w:pPr>
      <w:rPr>
        <w:rFonts w:ascii="Wingdings" w:hAnsi="Wingdings" w:hint="default"/>
        <w:sz w:val="20"/>
      </w:rPr>
    </w:lvl>
    <w:lvl w:ilvl="4" w:tplc="A9B06192" w:tentative="1">
      <w:start w:val="1"/>
      <w:numFmt w:val="bullet"/>
      <w:lvlText w:val=""/>
      <w:lvlJc w:val="left"/>
      <w:pPr>
        <w:tabs>
          <w:tab w:val="num" w:pos="3600"/>
        </w:tabs>
        <w:ind w:left="3600" w:hanging="360"/>
      </w:pPr>
      <w:rPr>
        <w:rFonts w:ascii="Wingdings" w:hAnsi="Wingdings" w:hint="default"/>
        <w:sz w:val="20"/>
      </w:rPr>
    </w:lvl>
    <w:lvl w:ilvl="5" w:tplc="BC92D08A" w:tentative="1">
      <w:start w:val="1"/>
      <w:numFmt w:val="bullet"/>
      <w:lvlText w:val=""/>
      <w:lvlJc w:val="left"/>
      <w:pPr>
        <w:tabs>
          <w:tab w:val="num" w:pos="4320"/>
        </w:tabs>
        <w:ind w:left="4320" w:hanging="360"/>
      </w:pPr>
      <w:rPr>
        <w:rFonts w:ascii="Wingdings" w:hAnsi="Wingdings" w:hint="default"/>
        <w:sz w:val="20"/>
      </w:rPr>
    </w:lvl>
    <w:lvl w:ilvl="6" w:tplc="C2AAA572" w:tentative="1">
      <w:start w:val="1"/>
      <w:numFmt w:val="bullet"/>
      <w:lvlText w:val=""/>
      <w:lvlJc w:val="left"/>
      <w:pPr>
        <w:tabs>
          <w:tab w:val="num" w:pos="5040"/>
        </w:tabs>
        <w:ind w:left="5040" w:hanging="360"/>
      </w:pPr>
      <w:rPr>
        <w:rFonts w:ascii="Wingdings" w:hAnsi="Wingdings" w:hint="default"/>
        <w:sz w:val="20"/>
      </w:rPr>
    </w:lvl>
    <w:lvl w:ilvl="7" w:tplc="B4A0E22A" w:tentative="1">
      <w:start w:val="1"/>
      <w:numFmt w:val="bullet"/>
      <w:lvlText w:val=""/>
      <w:lvlJc w:val="left"/>
      <w:pPr>
        <w:tabs>
          <w:tab w:val="num" w:pos="5760"/>
        </w:tabs>
        <w:ind w:left="5760" w:hanging="360"/>
      </w:pPr>
      <w:rPr>
        <w:rFonts w:ascii="Wingdings" w:hAnsi="Wingdings" w:hint="default"/>
        <w:sz w:val="20"/>
      </w:rPr>
    </w:lvl>
    <w:lvl w:ilvl="8" w:tplc="F42848B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60CFF"/>
    <w:multiLevelType w:val="hybridMultilevel"/>
    <w:tmpl w:val="F67A63DA"/>
    <w:lvl w:ilvl="0" w:tplc="0C090019">
      <w:start w:val="1"/>
      <w:numFmt w:val="lowerLetter"/>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30" w15:restartNumberingAfterBreak="0">
    <w:nsid w:val="5D681961"/>
    <w:multiLevelType w:val="hybridMultilevel"/>
    <w:tmpl w:val="A964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A611C"/>
    <w:multiLevelType w:val="hybridMultilevel"/>
    <w:tmpl w:val="58F05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D8568A"/>
    <w:multiLevelType w:val="hybridMultilevel"/>
    <w:tmpl w:val="6FA0B7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9DE486D"/>
    <w:multiLevelType w:val="hybridMultilevel"/>
    <w:tmpl w:val="795AE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0D748D"/>
    <w:multiLevelType w:val="hybridMultilevel"/>
    <w:tmpl w:val="1D164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5E1763"/>
    <w:multiLevelType w:val="hybridMultilevel"/>
    <w:tmpl w:val="CDB05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1A75983"/>
    <w:multiLevelType w:val="multilevel"/>
    <w:tmpl w:val="984621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5BE5D3A"/>
    <w:multiLevelType w:val="hybridMultilevel"/>
    <w:tmpl w:val="90D6C3A6"/>
    <w:lvl w:ilvl="0" w:tplc="2F2402D2">
      <w:start w:val="1"/>
      <w:numFmt w:val="bullet"/>
      <w:lvlText w:val=""/>
      <w:lvlJc w:val="left"/>
      <w:pPr>
        <w:tabs>
          <w:tab w:val="num" w:pos="720"/>
        </w:tabs>
        <w:ind w:left="720" w:hanging="360"/>
      </w:pPr>
      <w:rPr>
        <w:rFonts w:ascii="Wingdings" w:hAnsi="Wingdings" w:hint="default"/>
        <w:sz w:val="20"/>
      </w:rPr>
    </w:lvl>
    <w:lvl w:ilvl="1" w:tplc="B00E877C" w:tentative="1">
      <w:start w:val="1"/>
      <w:numFmt w:val="bullet"/>
      <w:lvlText w:val=""/>
      <w:lvlJc w:val="left"/>
      <w:pPr>
        <w:tabs>
          <w:tab w:val="num" w:pos="1440"/>
        </w:tabs>
        <w:ind w:left="1440" w:hanging="360"/>
      </w:pPr>
      <w:rPr>
        <w:rFonts w:ascii="Wingdings" w:hAnsi="Wingdings" w:hint="default"/>
        <w:sz w:val="20"/>
      </w:rPr>
    </w:lvl>
    <w:lvl w:ilvl="2" w:tplc="1D9A118A" w:tentative="1">
      <w:start w:val="1"/>
      <w:numFmt w:val="bullet"/>
      <w:lvlText w:val=""/>
      <w:lvlJc w:val="left"/>
      <w:pPr>
        <w:tabs>
          <w:tab w:val="num" w:pos="2160"/>
        </w:tabs>
        <w:ind w:left="2160" w:hanging="360"/>
      </w:pPr>
      <w:rPr>
        <w:rFonts w:ascii="Wingdings" w:hAnsi="Wingdings" w:hint="default"/>
        <w:sz w:val="20"/>
      </w:rPr>
    </w:lvl>
    <w:lvl w:ilvl="3" w:tplc="2E4C9A50" w:tentative="1">
      <w:start w:val="1"/>
      <w:numFmt w:val="bullet"/>
      <w:lvlText w:val=""/>
      <w:lvlJc w:val="left"/>
      <w:pPr>
        <w:tabs>
          <w:tab w:val="num" w:pos="2880"/>
        </w:tabs>
        <w:ind w:left="2880" w:hanging="360"/>
      </w:pPr>
      <w:rPr>
        <w:rFonts w:ascii="Wingdings" w:hAnsi="Wingdings" w:hint="default"/>
        <w:sz w:val="20"/>
      </w:rPr>
    </w:lvl>
    <w:lvl w:ilvl="4" w:tplc="7A162E18" w:tentative="1">
      <w:start w:val="1"/>
      <w:numFmt w:val="bullet"/>
      <w:lvlText w:val=""/>
      <w:lvlJc w:val="left"/>
      <w:pPr>
        <w:tabs>
          <w:tab w:val="num" w:pos="3600"/>
        </w:tabs>
        <w:ind w:left="3600" w:hanging="360"/>
      </w:pPr>
      <w:rPr>
        <w:rFonts w:ascii="Wingdings" w:hAnsi="Wingdings" w:hint="default"/>
        <w:sz w:val="20"/>
      </w:rPr>
    </w:lvl>
    <w:lvl w:ilvl="5" w:tplc="B63C8E22" w:tentative="1">
      <w:start w:val="1"/>
      <w:numFmt w:val="bullet"/>
      <w:lvlText w:val=""/>
      <w:lvlJc w:val="left"/>
      <w:pPr>
        <w:tabs>
          <w:tab w:val="num" w:pos="4320"/>
        </w:tabs>
        <w:ind w:left="4320" w:hanging="360"/>
      </w:pPr>
      <w:rPr>
        <w:rFonts w:ascii="Wingdings" w:hAnsi="Wingdings" w:hint="default"/>
        <w:sz w:val="20"/>
      </w:rPr>
    </w:lvl>
    <w:lvl w:ilvl="6" w:tplc="1B1C5A84" w:tentative="1">
      <w:start w:val="1"/>
      <w:numFmt w:val="bullet"/>
      <w:lvlText w:val=""/>
      <w:lvlJc w:val="left"/>
      <w:pPr>
        <w:tabs>
          <w:tab w:val="num" w:pos="5040"/>
        </w:tabs>
        <w:ind w:left="5040" w:hanging="360"/>
      </w:pPr>
      <w:rPr>
        <w:rFonts w:ascii="Wingdings" w:hAnsi="Wingdings" w:hint="default"/>
        <w:sz w:val="20"/>
      </w:rPr>
    </w:lvl>
    <w:lvl w:ilvl="7" w:tplc="F3B29358" w:tentative="1">
      <w:start w:val="1"/>
      <w:numFmt w:val="bullet"/>
      <w:lvlText w:val=""/>
      <w:lvlJc w:val="left"/>
      <w:pPr>
        <w:tabs>
          <w:tab w:val="num" w:pos="5760"/>
        </w:tabs>
        <w:ind w:left="5760" w:hanging="360"/>
      </w:pPr>
      <w:rPr>
        <w:rFonts w:ascii="Wingdings" w:hAnsi="Wingdings" w:hint="default"/>
        <w:sz w:val="20"/>
      </w:rPr>
    </w:lvl>
    <w:lvl w:ilvl="8" w:tplc="3BF23720"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C75319"/>
    <w:multiLevelType w:val="hybridMultilevel"/>
    <w:tmpl w:val="5A166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EA626E"/>
    <w:multiLevelType w:val="hybridMultilevel"/>
    <w:tmpl w:val="E242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E63617"/>
    <w:multiLevelType w:val="hybridMultilevel"/>
    <w:tmpl w:val="7CC4D3BC"/>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num w:numId="1" w16cid:durableId="1357348859">
    <w:abstractNumId w:val="7"/>
  </w:num>
  <w:num w:numId="2" w16cid:durableId="177281591">
    <w:abstractNumId w:val="35"/>
  </w:num>
  <w:num w:numId="3" w16cid:durableId="1360738334">
    <w:abstractNumId w:val="10"/>
  </w:num>
  <w:num w:numId="4" w16cid:durableId="1672366128">
    <w:abstractNumId w:val="18"/>
  </w:num>
  <w:num w:numId="5" w16cid:durableId="1182012477">
    <w:abstractNumId w:val="19"/>
  </w:num>
  <w:num w:numId="6" w16cid:durableId="438725829">
    <w:abstractNumId w:val="6"/>
  </w:num>
  <w:num w:numId="7" w16cid:durableId="51586104">
    <w:abstractNumId w:val="28"/>
  </w:num>
  <w:num w:numId="8" w16cid:durableId="520053248">
    <w:abstractNumId w:val="37"/>
  </w:num>
  <w:num w:numId="9" w16cid:durableId="1512912144">
    <w:abstractNumId w:val="14"/>
  </w:num>
  <w:num w:numId="10" w16cid:durableId="1831404066">
    <w:abstractNumId w:val="30"/>
  </w:num>
  <w:num w:numId="11" w16cid:durableId="220604665">
    <w:abstractNumId w:val="32"/>
  </w:num>
  <w:num w:numId="12" w16cid:durableId="27876955">
    <w:abstractNumId w:val="31"/>
  </w:num>
  <w:num w:numId="13" w16cid:durableId="173494698">
    <w:abstractNumId w:val="22"/>
  </w:num>
  <w:num w:numId="14" w16cid:durableId="454300754">
    <w:abstractNumId w:val="15"/>
  </w:num>
  <w:num w:numId="15" w16cid:durableId="903564312">
    <w:abstractNumId w:val="4"/>
  </w:num>
  <w:num w:numId="16" w16cid:durableId="2046127929">
    <w:abstractNumId w:val="25"/>
  </w:num>
  <w:num w:numId="17" w16cid:durableId="19230286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9393722">
    <w:abstractNumId w:val="20"/>
  </w:num>
  <w:num w:numId="19" w16cid:durableId="685254364">
    <w:abstractNumId w:val="36"/>
  </w:num>
  <w:num w:numId="20" w16cid:durableId="2099673887">
    <w:abstractNumId w:val="12"/>
  </w:num>
  <w:num w:numId="21" w16cid:durableId="857280439">
    <w:abstractNumId w:val="5"/>
  </w:num>
  <w:num w:numId="22" w16cid:durableId="436368569">
    <w:abstractNumId w:val="2"/>
  </w:num>
  <w:num w:numId="23" w16cid:durableId="484859197">
    <w:abstractNumId w:val="11"/>
  </w:num>
  <w:num w:numId="24" w16cid:durableId="635600434">
    <w:abstractNumId w:val="1"/>
  </w:num>
  <w:num w:numId="25" w16cid:durableId="130793096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76884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4326233">
    <w:abstractNumId w:val="24"/>
  </w:num>
  <w:num w:numId="28" w16cid:durableId="72165383">
    <w:abstractNumId w:val="3"/>
  </w:num>
  <w:num w:numId="29" w16cid:durableId="1024283131">
    <w:abstractNumId w:val="38"/>
  </w:num>
  <w:num w:numId="30" w16cid:durableId="1403288253">
    <w:abstractNumId w:val="9"/>
  </w:num>
  <w:num w:numId="31" w16cid:durableId="43677761">
    <w:abstractNumId w:val="16"/>
  </w:num>
  <w:num w:numId="32" w16cid:durableId="616301299">
    <w:abstractNumId w:val="40"/>
  </w:num>
  <w:num w:numId="33" w16cid:durableId="1402678939">
    <w:abstractNumId w:val="33"/>
  </w:num>
  <w:num w:numId="34" w16cid:durableId="889149018">
    <w:abstractNumId w:val="34"/>
  </w:num>
  <w:num w:numId="35" w16cid:durableId="262302802">
    <w:abstractNumId w:val="8"/>
  </w:num>
  <w:num w:numId="36" w16cid:durableId="1538539550">
    <w:abstractNumId w:val="39"/>
  </w:num>
  <w:num w:numId="37" w16cid:durableId="1862737013">
    <w:abstractNumId w:val="0"/>
  </w:num>
  <w:num w:numId="38" w16cid:durableId="1974022756">
    <w:abstractNumId w:val="13"/>
  </w:num>
  <w:num w:numId="39" w16cid:durableId="1429275491">
    <w:abstractNumId w:val="23"/>
  </w:num>
  <w:num w:numId="40" w16cid:durableId="601647744">
    <w:abstractNumId w:val="21"/>
  </w:num>
  <w:num w:numId="41" w16cid:durableId="301741069">
    <w:abstractNumId w:val="26"/>
    <w:lvlOverride w:ilvl="0">
      <w:startOverride w:val="1"/>
    </w:lvlOverride>
  </w:num>
  <w:num w:numId="42" w16cid:durableId="2864798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AU" w:vendorID="8" w:dllVersion="513"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9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6C"/>
    <w:rsid w:val="00010B47"/>
    <w:rsid w:val="000333CF"/>
    <w:rsid w:val="00033EA9"/>
    <w:rsid w:val="00042D8C"/>
    <w:rsid w:val="00051B62"/>
    <w:rsid w:val="00054F3D"/>
    <w:rsid w:val="000617CF"/>
    <w:rsid w:val="00067983"/>
    <w:rsid w:val="00085A73"/>
    <w:rsid w:val="00087FCE"/>
    <w:rsid w:val="00095730"/>
    <w:rsid w:val="0009590E"/>
    <w:rsid w:val="000A7000"/>
    <w:rsid w:val="000A7526"/>
    <w:rsid w:val="000B0E24"/>
    <w:rsid w:val="000B2394"/>
    <w:rsid w:val="000B40E9"/>
    <w:rsid w:val="000B525A"/>
    <w:rsid w:val="000B586D"/>
    <w:rsid w:val="000C5CF7"/>
    <w:rsid w:val="000D4607"/>
    <w:rsid w:val="000E3F6B"/>
    <w:rsid w:val="000E4407"/>
    <w:rsid w:val="000F3844"/>
    <w:rsid w:val="000F7357"/>
    <w:rsid w:val="0010577E"/>
    <w:rsid w:val="001064BE"/>
    <w:rsid w:val="0011227F"/>
    <w:rsid w:val="00115124"/>
    <w:rsid w:val="00115C67"/>
    <w:rsid w:val="0012045F"/>
    <w:rsid w:val="00122E00"/>
    <w:rsid w:val="00122E3B"/>
    <w:rsid w:val="00126B1B"/>
    <w:rsid w:val="00135C97"/>
    <w:rsid w:val="00140CDE"/>
    <w:rsid w:val="00151848"/>
    <w:rsid w:val="00152BA1"/>
    <w:rsid w:val="00161BF3"/>
    <w:rsid w:val="00162729"/>
    <w:rsid w:val="001662B5"/>
    <w:rsid w:val="001670FF"/>
    <w:rsid w:val="001872AE"/>
    <w:rsid w:val="00196AC1"/>
    <w:rsid w:val="00196AC2"/>
    <w:rsid w:val="001A3BC8"/>
    <w:rsid w:val="001B20C0"/>
    <w:rsid w:val="001B3393"/>
    <w:rsid w:val="001B42F0"/>
    <w:rsid w:val="001C0027"/>
    <w:rsid w:val="001C36A7"/>
    <w:rsid w:val="001C4923"/>
    <w:rsid w:val="001D1FD5"/>
    <w:rsid w:val="00203BDF"/>
    <w:rsid w:val="00203F05"/>
    <w:rsid w:val="00211060"/>
    <w:rsid w:val="002171D4"/>
    <w:rsid w:val="00230996"/>
    <w:rsid w:val="00231CD7"/>
    <w:rsid w:val="00237EBF"/>
    <w:rsid w:val="002455EC"/>
    <w:rsid w:val="002477F7"/>
    <w:rsid w:val="002573EB"/>
    <w:rsid w:val="00261220"/>
    <w:rsid w:val="00262ED5"/>
    <w:rsid w:val="002701FE"/>
    <w:rsid w:val="00271397"/>
    <w:rsid w:val="00273B2D"/>
    <w:rsid w:val="0029127A"/>
    <w:rsid w:val="00293F7C"/>
    <w:rsid w:val="00293FB7"/>
    <w:rsid w:val="0029451E"/>
    <w:rsid w:val="002A022F"/>
    <w:rsid w:val="002B2567"/>
    <w:rsid w:val="002B4B34"/>
    <w:rsid w:val="002B7D1D"/>
    <w:rsid w:val="002C6A25"/>
    <w:rsid w:val="002C734A"/>
    <w:rsid w:val="002D4034"/>
    <w:rsid w:val="002D54E6"/>
    <w:rsid w:val="002E5474"/>
    <w:rsid w:val="002F24DB"/>
    <w:rsid w:val="003039DB"/>
    <w:rsid w:val="003057A1"/>
    <w:rsid w:val="00306697"/>
    <w:rsid w:val="00317351"/>
    <w:rsid w:val="00317E5F"/>
    <w:rsid w:val="0032562F"/>
    <w:rsid w:val="00326490"/>
    <w:rsid w:val="00333D68"/>
    <w:rsid w:val="00337FFA"/>
    <w:rsid w:val="00342590"/>
    <w:rsid w:val="00343AA4"/>
    <w:rsid w:val="00353055"/>
    <w:rsid w:val="0035353E"/>
    <w:rsid w:val="00356AD8"/>
    <w:rsid w:val="00366CF0"/>
    <w:rsid w:val="00371C39"/>
    <w:rsid w:val="00376419"/>
    <w:rsid w:val="0038650C"/>
    <w:rsid w:val="00396283"/>
    <w:rsid w:val="00397116"/>
    <w:rsid w:val="003A05E2"/>
    <w:rsid w:val="003A185C"/>
    <w:rsid w:val="003A1889"/>
    <w:rsid w:val="003A3326"/>
    <w:rsid w:val="003B1262"/>
    <w:rsid w:val="003B17CB"/>
    <w:rsid w:val="003C4557"/>
    <w:rsid w:val="003D22DA"/>
    <w:rsid w:val="003E0B11"/>
    <w:rsid w:val="003E32BC"/>
    <w:rsid w:val="003E5207"/>
    <w:rsid w:val="003F331D"/>
    <w:rsid w:val="003F3955"/>
    <w:rsid w:val="003F3DDC"/>
    <w:rsid w:val="003F6567"/>
    <w:rsid w:val="00400939"/>
    <w:rsid w:val="00402720"/>
    <w:rsid w:val="00406FF1"/>
    <w:rsid w:val="004130D3"/>
    <w:rsid w:val="00416AEA"/>
    <w:rsid w:val="00432AAC"/>
    <w:rsid w:val="00434AF4"/>
    <w:rsid w:val="00437C74"/>
    <w:rsid w:val="004406C1"/>
    <w:rsid w:val="00441131"/>
    <w:rsid w:val="00454877"/>
    <w:rsid w:val="00454AEC"/>
    <w:rsid w:val="00456716"/>
    <w:rsid w:val="0045690D"/>
    <w:rsid w:val="004603AD"/>
    <w:rsid w:val="00471150"/>
    <w:rsid w:val="0048211B"/>
    <w:rsid w:val="0048385D"/>
    <w:rsid w:val="004936C8"/>
    <w:rsid w:val="004A4F5F"/>
    <w:rsid w:val="004B0DB1"/>
    <w:rsid w:val="004C7A57"/>
    <w:rsid w:val="004D2C12"/>
    <w:rsid w:val="004D7A80"/>
    <w:rsid w:val="004F5112"/>
    <w:rsid w:val="004F6B1B"/>
    <w:rsid w:val="0050203A"/>
    <w:rsid w:val="00502AAA"/>
    <w:rsid w:val="00505879"/>
    <w:rsid w:val="00511291"/>
    <w:rsid w:val="00513D24"/>
    <w:rsid w:val="005168CE"/>
    <w:rsid w:val="00523487"/>
    <w:rsid w:val="00527B70"/>
    <w:rsid w:val="00527F14"/>
    <w:rsid w:val="00534708"/>
    <w:rsid w:val="0053522F"/>
    <w:rsid w:val="005363A0"/>
    <w:rsid w:val="00542523"/>
    <w:rsid w:val="005459E3"/>
    <w:rsid w:val="00546B15"/>
    <w:rsid w:val="00550154"/>
    <w:rsid w:val="005578B0"/>
    <w:rsid w:val="005758FC"/>
    <w:rsid w:val="005861C6"/>
    <w:rsid w:val="005936C7"/>
    <w:rsid w:val="00593F20"/>
    <w:rsid w:val="005A482A"/>
    <w:rsid w:val="005A6E5D"/>
    <w:rsid w:val="005B59CB"/>
    <w:rsid w:val="005C2479"/>
    <w:rsid w:val="005C24E5"/>
    <w:rsid w:val="005D015A"/>
    <w:rsid w:val="005D2B99"/>
    <w:rsid w:val="005D43BF"/>
    <w:rsid w:val="005E4C2B"/>
    <w:rsid w:val="005E54A0"/>
    <w:rsid w:val="005F0B86"/>
    <w:rsid w:val="005F1A01"/>
    <w:rsid w:val="00622158"/>
    <w:rsid w:val="00623BAA"/>
    <w:rsid w:val="0063515C"/>
    <w:rsid w:val="006352A7"/>
    <w:rsid w:val="00652093"/>
    <w:rsid w:val="00652C8F"/>
    <w:rsid w:val="00654483"/>
    <w:rsid w:val="00661903"/>
    <w:rsid w:val="00661C74"/>
    <w:rsid w:val="00673963"/>
    <w:rsid w:val="00692B8C"/>
    <w:rsid w:val="006931A1"/>
    <w:rsid w:val="00696B2B"/>
    <w:rsid w:val="006A0091"/>
    <w:rsid w:val="006A1468"/>
    <w:rsid w:val="006A2E39"/>
    <w:rsid w:val="006A561F"/>
    <w:rsid w:val="006A592C"/>
    <w:rsid w:val="006E796E"/>
    <w:rsid w:val="006F2293"/>
    <w:rsid w:val="00710012"/>
    <w:rsid w:val="00711374"/>
    <w:rsid w:val="00713CD9"/>
    <w:rsid w:val="00716C6A"/>
    <w:rsid w:val="0072122A"/>
    <w:rsid w:val="00725224"/>
    <w:rsid w:val="00726285"/>
    <w:rsid w:val="007267E8"/>
    <w:rsid w:val="00742195"/>
    <w:rsid w:val="00742FB2"/>
    <w:rsid w:val="00743A1B"/>
    <w:rsid w:val="00745D5C"/>
    <w:rsid w:val="007509BF"/>
    <w:rsid w:val="00761B4F"/>
    <w:rsid w:val="007621B9"/>
    <w:rsid w:val="007724E2"/>
    <w:rsid w:val="00783428"/>
    <w:rsid w:val="00786FE2"/>
    <w:rsid w:val="007878E1"/>
    <w:rsid w:val="00795BBB"/>
    <w:rsid w:val="00795C6D"/>
    <w:rsid w:val="007A1FBE"/>
    <w:rsid w:val="007B671D"/>
    <w:rsid w:val="007C4138"/>
    <w:rsid w:val="007C579E"/>
    <w:rsid w:val="007C7EF3"/>
    <w:rsid w:val="007D3511"/>
    <w:rsid w:val="007D36D5"/>
    <w:rsid w:val="007D4282"/>
    <w:rsid w:val="007D5CA3"/>
    <w:rsid w:val="007D73D2"/>
    <w:rsid w:val="007E0D13"/>
    <w:rsid w:val="007F1179"/>
    <w:rsid w:val="007F1342"/>
    <w:rsid w:val="007F1CB0"/>
    <w:rsid w:val="008029CA"/>
    <w:rsid w:val="008040CC"/>
    <w:rsid w:val="00810F95"/>
    <w:rsid w:val="008275A3"/>
    <w:rsid w:val="008315C0"/>
    <w:rsid w:val="00836E2B"/>
    <w:rsid w:val="0084149F"/>
    <w:rsid w:val="00842D62"/>
    <w:rsid w:val="00860648"/>
    <w:rsid w:val="00862B7B"/>
    <w:rsid w:val="00862BC2"/>
    <w:rsid w:val="008647B2"/>
    <w:rsid w:val="00874AC1"/>
    <w:rsid w:val="00881169"/>
    <w:rsid w:val="00885B01"/>
    <w:rsid w:val="00885B23"/>
    <w:rsid w:val="00893433"/>
    <w:rsid w:val="00897DFE"/>
    <w:rsid w:val="008A0313"/>
    <w:rsid w:val="008A2234"/>
    <w:rsid w:val="008B62C5"/>
    <w:rsid w:val="008C3069"/>
    <w:rsid w:val="008C6199"/>
    <w:rsid w:val="008E05E2"/>
    <w:rsid w:val="008E0AF9"/>
    <w:rsid w:val="008E3940"/>
    <w:rsid w:val="008E3F80"/>
    <w:rsid w:val="008F7B93"/>
    <w:rsid w:val="00906EC5"/>
    <w:rsid w:val="00912ABE"/>
    <w:rsid w:val="00921008"/>
    <w:rsid w:val="0092391C"/>
    <w:rsid w:val="00943E40"/>
    <w:rsid w:val="00954F4F"/>
    <w:rsid w:val="009744BF"/>
    <w:rsid w:val="00990201"/>
    <w:rsid w:val="00990226"/>
    <w:rsid w:val="00996D48"/>
    <w:rsid w:val="009A27F7"/>
    <w:rsid w:val="009A60F4"/>
    <w:rsid w:val="009B75C9"/>
    <w:rsid w:val="009C3223"/>
    <w:rsid w:val="009D0760"/>
    <w:rsid w:val="009D0F00"/>
    <w:rsid w:val="009D3B49"/>
    <w:rsid w:val="009D53B2"/>
    <w:rsid w:val="009E24B4"/>
    <w:rsid w:val="009F0745"/>
    <w:rsid w:val="009F15DA"/>
    <w:rsid w:val="009F642D"/>
    <w:rsid w:val="009F7950"/>
    <w:rsid w:val="00A0002C"/>
    <w:rsid w:val="00A004A2"/>
    <w:rsid w:val="00A14A9B"/>
    <w:rsid w:val="00A20DC8"/>
    <w:rsid w:val="00A21909"/>
    <w:rsid w:val="00A33731"/>
    <w:rsid w:val="00A346B1"/>
    <w:rsid w:val="00A43A28"/>
    <w:rsid w:val="00A441A2"/>
    <w:rsid w:val="00A46CED"/>
    <w:rsid w:val="00A513EA"/>
    <w:rsid w:val="00A55335"/>
    <w:rsid w:val="00A661DE"/>
    <w:rsid w:val="00A75CA9"/>
    <w:rsid w:val="00A77630"/>
    <w:rsid w:val="00A77D08"/>
    <w:rsid w:val="00A8046C"/>
    <w:rsid w:val="00A879A2"/>
    <w:rsid w:val="00A95388"/>
    <w:rsid w:val="00A9783F"/>
    <w:rsid w:val="00AA0DE9"/>
    <w:rsid w:val="00AA679B"/>
    <w:rsid w:val="00AB4BC7"/>
    <w:rsid w:val="00AC377C"/>
    <w:rsid w:val="00AD4079"/>
    <w:rsid w:val="00AF0060"/>
    <w:rsid w:val="00B01F88"/>
    <w:rsid w:val="00B07814"/>
    <w:rsid w:val="00B15118"/>
    <w:rsid w:val="00B24593"/>
    <w:rsid w:val="00B273F7"/>
    <w:rsid w:val="00B34D86"/>
    <w:rsid w:val="00B34D99"/>
    <w:rsid w:val="00B356F1"/>
    <w:rsid w:val="00B451E9"/>
    <w:rsid w:val="00B45F24"/>
    <w:rsid w:val="00B51D5B"/>
    <w:rsid w:val="00B523B8"/>
    <w:rsid w:val="00B62959"/>
    <w:rsid w:val="00B75F72"/>
    <w:rsid w:val="00B80917"/>
    <w:rsid w:val="00B80B2A"/>
    <w:rsid w:val="00B8229C"/>
    <w:rsid w:val="00B860EE"/>
    <w:rsid w:val="00B86E8F"/>
    <w:rsid w:val="00B9270C"/>
    <w:rsid w:val="00BA0795"/>
    <w:rsid w:val="00BA4051"/>
    <w:rsid w:val="00BB4901"/>
    <w:rsid w:val="00BB4DB6"/>
    <w:rsid w:val="00BC38C4"/>
    <w:rsid w:val="00BE3D7E"/>
    <w:rsid w:val="00BF417E"/>
    <w:rsid w:val="00BF4A94"/>
    <w:rsid w:val="00BF5785"/>
    <w:rsid w:val="00BF63C7"/>
    <w:rsid w:val="00C0324C"/>
    <w:rsid w:val="00C25C94"/>
    <w:rsid w:val="00C33830"/>
    <w:rsid w:val="00C34296"/>
    <w:rsid w:val="00C41904"/>
    <w:rsid w:val="00C462EE"/>
    <w:rsid w:val="00C640BF"/>
    <w:rsid w:val="00C668DB"/>
    <w:rsid w:val="00C80E32"/>
    <w:rsid w:val="00C9233A"/>
    <w:rsid w:val="00C931A0"/>
    <w:rsid w:val="00C946B2"/>
    <w:rsid w:val="00C9500C"/>
    <w:rsid w:val="00C96F7A"/>
    <w:rsid w:val="00CA3CCE"/>
    <w:rsid w:val="00CA5174"/>
    <w:rsid w:val="00CB09E0"/>
    <w:rsid w:val="00CB11D2"/>
    <w:rsid w:val="00CC3614"/>
    <w:rsid w:val="00CC6309"/>
    <w:rsid w:val="00CD4CB6"/>
    <w:rsid w:val="00CD5BEA"/>
    <w:rsid w:val="00CE0512"/>
    <w:rsid w:val="00D01442"/>
    <w:rsid w:val="00D072F6"/>
    <w:rsid w:val="00D12FD6"/>
    <w:rsid w:val="00D14E54"/>
    <w:rsid w:val="00D22839"/>
    <w:rsid w:val="00D30128"/>
    <w:rsid w:val="00D31DA8"/>
    <w:rsid w:val="00D32825"/>
    <w:rsid w:val="00D40E8D"/>
    <w:rsid w:val="00D40F35"/>
    <w:rsid w:val="00D437A6"/>
    <w:rsid w:val="00D46E37"/>
    <w:rsid w:val="00D505CA"/>
    <w:rsid w:val="00D519F6"/>
    <w:rsid w:val="00D52378"/>
    <w:rsid w:val="00D523C6"/>
    <w:rsid w:val="00D554AA"/>
    <w:rsid w:val="00D70779"/>
    <w:rsid w:val="00D73660"/>
    <w:rsid w:val="00D76251"/>
    <w:rsid w:val="00D81F4E"/>
    <w:rsid w:val="00D95008"/>
    <w:rsid w:val="00D97382"/>
    <w:rsid w:val="00DA6CAD"/>
    <w:rsid w:val="00DC2947"/>
    <w:rsid w:val="00DD2231"/>
    <w:rsid w:val="00DD2836"/>
    <w:rsid w:val="00DD3F20"/>
    <w:rsid w:val="00DE3AF7"/>
    <w:rsid w:val="00DE7334"/>
    <w:rsid w:val="00DF05A4"/>
    <w:rsid w:val="00DF1CF4"/>
    <w:rsid w:val="00DF4133"/>
    <w:rsid w:val="00DF6A5C"/>
    <w:rsid w:val="00E011B3"/>
    <w:rsid w:val="00E02832"/>
    <w:rsid w:val="00E03198"/>
    <w:rsid w:val="00E14CDC"/>
    <w:rsid w:val="00E15B47"/>
    <w:rsid w:val="00E168C3"/>
    <w:rsid w:val="00E20CDE"/>
    <w:rsid w:val="00E272CB"/>
    <w:rsid w:val="00E32EBA"/>
    <w:rsid w:val="00E50978"/>
    <w:rsid w:val="00E552A2"/>
    <w:rsid w:val="00E64DFC"/>
    <w:rsid w:val="00E73895"/>
    <w:rsid w:val="00E75E48"/>
    <w:rsid w:val="00E85102"/>
    <w:rsid w:val="00E874CB"/>
    <w:rsid w:val="00E90022"/>
    <w:rsid w:val="00E93ACD"/>
    <w:rsid w:val="00E962D1"/>
    <w:rsid w:val="00E96E46"/>
    <w:rsid w:val="00EA03B4"/>
    <w:rsid w:val="00EA3BC4"/>
    <w:rsid w:val="00ED1195"/>
    <w:rsid w:val="00EE1C85"/>
    <w:rsid w:val="00EE1EAF"/>
    <w:rsid w:val="00EE27A7"/>
    <w:rsid w:val="00EE412A"/>
    <w:rsid w:val="00EE6366"/>
    <w:rsid w:val="00EF4441"/>
    <w:rsid w:val="00F01B56"/>
    <w:rsid w:val="00F0501C"/>
    <w:rsid w:val="00F06C66"/>
    <w:rsid w:val="00F14000"/>
    <w:rsid w:val="00F1665C"/>
    <w:rsid w:val="00F37CEA"/>
    <w:rsid w:val="00F44088"/>
    <w:rsid w:val="00F5018C"/>
    <w:rsid w:val="00F51A68"/>
    <w:rsid w:val="00F63608"/>
    <w:rsid w:val="00F63917"/>
    <w:rsid w:val="00F64800"/>
    <w:rsid w:val="00F65829"/>
    <w:rsid w:val="00F8186E"/>
    <w:rsid w:val="00F93BA5"/>
    <w:rsid w:val="00F93E55"/>
    <w:rsid w:val="00F97D2F"/>
    <w:rsid w:val="00FB374E"/>
    <w:rsid w:val="00FC0DBC"/>
    <w:rsid w:val="00FE3F1F"/>
    <w:rsid w:val="00FF2B84"/>
    <w:rsid w:val="015A8BB4"/>
    <w:rsid w:val="0220AD86"/>
    <w:rsid w:val="02825AE9"/>
    <w:rsid w:val="0382C625"/>
    <w:rsid w:val="03D8101B"/>
    <w:rsid w:val="03DBDE59"/>
    <w:rsid w:val="03FC2428"/>
    <w:rsid w:val="048A1150"/>
    <w:rsid w:val="05555CD8"/>
    <w:rsid w:val="07CBF1E5"/>
    <w:rsid w:val="087CE431"/>
    <w:rsid w:val="08CF954B"/>
    <w:rsid w:val="09C14BA2"/>
    <w:rsid w:val="0B29C5E0"/>
    <w:rsid w:val="0BDED0E2"/>
    <w:rsid w:val="0D1B56A6"/>
    <w:rsid w:val="0E06508D"/>
    <w:rsid w:val="0E975087"/>
    <w:rsid w:val="0ECD35DF"/>
    <w:rsid w:val="0F6A3349"/>
    <w:rsid w:val="10730AAA"/>
    <w:rsid w:val="10C7FC59"/>
    <w:rsid w:val="10F79641"/>
    <w:rsid w:val="1159ABCE"/>
    <w:rsid w:val="142F3703"/>
    <w:rsid w:val="1457D3CF"/>
    <w:rsid w:val="15FABF17"/>
    <w:rsid w:val="162D1CF1"/>
    <w:rsid w:val="18A9557B"/>
    <w:rsid w:val="19398316"/>
    <w:rsid w:val="19994B45"/>
    <w:rsid w:val="19DB3FE6"/>
    <w:rsid w:val="1B05926F"/>
    <w:rsid w:val="1B712F28"/>
    <w:rsid w:val="1BDCF923"/>
    <w:rsid w:val="1D246042"/>
    <w:rsid w:val="1DC43F66"/>
    <w:rsid w:val="1EAEB109"/>
    <w:rsid w:val="1F5EABFD"/>
    <w:rsid w:val="1F7A2C40"/>
    <w:rsid w:val="1FDBECBD"/>
    <w:rsid w:val="20C39320"/>
    <w:rsid w:val="216D7D4B"/>
    <w:rsid w:val="23138D7F"/>
    <w:rsid w:val="236DBA59"/>
    <w:rsid w:val="24AF5DE0"/>
    <w:rsid w:val="257AF5E0"/>
    <w:rsid w:val="26E37985"/>
    <w:rsid w:val="277AA604"/>
    <w:rsid w:val="28D2AF1C"/>
    <w:rsid w:val="2A477382"/>
    <w:rsid w:val="2B0A3897"/>
    <w:rsid w:val="2C83CB7D"/>
    <w:rsid w:val="2DB15663"/>
    <w:rsid w:val="2DD1FF81"/>
    <w:rsid w:val="2DD378DC"/>
    <w:rsid w:val="2E787A63"/>
    <w:rsid w:val="2EC549E4"/>
    <w:rsid w:val="2FFFCFD2"/>
    <w:rsid w:val="308FDABB"/>
    <w:rsid w:val="30C4BD97"/>
    <w:rsid w:val="30D00B91"/>
    <w:rsid w:val="310F5059"/>
    <w:rsid w:val="320E330E"/>
    <w:rsid w:val="33A33C44"/>
    <w:rsid w:val="33C77B7D"/>
    <w:rsid w:val="33FC5E59"/>
    <w:rsid w:val="3429CDAA"/>
    <w:rsid w:val="3446C3EB"/>
    <w:rsid w:val="3457F451"/>
    <w:rsid w:val="35B6BB49"/>
    <w:rsid w:val="35E2944C"/>
    <w:rsid w:val="36B7D3AF"/>
    <w:rsid w:val="371D0EF5"/>
    <w:rsid w:val="373BECA1"/>
    <w:rsid w:val="375A3A7F"/>
    <w:rsid w:val="37D7C839"/>
    <w:rsid w:val="380DA487"/>
    <w:rsid w:val="38EB6782"/>
    <w:rsid w:val="394651AF"/>
    <w:rsid w:val="399D2433"/>
    <w:rsid w:val="3B04119E"/>
    <w:rsid w:val="3B29509E"/>
    <w:rsid w:val="3BF9C3E4"/>
    <w:rsid w:val="3C9FE1FF"/>
    <w:rsid w:val="3D485823"/>
    <w:rsid w:val="3EACB0ED"/>
    <w:rsid w:val="3ED4188E"/>
    <w:rsid w:val="3ED75D31"/>
    <w:rsid w:val="4032D3F3"/>
    <w:rsid w:val="4080B95A"/>
    <w:rsid w:val="41A6745B"/>
    <w:rsid w:val="420B563E"/>
    <w:rsid w:val="427E9F48"/>
    <w:rsid w:val="428D8967"/>
    <w:rsid w:val="43BE7B6C"/>
    <w:rsid w:val="43FF1902"/>
    <w:rsid w:val="4444E492"/>
    <w:rsid w:val="4491CB87"/>
    <w:rsid w:val="44D59D8E"/>
    <w:rsid w:val="44DE151D"/>
    <w:rsid w:val="45115647"/>
    <w:rsid w:val="451E130F"/>
    <w:rsid w:val="453AA4D3"/>
    <w:rsid w:val="4559A573"/>
    <w:rsid w:val="46220701"/>
    <w:rsid w:val="465A9AFF"/>
    <w:rsid w:val="46D28637"/>
    <w:rsid w:val="479C964B"/>
    <w:rsid w:val="47A1EF9F"/>
    <w:rsid w:val="47A88216"/>
    <w:rsid w:val="47D9A069"/>
    <w:rsid w:val="48C8F7E2"/>
    <w:rsid w:val="49F92CC6"/>
    <w:rsid w:val="4A068E12"/>
    <w:rsid w:val="4B1C6670"/>
    <w:rsid w:val="4DD8F6DA"/>
    <w:rsid w:val="4DFC0AA0"/>
    <w:rsid w:val="4E11F178"/>
    <w:rsid w:val="4E1CE7E7"/>
    <w:rsid w:val="4E8B56E6"/>
    <w:rsid w:val="4FB60BB8"/>
    <w:rsid w:val="4FC6EB5F"/>
    <w:rsid w:val="513B604C"/>
    <w:rsid w:val="525CDEF2"/>
    <w:rsid w:val="527E900D"/>
    <w:rsid w:val="52D730AD"/>
    <w:rsid w:val="52FDC17C"/>
    <w:rsid w:val="545CD3D4"/>
    <w:rsid w:val="5629BDAA"/>
    <w:rsid w:val="57026812"/>
    <w:rsid w:val="577BE3B1"/>
    <w:rsid w:val="57E77D99"/>
    <w:rsid w:val="58F9ECFC"/>
    <w:rsid w:val="596A8BD9"/>
    <w:rsid w:val="597909CA"/>
    <w:rsid w:val="5C3E1501"/>
    <w:rsid w:val="5CDAC994"/>
    <w:rsid w:val="5D5354EA"/>
    <w:rsid w:val="5DE1F50D"/>
    <w:rsid w:val="5F09E6F9"/>
    <w:rsid w:val="605ECA45"/>
    <w:rsid w:val="60F305EE"/>
    <w:rsid w:val="6306C3B3"/>
    <w:rsid w:val="641DF333"/>
    <w:rsid w:val="656BB765"/>
    <w:rsid w:val="65885EB6"/>
    <w:rsid w:val="658DA59D"/>
    <w:rsid w:val="65B23EC4"/>
    <w:rsid w:val="66FF8FCF"/>
    <w:rsid w:val="674B957E"/>
    <w:rsid w:val="68CF74C8"/>
    <w:rsid w:val="691C9B85"/>
    <w:rsid w:val="694A2C34"/>
    <w:rsid w:val="6990BFFE"/>
    <w:rsid w:val="6997DFC2"/>
    <w:rsid w:val="69DE8FF1"/>
    <w:rsid w:val="69F270A9"/>
    <w:rsid w:val="6A10282B"/>
    <w:rsid w:val="6AA5E216"/>
    <w:rsid w:val="6AAB88AD"/>
    <w:rsid w:val="6B44A138"/>
    <w:rsid w:val="6B7ECD35"/>
    <w:rsid w:val="6C44FB2E"/>
    <w:rsid w:val="6D2A116B"/>
    <w:rsid w:val="6D559A1A"/>
    <w:rsid w:val="6F0072DD"/>
    <w:rsid w:val="6FBA9CA8"/>
    <w:rsid w:val="7482953F"/>
    <w:rsid w:val="7579E338"/>
    <w:rsid w:val="759F9172"/>
    <w:rsid w:val="75DA6B7C"/>
    <w:rsid w:val="761A09E6"/>
    <w:rsid w:val="761FC761"/>
    <w:rsid w:val="769B40F0"/>
    <w:rsid w:val="782AE7D2"/>
    <w:rsid w:val="786D5D1F"/>
    <w:rsid w:val="78B183FA"/>
    <w:rsid w:val="79F6FB30"/>
    <w:rsid w:val="7A4D545B"/>
    <w:rsid w:val="7B426F55"/>
    <w:rsid w:val="7B98BC14"/>
    <w:rsid w:val="7BE924BC"/>
    <w:rsid w:val="7BF0E53C"/>
    <w:rsid w:val="7CA29FD2"/>
    <w:rsid w:val="7ECAC689"/>
    <w:rsid w:val="7EE4EB05"/>
    <w:rsid w:val="7F5C5F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826D"/>
  <w15:docId w15:val="{4C62174B-F6F8-48D9-BC2F-6EC6273A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331D"/>
    <w:rPr>
      <w:rFonts w:ascii="Arial" w:hAnsi="Arial"/>
      <w:spacing w:val="-5"/>
      <w:lang w:eastAsia="en-US"/>
    </w:rPr>
  </w:style>
  <w:style w:type="paragraph" w:styleId="Heading1">
    <w:name w:val="heading 1"/>
    <w:basedOn w:val="Normal"/>
    <w:next w:val="BodyText"/>
    <w:qFormat/>
    <w:rsid w:val="003F331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3F331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3F331D"/>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3F331D"/>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3F331D"/>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rsid w:val="003F331D"/>
    <w:pPr>
      <w:keepNext/>
      <w:spacing w:before="100" w:beforeAutospacing="1" w:after="100" w:afterAutospacing="1"/>
      <w:outlineLvl w:val="5"/>
    </w:pPr>
    <w:rPr>
      <w:b/>
      <w:bCs/>
    </w:rPr>
  </w:style>
  <w:style w:type="paragraph" w:styleId="Heading7">
    <w:name w:val="heading 7"/>
    <w:basedOn w:val="Normal"/>
    <w:next w:val="Normal"/>
    <w:qFormat/>
    <w:rsid w:val="003F331D"/>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331D"/>
    <w:pPr>
      <w:spacing w:after="220" w:line="180" w:lineRule="atLeast"/>
      <w:jc w:val="both"/>
    </w:pPr>
  </w:style>
  <w:style w:type="paragraph" w:styleId="Closing">
    <w:name w:val="Closing"/>
    <w:basedOn w:val="Normal"/>
    <w:rsid w:val="003F331D"/>
    <w:pPr>
      <w:keepNext/>
      <w:spacing w:line="220" w:lineRule="atLeast"/>
    </w:pPr>
  </w:style>
  <w:style w:type="paragraph" w:customStyle="1" w:styleId="CompanyName">
    <w:name w:val="Company Name"/>
    <w:basedOn w:val="Normal"/>
    <w:rsid w:val="003F331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3F331D"/>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3F331D"/>
    <w:pPr>
      <w:keepLines/>
      <w:spacing w:before="220"/>
      <w:jc w:val="left"/>
    </w:pPr>
  </w:style>
  <w:style w:type="paragraph" w:customStyle="1" w:styleId="HeaderBase">
    <w:name w:val="Header Base"/>
    <w:basedOn w:val="BodyText"/>
    <w:rsid w:val="003F331D"/>
    <w:pPr>
      <w:keepLines/>
      <w:tabs>
        <w:tab w:val="center" w:pos="4320"/>
        <w:tab w:val="right" w:pos="8640"/>
      </w:tabs>
      <w:spacing w:after="0"/>
    </w:pPr>
  </w:style>
  <w:style w:type="paragraph" w:styleId="Footer">
    <w:name w:val="footer"/>
    <w:basedOn w:val="HeaderBase"/>
    <w:link w:val="FooterChar"/>
    <w:uiPriority w:val="99"/>
    <w:rsid w:val="003F331D"/>
    <w:pPr>
      <w:spacing w:before="600"/>
    </w:pPr>
    <w:rPr>
      <w:sz w:val="18"/>
    </w:rPr>
  </w:style>
  <w:style w:type="paragraph" w:styleId="Header">
    <w:name w:val="header"/>
    <w:basedOn w:val="HeaderBase"/>
    <w:rsid w:val="003F331D"/>
    <w:pPr>
      <w:spacing w:after="600"/>
    </w:pPr>
  </w:style>
  <w:style w:type="paragraph" w:customStyle="1" w:styleId="HeadingBase">
    <w:name w:val="Heading Base"/>
    <w:basedOn w:val="BodyText"/>
    <w:next w:val="BodyText"/>
    <w:rsid w:val="003F331D"/>
    <w:pPr>
      <w:keepNext/>
      <w:keepLines/>
      <w:spacing w:after="0"/>
      <w:jc w:val="left"/>
    </w:pPr>
    <w:rPr>
      <w:rFonts w:ascii="Arial Black" w:hAnsi="Arial Black"/>
      <w:spacing w:val="-10"/>
      <w:kern w:val="28"/>
    </w:rPr>
  </w:style>
  <w:style w:type="paragraph" w:styleId="MessageHeader">
    <w:name w:val="Message Header"/>
    <w:basedOn w:val="BodyText"/>
    <w:rsid w:val="003F331D"/>
    <w:pPr>
      <w:keepLines/>
      <w:spacing w:after="120"/>
      <w:ind w:left="720" w:hanging="720"/>
      <w:jc w:val="left"/>
    </w:pPr>
  </w:style>
  <w:style w:type="paragraph" w:customStyle="1" w:styleId="MessageHeaderFirst">
    <w:name w:val="Message Header First"/>
    <w:basedOn w:val="MessageHeader"/>
    <w:next w:val="MessageHeader"/>
    <w:rsid w:val="003F331D"/>
    <w:pPr>
      <w:spacing w:before="220"/>
    </w:pPr>
  </w:style>
  <w:style w:type="character" w:customStyle="1" w:styleId="MessageHeaderLabel">
    <w:name w:val="Message Header Label"/>
    <w:rsid w:val="003F331D"/>
    <w:rPr>
      <w:rFonts w:ascii="Arial Black" w:hAnsi="Arial Black"/>
      <w:spacing w:val="-10"/>
      <w:sz w:val="18"/>
    </w:rPr>
  </w:style>
  <w:style w:type="paragraph" w:customStyle="1" w:styleId="MessageHeaderLast">
    <w:name w:val="Message Header Last"/>
    <w:basedOn w:val="MessageHeader"/>
    <w:next w:val="BodyText"/>
    <w:rsid w:val="003F331D"/>
    <w:pPr>
      <w:pBdr>
        <w:bottom w:val="single" w:sz="6" w:space="15" w:color="auto"/>
      </w:pBdr>
      <w:spacing w:after="320"/>
    </w:pPr>
  </w:style>
  <w:style w:type="paragraph" w:styleId="NormalIndent">
    <w:name w:val="Normal Indent"/>
    <w:basedOn w:val="Normal"/>
    <w:rsid w:val="003F331D"/>
    <w:pPr>
      <w:ind w:left="720"/>
    </w:pPr>
  </w:style>
  <w:style w:type="character" w:styleId="PageNumber">
    <w:name w:val="page number"/>
    <w:rsid w:val="003F331D"/>
    <w:rPr>
      <w:sz w:val="18"/>
    </w:rPr>
  </w:style>
  <w:style w:type="paragraph" w:customStyle="1" w:styleId="ReturnAddress">
    <w:name w:val="Return Address"/>
    <w:basedOn w:val="Normal"/>
    <w:rsid w:val="003F331D"/>
    <w:pPr>
      <w:keepLines/>
      <w:framePr w:w="5040" w:hSpace="180" w:wrap="notBeside" w:vAnchor="page" w:hAnchor="page" w:x="1801" w:y="961" w:anchorLock="1"/>
      <w:spacing w:line="200" w:lineRule="atLeast"/>
    </w:pPr>
    <w:rPr>
      <w:spacing w:val="-2"/>
      <w:sz w:val="16"/>
    </w:rPr>
  </w:style>
  <w:style w:type="paragraph" w:styleId="Signature">
    <w:name w:val="Signature"/>
    <w:basedOn w:val="BodyText"/>
    <w:rsid w:val="003F331D"/>
    <w:pPr>
      <w:keepNext/>
      <w:keepLines/>
      <w:spacing w:before="660" w:after="0"/>
    </w:pPr>
  </w:style>
  <w:style w:type="paragraph" w:customStyle="1" w:styleId="SignatureJobTitle">
    <w:name w:val="Signature Job Title"/>
    <w:basedOn w:val="Signature"/>
    <w:next w:val="Normal"/>
    <w:rsid w:val="003F331D"/>
    <w:pPr>
      <w:spacing w:before="0"/>
      <w:jc w:val="left"/>
    </w:pPr>
  </w:style>
  <w:style w:type="paragraph" w:customStyle="1" w:styleId="SignatureName">
    <w:name w:val="Signature Name"/>
    <w:basedOn w:val="Signature"/>
    <w:next w:val="SignatureJobTitle"/>
    <w:rsid w:val="003F331D"/>
    <w:pPr>
      <w:spacing w:before="720"/>
      <w:jc w:val="left"/>
    </w:pPr>
  </w:style>
  <w:style w:type="character" w:styleId="Hyperlink">
    <w:name w:val="Hyperlink"/>
    <w:basedOn w:val="DefaultParagraphFont"/>
    <w:rsid w:val="003F331D"/>
    <w:rPr>
      <w:color w:val="0000FF"/>
      <w:u w:val="single"/>
    </w:rPr>
  </w:style>
  <w:style w:type="paragraph" w:styleId="ListParagraph">
    <w:name w:val="List Paragraph"/>
    <w:basedOn w:val="Normal"/>
    <w:uiPriority w:val="34"/>
    <w:qFormat/>
    <w:rsid w:val="00C640BF"/>
    <w:pPr>
      <w:tabs>
        <w:tab w:val="num" w:pos="720"/>
      </w:tabs>
      <w:spacing w:after="200" w:line="276" w:lineRule="auto"/>
      <w:ind w:left="720" w:hanging="360"/>
      <w:contextualSpacing/>
    </w:pPr>
    <w:rPr>
      <w:rFonts w:ascii="Calibri" w:eastAsia="Calibri" w:hAnsi="Calibri" w:cs="Arial"/>
      <w:spacing w:val="0"/>
      <w:sz w:val="22"/>
      <w:szCs w:val="22"/>
    </w:rPr>
  </w:style>
  <w:style w:type="paragraph" w:customStyle="1" w:styleId="paragraph">
    <w:name w:val="paragraph"/>
    <w:basedOn w:val="Normal"/>
    <w:rsid w:val="00912ABE"/>
    <w:pPr>
      <w:spacing w:before="100" w:beforeAutospacing="1" w:after="100" w:afterAutospacing="1"/>
    </w:pPr>
    <w:rPr>
      <w:rFonts w:ascii="Times New Roman" w:hAnsi="Times New Roman"/>
      <w:spacing w:val="0"/>
      <w:sz w:val="24"/>
      <w:szCs w:val="24"/>
      <w:lang w:eastAsia="en-AU"/>
    </w:rPr>
  </w:style>
  <w:style w:type="paragraph" w:customStyle="1" w:styleId="subsection2">
    <w:name w:val="subsection2"/>
    <w:basedOn w:val="Normal"/>
    <w:rsid w:val="00912ABE"/>
    <w:pPr>
      <w:spacing w:before="100" w:beforeAutospacing="1" w:after="100" w:afterAutospacing="1"/>
    </w:pPr>
    <w:rPr>
      <w:rFonts w:ascii="Times New Roman" w:hAnsi="Times New Roman"/>
      <w:spacing w:val="0"/>
      <w:sz w:val="24"/>
      <w:szCs w:val="24"/>
      <w:lang w:eastAsia="en-AU"/>
    </w:rPr>
  </w:style>
  <w:style w:type="paragraph" w:styleId="BalloonText">
    <w:name w:val="Balloon Text"/>
    <w:basedOn w:val="Normal"/>
    <w:link w:val="BalloonTextChar"/>
    <w:uiPriority w:val="99"/>
    <w:semiHidden/>
    <w:unhideWhenUsed/>
    <w:rsid w:val="007621B9"/>
    <w:rPr>
      <w:rFonts w:ascii="Tahoma" w:hAnsi="Tahoma" w:cs="Tahoma"/>
      <w:sz w:val="16"/>
      <w:szCs w:val="16"/>
    </w:rPr>
  </w:style>
  <w:style w:type="character" w:customStyle="1" w:styleId="BalloonTextChar">
    <w:name w:val="Balloon Text Char"/>
    <w:basedOn w:val="DefaultParagraphFont"/>
    <w:link w:val="BalloonText"/>
    <w:uiPriority w:val="99"/>
    <w:semiHidden/>
    <w:rsid w:val="007621B9"/>
    <w:rPr>
      <w:rFonts w:ascii="Tahoma" w:hAnsi="Tahoma" w:cs="Tahoma"/>
      <w:spacing w:val="-5"/>
      <w:sz w:val="16"/>
      <w:szCs w:val="16"/>
      <w:lang w:eastAsia="en-US"/>
    </w:rPr>
  </w:style>
  <w:style w:type="table" w:styleId="TableGrid">
    <w:name w:val="Table Grid"/>
    <w:basedOn w:val="TableNormal"/>
    <w:uiPriority w:val="59"/>
    <w:rsid w:val="00893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00939"/>
    <w:rPr>
      <w:sz w:val="16"/>
      <w:szCs w:val="16"/>
    </w:rPr>
  </w:style>
  <w:style w:type="paragraph" w:styleId="CommentText">
    <w:name w:val="annotation text"/>
    <w:basedOn w:val="Normal"/>
    <w:link w:val="CommentTextChar"/>
    <w:uiPriority w:val="99"/>
    <w:semiHidden/>
    <w:unhideWhenUsed/>
    <w:rsid w:val="00400939"/>
  </w:style>
  <w:style w:type="character" w:customStyle="1" w:styleId="CommentTextChar">
    <w:name w:val="Comment Text Char"/>
    <w:basedOn w:val="DefaultParagraphFont"/>
    <w:link w:val="CommentText"/>
    <w:uiPriority w:val="99"/>
    <w:semiHidden/>
    <w:rsid w:val="00400939"/>
    <w:rPr>
      <w:rFonts w:ascii="Arial" w:hAnsi="Arial"/>
      <w:spacing w:val="-5"/>
      <w:lang w:eastAsia="en-US"/>
    </w:rPr>
  </w:style>
  <w:style w:type="paragraph" w:styleId="CommentSubject">
    <w:name w:val="annotation subject"/>
    <w:basedOn w:val="CommentText"/>
    <w:next w:val="CommentText"/>
    <w:link w:val="CommentSubjectChar"/>
    <w:uiPriority w:val="99"/>
    <w:semiHidden/>
    <w:unhideWhenUsed/>
    <w:rsid w:val="00400939"/>
    <w:rPr>
      <w:b/>
      <w:bCs/>
    </w:rPr>
  </w:style>
  <w:style w:type="character" w:customStyle="1" w:styleId="CommentSubjectChar">
    <w:name w:val="Comment Subject Char"/>
    <w:basedOn w:val="CommentTextChar"/>
    <w:link w:val="CommentSubject"/>
    <w:uiPriority w:val="99"/>
    <w:semiHidden/>
    <w:rsid w:val="00400939"/>
    <w:rPr>
      <w:rFonts w:ascii="Arial" w:hAnsi="Arial"/>
      <w:b/>
      <w:bCs/>
      <w:spacing w:val="-5"/>
      <w:lang w:eastAsia="en-US"/>
    </w:rPr>
  </w:style>
  <w:style w:type="character" w:styleId="BookTitle">
    <w:name w:val="Book Title"/>
    <w:basedOn w:val="DefaultParagraphFont"/>
    <w:uiPriority w:val="33"/>
    <w:qFormat/>
    <w:rsid w:val="00EA03B4"/>
    <w:rPr>
      <w:b/>
      <w:bCs/>
      <w:i/>
      <w:iCs/>
      <w:spacing w:val="5"/>
    </w:rPr>
  </w:style>
  <w:style w:type="character" w:customStyle="1" w:styleId="FooterChar">
    <w:name w:val="Footer Char"/>
    <w:basedOn w:val="DefaultParagraphFont"/>
    <w:link w:val="Footer"/>
    <w:uiPriority w:val="99"/>
    <w:rsid w:val="00EA03B4"/>
    <w:rPr>
      <w:rFonts w:ascii="Arial" w:hAnsi="Arial"/>
      <w:spacing w:val="-5"/>
      <w:sz w:val="18"/>
      <w:lang w:eastAsia="en-US"/>
    </w:rPr>
  </w:style>
  <w:style w:type="character" w:styleId="UnresolvedMention">
    <w:name w:val="Unresolved Mention"/>
    <w:basedOn w:val="DefaultParagraphFont"/>
    <w:uiPriority w:val="99"/>
    <w:rsid w:val="005A4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3845">
      <w:bodyDiv w:val="1"/>
      <w:marLeft w:val="0"/>
      <w:marRight w:val="0"/>
      <w:marTop w:val="0"/>
      <w:marBottom w:val="0"/>
      <w:divBdr>
        <w:top w:val="none" w:sz="0" w:space="0" w:color="auto"/>
        <w:left w:val="none" w:sz="0" w:space="0" w:color="auto"/>
        <w:bottom w:val="none" w:sz="0" w:space="0" w:color="auto"/>
        <w:right w:val="none" w:sz="0" w:space="0" w:color="auto"/>
      </w:divBdr>
    </w:div>
    <w:div w:id="518275281">
      <w:bodyDiv w:val="1"/>
      <w:marLeft w:val="0"/>
      <w:marRight w:val="0"/>
      <w:marTop w:val="0"/>
      <w:marBottom w:val="0"/>
      <w:divBdr>
        <w:top w:val="none" w:sz="0" w:space="0" w:color="auto"/>
        <w:left w:val="none" w:sz="0" w:space="0" w:color="auto"/>
        <w:bottom w:val="none" w:sz="0" w:space="0" w:color="auto"/>
        <w:right w:val="none" w:sz="0" w:space="0" w:color="auto"/>
      </w:divBdr>
    </w:div>
    <w:div w:id="1383824176">
      <w:bodyDiv w:val="1"/>
      <w:marLeft w:val="0"/>
      <w:marRight w:val="0"/>
      <w:marTop w:val="0"/>
      <w:marBottom w:val="0"/>
      <w:divBdr>
        <w:top w:val="none" w:sz="0" w:space="0" w:color="auto"/>
        <w:left w:val="none" w:sz="0" w:space="0" w:color="auto"/>
        <w:bottom w:val="none" w:sz="0" w:space="0" w:color="auto"/>
        <w:right w:val="none" w:sz="0" w:space="0" w:color="auto"/>
      </w:divBdr>
    </w:div>
    <w:div w:id="20751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hyperlink" Target="mailto:lisa.n@consumeraction.org.a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DESKTOP-H6ASA5F\Downloads\Internal%20Memo%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AEB116-E941-40BA-95AF-274BAF8E7DCA}"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AU"/>
        </a:p>
      </dgm:t>
    </dgm:pt>
    <dgm:pt modelId="{B2B182C0-F3CF-46F8-B2B4-BB302998BFCE}">
      <dgm:prSet phldrT="[Text]" custT="1"/>
      <dgm:spPr>
        <a:solidFill>
          <a:schemeClr val="accent3">
            <a:lumMod val="75000"/>
          </a:schemeClr>
        </a:solidFill>
      </dgm:spPr>
      <dgm:t>
        <a:bodyPr/>
        <a:lstStyle/>
        <a:p>
          <a:r>
            <a:rPr lang="en-AU" sz="1400"/>
            <a:t>Director, Engagement and Learning</a:t>
          </a:r>
        </a:p>
      </dgm:t>
    </dgm:pt>
    <dgm:pt modelId="{87204B51-8842-4EF7-9E64-80CA66304758}" type="parTrans" cxnId="{AA9341C4-9AEA-4BCF-AA8C-46ED6D0CC106}">
      <dgm:prSet/>
      <dgm:spPr/>
      <dgm:t>
        <a:bodyPr/>
        <a:lstStyle/>
        <a:p>
          <a:endParaRPr lang="en-AU"/>
        </a:p>
      </dgm:t>
    </dgm:pt>
    <dgm:pt modelId="{38FE62E8-D4BE-48D3-B850-B2756262CE40}" type="sibTrans" cxnId="{AA9341C4-9AEA-4BCF-AA8C-46ED6D0CC106}">
      <dgm:prSet/>
      <dgm:spPr/>
      <dgm:t>
        <a:bodyPr/>
        <a:lstStyle/>
        <a:p>
          <a:endParaRPr lang="en-AU"/>
        </a:p>
      </dgm:t>
    </dgm:pt>
    <dgm:pt modelId="{A7EC0535-558C-4C16-BBCB-6DDD5F4C4525}">
      <dgm:prSet phldrT="[Text]" custT="1"/>
      <dgm:spPr>
        <a:solidFill>
          <a:schemeClr val="accent3">
            <a:lumMod val="75000"/>
          </a:schemeClr>
        </a:solidFill>
      </dgm:spPr>
      <dgm:t>
        <a:bodyPr/>
        <a:lstStyle/>
        <a:p>
          <a:r>
            <a:rPr lang="en-AU" sz="1400"/>
            <a:t>First Nations Engagement Lead</a:t>
          </a:r>
        </a:p>
      </dgm:t>
    </dgm:pt>
    <dgm:pt modelId="{72AD6CAD-32C9-4567-A65D-0830206BBC47}" type="parTrans" cxnId="{649CAFDB-EF95-46DF-BE6E-F572AD388EEE}">
      <dgm:prSet/>
      <dgm:spPr/>
      <dgm:t>
        <a:bodyPr/>
        <a:lstStyle/>
        <a:p>
          <a:endParaRPr lang="en-AU"/>
        </a:p>
      </dgm:t>
    </dgm:pt>
    <dgm:pt modelId="{77288E80-58EB-4740-8EC2-18850178EF03}" type="sibTrans" cxnId="{649CAFDB-EF95-46DF-BE6E-F572AD388EEE}">
      <dgm:prSet/>
      <dgm:spPr/>
      <dgm:t>
        <a:bodyPr/>
        <a:lstStyle/>
        <a:p>
          <a:endParaRPr lang="en-AU"/>
        </a:p>
      </dgm:t>
    </dgm:pt>
    <dgm:pt modelId="{9F4514CC-0C41-4296-974E-787A4D8F58AA}">
      <dgm:prSet phldrT="[Text]" custT="1"/>
      <dgm:spPr>
        <a:solidFill>
          <a:schemeClr val="accent3">
            <a:lumMod val="75000"/>
          </a:schemeClr>
        </a:solidFill>
      </dgm:spPr>
      <dgm:t>
        <a:bodyPr/>
        <a:lstStyle/>
        <a:p>
          <a:r>
            <a:rPr lang="en-AU" sz="1400"/>
            <a:t>Training Services Lead</a:t>
          </a:r>
        </a:p>
      </dgm:t>
    </dgm:pt>
    <dgm:pt modelId="{5FC1CB35-2808-42A3-961B-9666BF8FC609}" type="parTrans" cxnId="{98A205F3-8907-425C-8F02-4A9F195174C1}">
      <dgm:prSet/>
      <dgm:spPr/>
      <dgm:t>
        <a:bodyPr/>
        <a:lstStyle/>
        <a:p>
          <a:endParaRPr lang="en-AU"/>
        </a:p>
      </dgm:t>
    </dgm:pt>
    <dgm:pt modelId="{0539EB7D-A33C-4032-B5A0-5D799CF054AF}" type="sibTrans" cxnId="{98A205F3-8907-425C-8F02-4A9F195174C1}">
      <dgm:prSet/>
      <dgm:spPr/>
      <dgm:t>
        <a:bodyPr/>
        <a:lstStyle/>
        <a:p>
          <a:endParaRPr lang="en-AU"/>
        </a:p>
      </dgm:t>
    </dgm:pt>
    <dgm:pt modelId="{371A23D1-75B4-4A1C-B930-62428B587A9B}">
      <dgm:prSet phldrT="[Text]" custT="1">
        <dgm:style>
          <a:lnRef idx="2">
            <a:schemeClr val="accent2"/>
          </a:lnRef>
          <a:fillRef idx="1">
            <a:schemeClr val="lt1"/>
          </a:fillRef>
          <a:effectRef idx="0">
            <a:schemeClr val="accent2"/>
          </a:effectRef>
          <a:fontRef idx="minor">
            <a:schemeClr val="dk1"/>
          </a:fontRef>
        </dgm:style>
      </dgm:prSet>
      <dgm:spPr>
        <a:solidFill>
          <a:schemeClr val="accent3">
            <a:lumMod val="75000"/>
          </a:schemeClr>
        </a:solidFill>
        <a:ln>
          <a:noFill/>
        </a:ln>
      </dgm:spPr>
      <dgm:t>
        <a:bodyPr/>
        <a:lstStyle/>
        <a:p>
          <a:r>
            <a:rPr lang="en-AU" sz="1400">
              <a:ln>
                <a:noFill/>
              </a:ln>
              <a:solidFill>
                <a:schemeClr val="bg1"/>
              </a:solidFill>
            </a:rPr>
            <a:t>Evaluation and Outcomes Lead</a:t>
          </a:r>
        </a:p>
      </dgm:t>
    </dgm:pt>
    <dgm:pt modelId="{8F633243-03B3-47D6-9569-AA48DCC50609}" type="parTrans" cxnId="{1A244536-5867-48F3-A4BA-35E3428FEA05}">
      <dgm:prSet/>
      <dgm:spPr/>
      <dgm:t>
        <a:bodyPr/>
        <a:lstStyle/>
        <a:p>
          <a:endParaRPr lang="en-AU"/>
        </a:p>
      </dgm:t>
    </dgm:pt>
    <dgm:pt modelId="{E8514CEB-B5AD-4911-BA80-038042CBF4D0}" type="sibTrans" cxnId="{1A244536-5867-48F3-A4BA-35E3428FEA05}">
      <dgm:prSet/>
      <dgm:spPr/>
      <dgm:t>
        <a:bodyPr/>
        <a:lstStyle/>
        <a:p>
          <a:endParaRPr lang="en-AU"/>
        </a:p>
      </dgm:t>
    </dgm:pt>
    <dgm:pt modelId="{8321DB0E-0F71-4BB3-B0B5-03C8B9DEC07F}" type="pres">
      <dgm:prSet presAssocID="{46AEB116-E941-40BA-95AF-274BAF8E7DCA}" presName="hierChild1" presStyleCnt="0">
        <dgm:presLayoutVars>
          <dgm:orgChart val="1"/>
          <dgm:chPref val="1"/>
          <dgm:dir/>
          <dgm:animOne val="branch"/>
          <dgm:animLvl val="lvl"/>
          <dgm:resizeHandles/>
        </dgm:presLayoutVars>
      </dgm:prSet>
      <dgm:spPr/>
    </dgm:pt>
    <dgm:pt modelId="{B2DD9416-F61E-42B0-A979-DE38EB82E5D6}" type="pres">
      <dgm:prSet presAssocID="{B2B182C0-F3CF-46F8-B2B4-BB302998BFCE}" presName="hierRoot1" presStyleCnt="0">
        <dgm:presLayoutVars>
          <dgm:hierBranch val="init"/>
        </dgm:presLayoutVars>
      </dgm:prSet>
      <dgm:spPr/>
    </dgm:pt>
    <dgm:pt modelId="{18220198-07AE-488E-894F-03E5329EB162}" type="pres">
      <dgm:prSet presAssocID="{B2B182C0-F3CF-46F8-B2B4-BB302998BFCE}" presName="rootComposite1" presStyleCnt="0"/>
      <dgm:spPr/>
    </dgm:pt>
    <dgm:pt modelId="{AC2F8C72-B479-48B2-9EA2-32B45488E5DD}" type="pres">
      <dgm:prSet presAssocID="{B2B182C0-F3CF-46F8-B2B4-BB302998BFCE}" presName="rootText1" presStyleLbl="node0" presStyleIdx="0" presStyleCnt="1">
        <dgm:presLayoutVars>
          <dgm:chPref val="3"/>
        </dgm:presLayoutVars>
      </dgm:prSet>
      <dgm:spPr/>
    </dgm:pt>
    <dgm:pt modelId="{FC87B8E2-B678-4E4B-B92A-0A8CBB61843B}" type="pres">
      <dgm:prSet presAssocID="{B2B182C0-F3CF-46F8-B2B4-BB302998BFCE}" presName="rootConnector1" presStyleLbl="node1" presStyleIdx="0" presStyleCnt="0"/>
      <dgm:spPr/>
    </dgm:pt>
    <dgm:pt modelId="{916AB880-6B41-43D1-B166-89B20B88B501}" type="pres">
      <dgm:prSet presAssocID="{B2B182C0-F3CF-46F8-B2B4-BB302998BFCE}" presName="hierChild2" presStyleCnt="0"/>
      <dgm:spPr/>
    </dgm:pt>
    <dgm:pt modelId="{6048E373-74C7-491E-9072-76C48DC2B7AB}" type="pres">
      <dgm:prSet presAssocID="{72AD6CAD-32C9-4567-A65D-0830206BBC47}" presName="Name37" presStyleLbl="parChTrans1D2" presStyleIdx="0" presStyleCnt="3"/>
      <dgm:spPr/>
    </dgm:pt>
    <dgm:pt modelId="{4B641550-D4B5-4F27-BA05-7BCFE27217BE}" type="pres">
      <dgm:prSet presAssocID="{A7EC0535-558C-4C16-BBCB-6DDD5F4C4525}" presName="hierRoot2" presStyleCnt="0">
        <dgm:presLayoutVars>
          <dgm:hierBranch val="init"/>
        </dgm:presLayoutVars>
      </dgm:prSet>
      <dgm:spPr/>
    </dgm:pt>
    <dgm:pt modelId="{42E4D9C4-E8A9-42C0-B48F-42FF292AE879}" type="pres">
      <dgm:prSet presAssocID="{A7EC0535-558C-4C16-BBCB-6DDD5F4C4525}" presName="rootComposite" presStyleCnt="0"/>
      <dgm:spPr/>
    </dgm:pt>
    <dgm:pt modelId="{83A61D08-9F55-4D32-B17B-CCC17FA7DB1F}" type="pres">
      <dgm:prSet presAssocID="{A7EC0535-558C-4C16-BBCB-6DDD5F4C4525}" presName="rootText" presStyleLbl="node2" presStyleIdx="0" presStyleCnt="3">
        <dgm:presLayoutVars>
          <dgm:chPref val="3"/>
        </dgm:presLayoutVars>
      </dgm:prSet>
      <dgm:spPr/>
    </dgm:pt>
    <dgm:pt modelId="{30AEC834-41DE-48D9-A7A7-E125DC209304}" type="pres">
      <dgm:prSet presAssocID="{A7EC0535-558C-4C16-BBCB-6DDD5F4C4525}" presName="rootConnector" presStyleLbl="node2" presStyleIdx="0" presStyleCnt="3"/>
      <dgm:spPr/>
    </dgm:pt>
    <dgm:pt modelId="{DF289F9A-5F4A-49E1-99E1-0CF4E6477FA1}" type="pres">
      <dgm:prSet presAssocID="{A7EC0535-558C-4C16-BBCB-6DDD5F4C4525}" presName="hierChild4" presStyleCnt="0"/>
      <dgm:spPr/>
    </dgm:pt>
    <dgm:pt modelId="{5543C049-D4BE-4F86-960C-47C2D47398FD}" type="pres">
      <dgm:prSet presAssocID="{A7EC0535-558C-4C16-BBCB-6DDD5F4C4525}" presName="hierChild5" presStyleCnt="0"/>
      <dgm:spPr/>
    </dgm:pt>
    <dgm:pt modelId="{9E27DC64-0D39-404F-BF4E-240855F88217}" type="pres">
      <dgm:prSet presAssocID="{5FC1CB35-2808-42A3-961B-9666BF8FC609}" presName="Name37" presStyleLbl="parChTrans1D2" presStyleIdx="1" presStyleCnt="3"/>
      <dgm:spPr/>
    </dgm:pt>
    <dgm:pt modelId="{1FE63BD4-5777-4FA2-ADF4-E0C68921B718}" type="pres">
      <dgm:prSet presAssocID="{9F4514CC-0C41-4296-974E-787A4D8F58AA}" presName="hierRoot2" presStyleCnt="0">
        <dgm:presLayoutVars>
          <dgm:hierBranch val="init"/>
        </dgm:presLayoutVars>
      </dgm:prSet>
      <dgm:spPr/>
    </dgm:pt>
    <dgm:pt modelId="{5E84E8E8-3176-4805-8059-3DCD586D04AA}" type="pres">
      <dgm:prSet presAssocID="{9F4514CC-0C41-4296-974E-787A4D8F58AA}" presName="rootComposite" presStyleCnt="0"/>
      <dgm:spPr/>
    </dgm:pt>
    <dgm:pt modelId="{F0F8737E-B014-4A66-AC4E-629744966986}" type="pres">
      <dgm:prSet presAssocID="{9F4514CC-0C41-4296-974E-787A4D8F58AA}" presName="rootText" presStyleLbl="node2" presStyleIdx="1" presStyleCnt="3">
        <dgm:presLayoutVars>
          <dgm:chPref val="3"/>
        </dgm:presLayoutVars>
      </dgm:prSet>
      <dgm:spPr/>
    </dgm:pt>
    <dgm:pt modelId="{75D02715-304F-4C43-98A9-06DD143512AC}" type="pres">
      <dgm:prSet presAssocID="{9F4514CC-0C41-4296-974E-787A4D8F58AA}" presName="rootConnector" presStyleLbl="node2" presStyleIdx="1" presStyleCnt="3"/>
      <dgm:spPr/>
    </dgm:pt>
    <dgm:pt modelId="{9601A090-7586-4300-9C3E-D53576DFDD14}" type="pres">
      <dgm:prSet presAssocID="{9F4514CC-0C41-4296-974E-787A4D8F58AA}" presName="hierChild4" presStyleCnt="0"/>
      <dgm:spPr/>
    </dgm:pt>
    <dgm:pt modelId="{22006DF2-613F-4D88-9785-ABD885772D9F}" type="pres">
      <dgm:prSet presAssocID="{9F4514CC-0C41-4296-974E-787A4D8F58AA}" presName="hierChild5" presStyleCnt="0"/>
      <dgm:spPr/>
    </dgm:pt>
    <dgm:pt modelId="{E4DFDAB0-7807-4C4D-953C-0E03A075BEED}" type="pres">
      <dgm:prSet presAssocID="{8F633243-03B3-47D6-9569-AA48DCC50609}" presName="Name37" presStyleLbl="parChTrans1D2" presStyleIdx="2" presStyleCnt="3"/>
      <dgm:spPr/>
    </dgm:pt>
    <dgm:pt modelId="{4B599D4E-7D67-4BE0-9E37-2405E6AC3E5B}" type="pres">
      <dgm:prSet presAssocID="{371A23D1-75B4-4A1C-B930-62428B587A9B}" presName="hierRoot2" presStyleCnt="0">
        <dgm:presLayoutVars>
          <dgm:hierBranch val="init"/>
        </dgm:presLayoutVars>
      </dgm:prSet>
      <dgm:spPr/>
    </dgm:pt>
    <dgm:pt modelId="{57689E5F-B773-49B0-A728-1533039B88A4}" type="pres">
      <dgm:prSet presAssocID="{371A23D1-75B4-4A1C-B930-62428B587A9B}" presName="rootComposite" presStyleCnt="0"/>
      <dgm:spPr/>
    </dgm:pt>
    <dgm:pt modelId="{CB15B14B-2F67-4563-9D81-664F5CBC3965}" type="pres">
      <dgm:prSet presAssocID="{371A23D1-75B4-4A1C-B930-62428B587A9B}" presName="rootText" presStyleLbl="node2" presStyleIdx="2" presStyleCnt="3">
        <dgm:presLayoutVars>
          <dgm:chPref val="3"/>
        </dgm:presLayoutVars>
      </dgm:prSet>
      <dgm:spPr/>
    </dgm:pt>
    <dgm:pt modelId="{B3E53A1F-CEAA-4C0E-8747-B19D62ED01D2}" type="pres">
      <dgm:prSet presAssocID="{371A23D1-75B4-4A1C-B930-62428B587A9B}" presName="rootConnector" presStyleLbl="node2" presStyleIdx="2" presStyleCnt="3"/>
      <dgm:spPr/>
    </dgm:pt>
    <dgm:pt modelId="{2A989926-E14A-4435-815E-9275097AB953}" type="pres">
      <dgm:prSet presAssocID="{371A23D1-75B4-4A1C-B930-62428B587A9B}" presName="hierChild4" presStyleCnt="0"/>
      <dgm:spPr/>
    </dgm:pt>
    <dgm:pt modelId="{2371D895-416D-48B0-BFAE-F1B400B7D48C}" type="pres">
      <dgm:prSet presAssocID="{371A23D1-75B4-4A1C-B930-62428B587A9B}" presName="hierChild5" presStyleCnt="0"/>
      <dgm:spPr/>
    </dgm:pt>
    <dgm:pt modelId="{E4DBDE11-3711-43AE-B68F-752911130E87}" type="pres">
      <dgm:prSet presAssocID="{B2B182C0-F3CF-46F8-B2B4-BB302998BFCE}" presName="hierChild3" presStyleCnt="0"/>
      <dgm:spPr/>
    </dgm:pt>
  </dgm:ptLst>
  <dgm:cxnLst>
    <dgm:cxn modelId="{D54CF404-2DE0-42FC-82C0-780D64A6BDC6}" type="presOf" srcId="{72AD6CAD-32C9-4567-A65D-0830206BBC47}" destId="{6048E373-74C7-491E-9072-76C48DC2B7AB}" srcOrd="0" destOrd="0" presId="urn:microsoft.com/office/officeart/2005/8/layout/orgChart1"/>
    <dgm:cxn modelId="{324B772D-43E0-4CE0-BF31-A811F30B6479}" type="presOf" srcId="{5FC1CB35-2808-42A3-961B-9666BF8FC609}" destId="{9E27DC64-0D39-404F-BF4E-240855F88217}" srcOrd="0" destOrd="0" presId="urn:microsoft.com/office/officeart/2005/8/layout/orgChart1"/>
    <dgm:cxn modelId="{1A244536-5867-48F3-A4BA-35E3428FEA05}" srcId="{B2B182C0-F3CF-46F8-B2B4-BB302998BFCE}" destId="{371A23D1-75B4-4A1C-B930-62428B587A9B}" srcOrd="2" destOrd="0" parTransId="{8F633243-03B3-47D6-9569-AA48DCC50609}" sibTransId="{E8514CEB-B5AD-4911-BA80-038042CBF4D0}"/>
    <dgm:cxn modelId="{03DBAF40-F4DC-459D-B126-3B31194CC7BD}" type="presOf" srcId="{9F4514CC-0C41-4296-974E-787A4D8F58AA}" destId="{75D02715-304F-4C43-98A9-06DD143512AC}" srcOrd="1" destOrd="0" presId="urn:microsoft.com/office/officeart/2005/8/layout/orgChart1"/>
    <dgm:cxn modelId="{7FAF3C6D-7A3B-44E5-BC2A-D75826B2A661}" type="presOf" srcId="{A7EC0535-558C-4C16-BBCB-6DDD5F4C4525}" destId="{30AEC834-41DE-48D9-A7A7-E125DC209304}" srcOrd="1" destOrd="0" presId="urn:microsoft.com/office/officeart/2005/8/layout/orgChart1"/>
    <dgm:cxn modelId="{2286D674-65DD-4FF3-8886-5D0CCD6ABB3B}" type="presOf" srcId="{B2B182C0-F3CF-46F8-B2B4-BB302998BFCE}" destId="{FC87B8E2-B678-4E4B-B92A-0A8CBB61843B}" srcOrd="1" destOrd="0" presId="urn:microsoft.com/office/officeart/2005/8/layout/orgChart1"/>
    <dgm:cxn modelId="{8B6C93B4-9059-420A-B9EC-D53640483EC4}" type="presOf" srcId="{B2B182C0-F3CF-46F8-B2B4-BB302998BFCE}" destId="{AC2F8C72-B479-48B2-9EA2-32B45488E5DD}" srcOrd="0" destOrd="0" presId="urn:microsoft.com/office/officeart/2005/8/layout/orgChart1"/>
    <dgm:cxn modelId="{AA9341C4-9AEA-4BCF-AA8C-46ED6D0CC106}" srcId="{46AEB116-E941-40BA-95AF-274BAF8E7DCA}" destId="{B2B182C0-F3CF-46F8-B2B4-BB302998BFCE}" srcOrd="0" destOrd="0" parTransId="{87204B51-8842-4EF7-9E64-80CA66304758}" sibTransId="{38FE62E8-D4BE-48D3-B850-B2756262CE40}"/>
    <dgm:cxn modelId="{17B2C8C9-DE94-4BA5-B4A3-F1D5091B1374}" type="presOf" srcId="{371A23D1-75B4-4A1C-B930-62428B587A9B}" destId="{B3E53A1F-CEAA-4C0E-8747-B19D62ED01D2}" srcOrd="1" destOrd="0" presId="urn:microsoft.com/office/officeart/2005/8/layout/orgChart1"/>
    <dgm:cxn modelId="{649CAFDB-EF95-46DF-BE6E-F572AD388EEE}" srcId="{B2B182C0-F3CF-46F8-B2B4-BB302998BFCE}" destId="{A7EC0535-558C-4C16-BBCB-6DDD5F4C4525}" srcOrd="0" destOrd="0" parTransId="{72AD6CAD-32C9-4567-A65D-0830206BBC47}" sibTransId="{77288E80-58EB-4740-8EC2-18850178EF03}"/>
    <dgm:cxn modelId="{C5063DE5-647E-4820-A764-338F524AB670}" type="presOf" srcId="{A7EC0535-558C-4C16-BBCB-6DDD5F4C4525}" destId="{83A61D08-9F55-4D32-B17B-CCC17FA7DB1F}" srcOrd="0" destOrd="0" presId="urn:microsoft.com/office/officeart/2005/8/layout/orgChart1"/>
    <dgm:cxn modelId="{BCD64AF1-C0AF-4D01-8645-6888ED4FCC05}" type="presOf" srcId="{46AEB116-E941-40BA-95AF-274BAF8E7DCA}" destId="{8321DB0E-0F71-4BB3-B0B5-03C8B9DEC07F}" srcOrd="0" destOrd="0" presId="urn:microsoft.com/office/officeart/2005/8/layout/orgChart1"/>
    <dgm:cxn modelId="{98A205F3-8907-425C-8F02-4A9F195174C1}" srcId="{B2B182C0-F3CF-46F8-B2B4-BB302998BFCE}" destId="{9F4514CC-0C41-4296-974E-787A4D8F58AA}" srcOrd="1" destOrd="0" parTransId="{5FC1CB35-2808-42A3-961B-9666BF8FC609}" sibTransId="{0539EB7D-A33C-4032-B5A0-5D799CF054AF}"/>
    <dgm:cxn modelId="{4BB800F5-59E1-4F82-95E8-E57D4EE30ED3}" type="presOf" srcId="{9F4514CC-0C41-4296-974E-787A4D8F58AA}" destId="{F0F8737E-B014-4A66-AC4E-629744966986}" srcOrd="0" destOrd="0" presId="urn:microsoft.com/office/officeart/2005/8/layout/orgChart1"/>
    <dgm:cxn modelId="{20D62EFE-DBA0-4576-AD29-3039BD463367}" type="presOf" srcId="{371A23D1-75B4-4A1C-B930-62428B587A9B}" destId="{CB15B14B-2F67-4563-9D81-664F5CBC3965}" srcOrd="0" destOrd="0" presId="urn:microsoft.com/office/officeart/2005/8/layout/orgChart1"/>
    <dgm:cxn modelId="{BCDDE5FE-606A-430B-A6E9-B2B69A4803D5}" type="presOf" srcId="{8F633243-03B3-47D6-9569-AA48DCC50609}" destId="{E4DFDAB0-7807-4C4D-953C-0E03A075BEED}" srcOrd="0" destOrd="0" presId="urn:microsoft.com/office/officeart/2005/8/layout/orgChart1"/>
    <dgm:cxn modelId="{7CE34C97-120D-4411-B859-F6C10DDCE9D2}" type="presParOf" srcId="{8321DB0E-0F71-4BB3-B0B5-03C8B9DEC07F}" destId="{B2DD9416-F61E-42B0-A979-DE38EB82E5D6}" srcOrd="0" destOrd="0" presId="urn:microsoft.com/office/officeart/2005/8/layout/orgChart1"/>
    <dgm:cxn modelId="{DC2582E3-385B-4E03-BFE2-0830FE2576B4}" type="presParOf" srcId="{B2DD9416-F61E-42B0-A979-DE38EB82E5D6}" destId="{18220198-07AE-488E-894F-03E5329EB162}" srcOrd="0" destOrd="0" presId="urn:microsoft.com/office/officeart/2005/8/layout/orgChart1"/>
    <dgm:cxn modelId="{BB7E53DD-6F6F-4B85-BB55-CD4A558E1639}" type="presParOf" srcId="{18220198-07AE-488E-894F-03E5329EB162}" destId="{AC2F8C72-B479-48B2-9EA2-32B45488E5DD}" srcOrd="0" destOrd="0" presId="urn:microsoft.com/office/officeart/2005/8/layout/orgChart1"/>
    <dgm:cxn modelId="{2FEBB073-E481-408C-A012-3601FE38297B}" type="presParOf" srcId="{18220198-07AE-488E-894F-03E5329EB162}" destId="{FC87B8E2-B678-4E4B-B92A-0A8CBB61843B}" srcOrd="1" destOrd="0" presId="urn:microsoft.com/office/officeart/2005/8/layout/orgChart1"/>
    <dgm:cxn modelId="{7140737B-DD87-42D7-BD67-23894FF65C36}" type="presParOf" srcId="{B2DD9416-F61E-42B0-A979-DE38EB82E5D6}" destId="{916AB880-6B41-43D1-B166-89B20B88B501}" srcOrd="1" destOrd="0" presId="urn:microsoft.com/office/officeart/2005/8/layout/orgChart1"/>
    <dgm:cxn modelId="{138F3F64-96B2-4804-8C30-5B0EA86E36D6}" type="presParOf" srcId="{916AB880-6B41-43D1-B166-89B20B88B501}" destId="{6048E373-74C7-491E-9072-76C48DC2B7AB}" srcOrd="0" destOrd="0" presId="urn:microsoft.com/office/officeart/2005/8/layout/orgChart1"/>
    <dgm:cxn modelId="{36829349-089A-4D95-834A-E1412DD07E43}" type="presParOf" srcId="{916AB880-6B41-43D1-B166-89B20B88B501}" destId="{4B641550-D4B5-4F27-BA05-7BCFE27217BE}" srcOrd="1" destOrd="0" presId="urn:microsoft.com/office/officeart/2005/8/layout/orgChart1"/>
    <dgm:cxn modelId="{AD62977E-FD25-4A91-8145-8704FE2CB98B}" type="presParOf" srcId="{4B641550-D4B5-4F27-BA05-7BCFE27217BE}" destId="{42E4D9C4-E8A9-42C0-B48F-42FF292AE879}" srcOrd="0" destOrd="0" presId="urn:microsoft.com/office/officeart/2005/8/layout/orgChart1"/>
    <dgm:cxn modelId="{4F5234C2-D51D-4494-B2AD-3381856ACD9D}" type="presParOf" srcId="{42E4D9C4-E8A9-42C0-B48F-42FF292AE879}" destId="{83A61D08-9F55-4D32-B17B-CCC17FA7DB1F}" srcOrd="0" destOrd="0" presId="urn:microsoft.com/office/officeart/2005/8/layout/orgChart1"/>
    <dgm:cxn modelId="{B39003AA-1CC4-4771-999D-0EAD294FF7B6}" type="presParOf" srcId="{42E4D9C4-E8A9-42C0-B48F-42FF292AE879}" destId="{30AEC834-41DE-48D9-A7A7-E125DC209304}" srcOrd="1" destOrd="0" presId="urn:microsoft.com/office/officeart/2005/8/layout/orgChart1"/>
    <dgm:cxn modelId="{45EF9A0C-4A6A-47F5-B1FD-E5C273EA228E}" type="presParOf" srcId="{4B641550-D4B5-4F27-BA05-7BCFE27217BE}" destId="{DF289F9A-5F4A-49E1-99E1-0CF4E6477FA1}" srcOrd="1" destOrd="0" presId="urn:microsoft.com/office/officeart/2005/8/layout/orgChart1"/>
    <dgm:cxn modelId="{C81921F7-E92E-4D19-8BA2-E8AA74DD7BD2}" type="presParOf" srcId="{4B641550-D4B5-4F27-BA05-7BCFE27217BE}" destId="{5543C049-D4BE-4F86-960C-47C2D47398FD}" srcOrd="2" destOrd="0" presId="urn:microsoft.com/office/officeart/2005/8/layout/orgChart1"/>
    <dgm:cxn modelId="{3D0BF876-92F6-4740-8161-812A766A3612}" type="presParOf" srcId="{916AB880-6B41-43D1-B166-89B20B88B501}" destId="{9E27DC64-0D39-404F-BF4E-240855F88217}" srcOrd="2" destOrd="0" presId="urn:microsoft.com/office/officeart/2005/8/layout/orgChart1"/>
    <dgm:cxn modelId="{7EFF16B1-F8CC-4843-8FE6-C25C3BBFDA62}" type="presParOf" srcId="{916AB880-6B41-43D1-B166-89B20B88B501}" destId="{1FE63BD4-5777-4FA2-ADF4-E0C68921B718}" srcOrd="3" destOrd="0" presId="urn:microsoft.com/office/officeart/2005/8/layout/orgChart1"/>
    <dgm:cxn modelId="{C9992855-4258-410F-9E2E-5A9368139094}" type="presParOf" srcId="{1FE63BD4-5777-4FA2-ADF4-E0C68921B718}" destId="{5E84E8E8-3176-4805-8059-3DCD586D04AA}" srcOrd="0" destOrd="0" presId="urn:microsoft.com/office/officeart/2005/8/layout/orgChart1"/>
    <dgm:cxn modelId="{9A638EA1-DBC9-492D-B9FF-0E2EEB56CA13}" type="presParOf" srcId="{5E84E8E8-3176-4805-8059-3DCD586D04AA}" destId="{F0F8737E-B014-4A66-AC4E-629744966986}" srcOrd="0" destOrd="0" presId="urn:microsoft.com/office/officeart/2005/8/layout/orgChart1"/>
    <dgm:cxn modelId="{5FE6AEC4-43BC-4E1C-B3C6-88F7857591C3}" type="presParOf" srcId="{5E84E8E8-3176-4805-8059-3DCD586D04AA}" destId="{75D02715-304F-4C43-98A9-06DD143512AC}" srcOrd="1" destOrd="0" presId="urn:microsoft.com/office/officeart/2005/8/layout/orgChart1"/>
    <dgm:cxn modelId="{121EF2B3-EA38-48D8-9504-19508827F852}" type="presParOf" srcId="{1FE63BD4-5777-4FA2-ADF4-E0C68921B718}" destId="{9601A090-7586-4300-9C3E-D53576DFDD14}" srcOrd="1" destOrd="0" presId="urn:microsoft.com/office/officeart/2005/8/layout/orgChart1"/>
    <dgm:cxn modelId="{2619AA69-C295-4D0D-8FC2-12BCDE0372A0}" type="presParOf" srcId="{1FE63BD4-5777-4FA2-ADF4-E0C68921B718}" destId="{22006DF2-613F-4D88-9785-ABD885772D9F}" srcOrd="2" destOrd="0" presId="urn:microsoft.com/office/officeart/2005/8/layout/orgChart1"/>
    <dgm:cxn modelId="{454E3858-7F93-463E-AC88-21DA24FB2097}" type="presParOf" srcId="{916AB880-6B41-43D1-B166-89B20B88B501}" destId="{E4DFDAB0-7807-4C4D-953C-0E03A075BEED}" srcOrd="4" destOrd="0" presId="urn:microsoft.com/office/officeart/2005/8/layout/orgChart1"/>
    <dgm:cxn modelId="{88B75576-63A3-4F60-8073-28A940CA5BE3}" type="presParOf" srcId="{916AB880-6B41-43D1-B166-89B20B88B501}" destId="{4B599D4E-7D67-4BE0-9E37-2405E6AC3E5B}" srcOrd="5" destOrd="0" presId="urn:microsoft.com/office/officeart/2005/8/layout/orgChart1"/>
    <dgm:cxn modelId="{7D716499-9EC6-4F72-B597-39ACD4B07BA1}" type="presParOf" srcId="{4B599D4E-7D67-4BE0-9E37-2405E6AC3E5B}" destId="{57689E5F-B773-49B0-A728-1533039B88A4}" srcOrd="0" destOrd="0" presId="urn:microsoft.com/office/officeart/2005/8/layout/orgChart1"/>
    <dgm:cxn modelId="{8887099B-1F4C-4683-8D58-292180ABBDEE}" type="presParOf" srcId="{57689E5F-B773-49B0-A728-1533039B88A4}" destId="{CB15B14B-2F67-4563-9D81-664F5CBC3965}" srcOrd="0" destOrd="0" presId="urn:microsoft.com/office/officeart/2005/8/layout/orgChart1"/>
    <dgm:cxn modelId="{67094061-EBD5-4814-B448-3E36743D69C7}" type="presParOf" srcId="{57689E5F-B773-49B0-A728-1533039B88A4}" destId="{B3E53A1F-CEAA-4C0E-8747-B19D62ED01D2}" srcOrd="1" destOrd="0" presId="urn:microsoft.com/office/officeart/2005/8/layout/orgChart1"/>
    <dgm:cxn modelId="{FC566208-B509-4FDA-AEFD-FAB979063C2D}" type="presParOf" srcId="{4B599D4E-7D67-4BE0-9E37-2405E6AC3E5B}" destId="{2A989926-E14A-4435-815E-9275097AB953}" srcOrd="1" destOrd="0" presId="urn:microsoft.com/office/officeart/2005/8/layout/orgChart1"/>
    <dgm:cxn modelId="{55790C31-27B5-448B-93FE-CF2E7D65D868}" type="presParOf" srcId="{4B599D4E-7D67-4BE0-9E37-2405E6AC3E5B}" destId="{2371D895-416D-48B0-BFAE-F1B400B7D48C}" srcOrd="2" destOrd="0" presId="urn:microsoft.com/office/officeart/2005/8/layout/orgChart1"/>
    <dgm:cxn modelId="{D6C3BD70-9DC9-439D-8FE4-5ED2C7D4752E}" type="presParOf" srcId="{B2DD9416-F61E-42B0-A979-DE38EB82E5D6}" destId="{E4DBDE11-3711-43AE-B68F-752911130E8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FDAB0-7807-4C4D-953C-0E03A075BEED}">
      <dsp:nvSpPr>
        <dsp:cNvPr id="0" name=""/>
        <dsp:cNvSpPr/>
      </dsp:nvSpPr>
      <dsp:spPr>
        <a:xfrm>
          <a:off x="2639060" y="991529"/>
          <a:ext cx="1867154" cy="324051"/>
        </a:xfrm>
        <a:custGeom>
          <a:avLst/>
          <a:gdLst/>
          <a:ahLst/>
          <a:cxnLst/>
          <a:rect l="0" t="0" r="0" b="0"/>
          <a:pathLst>
            <a:path>
              <a:moveTo>
                <a:pt x="0" y="0"/>
              </a:moveTo>
              <a:lnTo>
                <a:pt x="0" y="162025"/>
              </a:lnTo>
              <a:lnTo>
                <a:pt x="1867154" y="162025"/>
              </a:lnTo>
              <a:lnTo>
                <a:pt x="1867154" y="32405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27DC64-0D39-404F-BF4E-240855F88217}">
      <dsp:nvSpPr>
        <dsp:cNvPr id="0" name=""/>
        <dsp:cNvSpPr/>
      </dsp:nvSpPr>
      <dsp:spPr>
        <a:xfrm>
          <a:off x="2593340" y="991529"/>
          <a:ext cx="91440" cy="324051"/>
        </a:xfrm>
        <a:custGeom>
          <a:avLst/>
          <a:gdLst/>
          <a:ahLst/>
          <a:cxnLst/>
          <a:rect l="0" t="0" r="0" b="0"/>
          <a:pathLst>
            <a:path>
              <a:moveTo>
                <a:pt x="45720" y="0"/>
              </a:moveTo>
              <a:lnTo>
                <a:pt x="45720" y="32405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48E373-74C7-491E-9072-76C48DC2B7AB}">
      <dsp:nvSpPr>
        <dsp:cNvPr id="0" name=""/>
        <dsp:cNvSpPr/>
      </dsp:nvSpPr>
      <dsp:spPr>
        <a:xfrm>
          <a:off x="771905" y="991529"/>
          <a:ext cx="1867154" cy="324051"/>
        </a:xfrm>
        <a:custGeom>
          <a:avLst/>
          <a:gdLst/>
          <a:ahLst/>
          <a:cxnLst/>
          <a:rect l="0" t="0" r="0" b="0"/>
          <a:pathLst>
            <a:path>
              <a:moveTo>
                <a:pt x="1867154" y="0"/>
              </a:moveTo>
              <a:lnTo>
                <a:pt x="1867154" y="162025"/>
              </a:lnTo>
              <a:lnTo>
                <a:pt x="0" y="162025"/>
              </a:lnTo>
              <a:lnTo>
                <a:pt x="0" y="32405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F8C72-B479-48B2-9EA2-32B45488E5DD}">
      <dsp:nvSpPr>
        <dsp:cNvPr id="0" name=""/>
        <dsp:cNvSpPr/>
      </dsp:nvSpPr>
      <dsp:spPr>
        <a:xfrm>
          <a:off x="1867508" y="219978"/>
          <a:ext cx="1543102" cy="771551"/>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Director, Engagement and Learning</a:t>
          </a:r>
        </a:p>
      </dsp:txBody>
      <dsp:txXfrm>
        <a:off x="1867508" y="219978"/>
        <a:ext cx="1543102" cy="771551"/>
      </dsp:txXfrm>
    </dsp:sp>
    <dsp:sp modelId="{83A61D08-9F55-4D32-B17B-CCC17FA7DB1F}">
      <dsp:nvSpPr>
        <dsp:cNvPr id="0" name=""/>
        <dsp:cNvSpPr/>
      </dsp:nvSpPr>
      <dsp:spPr>
        <a:xfrm>
          <a:off x="354" y="1315581"/>
          <a:ext cx="1543102" cy="771551"/>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First Nations Engagement Lead</a:t>
          </a:r>
        </a:p>
      </dsp:txBody>
      <dsp:txXfrm>
        <a:off x="354" y="1315581"/>
        <a:ext cx="1543102" cy="771551"/>
      </dsp:txXfrm>
    </dsp:sp>
    <dsp:sp modelId="{F0F8737E-B014-4A66-AC4E-629744966986}">
      <dsp:nvSpPr>
        <dsp:cNvPr id="0" name=""/>
        <dsp:cNvSpPr/>
      </dsp:nvSpPr>
      <dsp:spPr>
        <a:xfrm>
          <a:off x="1867508" y="1315581"/>
          <a:ext cx="1543102" cy="771551"/>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Training Services Lead</a:t>
          </a:r>
        </a:p>
      </dsp:txBody>
      <dsp:txXfrm>
        <a:off x="1867508" y="1315581"/>
        <a:ext cx="1543102" cy="771551"/>
      </dsp:txXfrm>
    </dsp:sp>
    <dsp:sp modelId="{CB15B14B-2F67-4563-9D81-664F5CBC3965}">
      <dsp:nvSpPr>
        <dsp:cNvPr id="0" name=""/>
        <dsp:cNvSpPr/>
      </dsp:nvSpPr>
      <dsp:spPr>
        <a:xfrm>
          <a:off x="3734662" y="1315581"/>
          <a:ext cx="1543102" cy="771551"/>
        </a:xfrm>
        <a:prstGeom prst="rect">
          <a:avLst/>
        </a:prstGeom>
        <a:solidFill>
          <a:schemeClr val="accent3">
            <a:lumMod val="75000"/>
          </a:schemeClr>
        </a:solidFill>
        <a:ln w="25400" cap="flat" cmpd="sng" algn="ctr">
          <a:no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ln>
                <a:noFill/>
              </a:ln>
              <a:solidFill>
                <a:schemeClr val="bg1"/>
              </a:solidFill>
            </a:rPr>
            <a:t>Evaluation and Outcomes Lead</a:t>
          </a:r>
        </a:p>
      </dsp:txBody>
      <dsp:txXfrm>
        <a:off x="3734662" y="1315581"/>
        <a:ext cx="1543102" cy="7715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5733BDDCDE543A290E21903322A1B" ma:contentTypeVersion="8" ma:contentTypeDescription="Create a new document." ma:contentTypeScope="" ma:versionID="0d2a5e72c5007eaff65bd9d99b7c7b8c">
  <xsd:schema xmlns:xsd="http://www.w3.org/2001/XMLSchema" xmlns:xs="http://www.w3.org/2001/XMLSchema" xmlns:p="http://schemas.microsoft.com/office/2006/metadata/properties" xmlns:ns2="9dd31ac2-a817-4118-ad16-f93d77331186" xmlns:ns3="a002be64-2d19-4994-845a-06a1d168ffda" targetNamespace="http://schemas.microsoft.com/office/2006/metadata/properties" ma:root="true" ma:fieldsID="1adbbab9c19d7db25f775e645a99a014" ns2:_="" ns3:_="">
    <xsd:import namespace="9dd31ac2-a817-4118-ad16-f93d77331186"/>
    <xsd:import namespace="a002be64-2d19-4994-845a-06a1d168ffda"/>
    <xsd:element name="properties">
      <xsd:complexType>
        <xsd:sequence>
          <xsd:element name="documentManagement">
            <xsd:complexType>
              <xsd:all>
                <xsd:element ref="ns2:Team" minOccurs="0"/>
                <xsd:element ref="ns3:SharedWithUsers" minOccurs="0"/>
                <xsd:element ref="ns3:SharedWithDetails" minOccurs="0"/>
                <xsd:element ref="ns2:MediaServiceMetadata" minOccurs="0"/>
                <xsd:element ref="ns2:MediaServiceFastMetadata" minOccurs="0"/>
                <xsd:element ref="ns2:document_x0020_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31ac2-a817-4118-ad16-f93d77331186" elementFormDefault="qualified">
    <xsd:import namespace="http://schemas.microsoft.com/office/2006/documentManagement/types"/>
    <xsd:import namespace="http://schemas.microsoft.com/office/infopath/2007/PartnerControls"/>
    <xsd:element name="Team" ma:index="2" nillable="true" ma:displayName="Team" ma:format="Dropdown" ma:internalName="Team">
      <xsd:simpleType>
        <xsd:restriction base="dms:Choice">
          <xsd:enumeration value="Legal Practice"/>
          <xsd:enumeration value="Policy &amp; Campaigns"/>
          <xsd:enumeration value="Financial Counselling"/>
          <xsd:enumeration value="Operations"/>
          <xsd:enumeration value="Service Delivery &amp; Partnership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document_x0020_type" ma:index="13" nillable="true" ma:displayName="document type" ma:description="indicate if reference material here" ma:format="Dropdown" ma:internalName="document_x0020_type">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2be64-2d19-4994-845a-06a1d168ffda"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02be64-2d19-4994-845a-06a1d168ffda">
      <UserInfo>
        <DisplayName>Gerard Brody</DisplayName>
        <AccountId>19</AccountId>
        <AccountType/>
      </UserInfo>
    </SharedWithUsers>
    <document_x0020_type xmlns="9dd31ac2-a817-4118-ad16-f93d77331186" xsi:nil="true"/>
    <Team xmlns="9dd31ac2-a817-4118-ad16-f93d773311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06570-0B3B-4873-AF84-B5E98FA4D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31ac2-a817-4118-ad16-f93d77331186"/>
    <ds:schemaRef ds:uri="a002be64-2d19-4994-845a-06a1d168f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904CF-A657-4493-92FD-94052C77F44B}">
  <ds:schemaRefs>
    <ds:schemaRef ds:uri="http://purl.org/dc/elements/1.1/"/>
    <ds:schemaRef ds:uri="http://schemas.microsoft.com/office/2006/metadata/properties"/>
    <ds:schemaRef ds:uri="a002be64-2d19-4994-845a-06a1d168ffda"/>
    <ds:schemaRef ds:uri="http://purl.org/dc/terms/"/>
    <ds:schemaRef ds:uri="http://schemas.openxmlformats.org/package/2006/metadata/core-properties"/>
    <ds:schemaRef ds:uri="http://schemas.microsoft.com/office/2006/documentManagement/types"/>
    <ds:schemaRef ds:uri="9dd31ac2-a817-4118-ad16-f93d7733118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24CA4D0-7191-4593-83E3-A86445600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Internal Memo Template.dotx</Template>
  <TotalTime>1</TotalTime>
  <Pages>3</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denise</dc:creator>
  <cp:keywords/>
  <cp:lastModifiedBy>Fred Funtusoff</cp:lastModifiedBy>
  <cp:revision>2</cp:revision>
  <cp:lastPrinted>2012-06-20T18:11:00Z</cp:lastPrinted>
  <dcterms:created xsi:type="dcterms:W3CDTF">2022-07-26T00:51:00Z</dcterms:created>
  <dcterms:modified xsi:type="dcterms:W3CDTF">2022-07-26T00:51:00Z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0x0101004C35733BDDCDE543A290E21903322A1B</vt:lpwstr>
  </property>
</Properties>
</file>