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00326490" w:rsidP="00912ABE" w:rsidRDefault="00326490" w14:paraId="3F951803" w14:textId="77777777">
      <w:pPr>
        <w:rPr>
          <w:rFonts w:cs="Arial"/>
          <w:b/>
        </w:rPr>
      </w:pPr>
    </w:p>
    <w:p w:rsidRPr="00127F60" w:rsidR="00326490" w:rsidRDefault="00326490" w14:paraId="3F951804" w14:textId="77777777">
      <w:pPr>
        <w:pStyle w:val="DocumentLabel"/>
        <w:jc w:val="center"/>
        <w:rPr>
          <w:rFonts w:ascii="Arial" w:hAnsi="Arial" w:eastAsia="Arial" w:cs="Arial"/>
          <w:sz w:val="32"/>
          <w:szCs w:val="32"/>
        </w:rPr>
      </w:pPr>
      <w:r w:rsidRPr="00127F60">
        <w:rPr>
          <w:rFonts w:ascii="Arial" w:hAnsi="Arial" w:eastAsia="Arial" w:cs="Arial"/>
          <w:sz w:val="32"/>
          <w:szCs w:val="32"/>
        </w:rPr>
        <w:t>Position Description</w:t>
      </w:r>
    </w:p>
    <w:p w:rsidR="00326490" w:rsidP="00326490" w:rsidRDefault="00326490" w14:paraId="3F951805" w14:textId="77777777"/>
    <w:p w:rsidR="00326490" w:rsidP="00326490" w:rsidRDefault="00326490" w14:paraId="3F951806" w14:textId="77777777"/>
    <w:tbl>
      <w:tblPr>
        <w:tblStyle w:val="TableGrid"/>
        <w:tblW w:w="8613" w:type="dxa"/>
        <w:tblLook w:val="04A0" w:firstRow="1" w:lastRow="0" w:firstColumn="1" w:lastColumn="0" w:noHBand="0" w:noVBand="1"/>
      </w:tblPr>
      <w:tblGrid>
        <w:gridCol w:w="1809"/>
        <w:gridCol w:w="6804"/>
      </w:tblGrid>
      <w:tr w:rsidR="00326490" w:rsidTr="616AAA4A" w14:paraId="3F951809"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7F60" w:rsidR="00326490" w:rsidRDefault="00326490" w14:paraId="3F951807" w14:textId="77777777">
            <w:pPr>
              <w:rPr>
                <w:sz w:val="22"/>
                <w:szCs w:val="22"/>
              </w:rPr>
            </w:pPr>
            <w:r w:rsidRPr="00127F60">
              <w:rPr>
                <w:sz w:val="22"/>
                <w:szCs w:val="22"/>
                <w:lang w:eastAsia="en-AU"/>
              </w:rPr>
              <w:t>Position</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7F60" w:rsidR="00326490" w:rsidRDefault="00AE5F8C" w14:paraId="3F951808" w14:textId="0EDA3139">
            <w:pPr>
              <w:rPr>
                <w:i/>
                <w:iCs/>
                <w:sz w:val="22"/>
                <w:szCs w:val="22"/>
              </w:rPr>
            </w:pPr>
            <w:r>
              <w:rPr>
                <w:i/>
                <w:iCs/>
                <w:sz w:val="22"/>
                <w:szCs w:val="22"/>
              </w:rPr>
              <w:t>Managing Lawyer – Strategic Litigation</w:t>
            </w:r>
          </w:p>
        </w:tc>
      </w:tr>
      <w:tr w:rsidR="00326490" w:rsidTr="616AAA4A" w14:paraId="3F95180C"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7F60" w:rsidR="00326490" w:rsidRDefault="00326490" w14:paraId="3F95180A" w14:textId="77777777">
            <w:pPr>
              <w:rPr>
                <w:sz w:val="22"/>
                <w:szCs w:val="22"/>
              </w:rPr>
            </w:pPr>
            <w:r w:rsidRPr="00127F60">
              <w:rPr>
                <w:sz w:val="22"/>
                <w:szCs w:val="22"/>
                <w:lang w:eastAsia="en-AU"/>
              </w:rPr>
              <w:t>Reports to</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7F60" w:rsidR="00326490" w:rsidRDefault="004116AB" w14:paraId="3F95180B" w14:textId="00B14DDE">
            <w:pPr>
              <w:rPr>
                <w:i/>
                <w:iCs/>
                <w:sz w:val="22"/>
                <w:szCs w:val="22"/>
              </w:rPr>
            </w:pPr>
            <w:r w:rsidRPr="00127F60">
              <w:rPr>
                <w:i/>
                <w:iCs/>
                <w:sz w:val="22"/>
                <w:szCs w:val="22"/>
              </w:rPr>
              <w:t xml:space="preserve">Director </w:t>
            </w:r>
            <w:r w:rsidRPr="00127F60" w:rsidR="00D42664">
              <w:rPr>
                <w:i/>
                <w:iCs/>
                <w:sz w:val="22"/>
                <w:szCs w:val="22"/>
              </w:rPr>
              <w:t>of Legal Practice</w:t>
            </w:r>
          </w:p>
        </w:tc>
      </w:tr>
      <w:tr w:rsidR="00326490" w:rsidTr="616AAA4A" w14:paraId="3F95180F"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7F60" w:rsidR="00326490" w:rsidRDefault="00326490" w14:paraId="3F95180D" w14:textId="77777777">
            <w:pPr>
              <w:rPr>
                <w:sz w:val="22"/>
                <w:szCs w:val="22"/>
              </w:rPr>
            </w:pPr>
            <w:r w:rsidRPr="00127F60">
              <w:rPr>
                <w:sz w:val="22"/>
                <w:szCs w:val="22"/>
                <w:lang w:eastAsia="en-AU"/>
              </w:rPr>
              <w:t>Direct reports</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7F60" w:rsidR="00326490" w:rsidRDefault="00AE5F8C" w14:paraId="3F95180E" w14:textId="528699AD">
            <w:pPr>
              <w:rPr>
                <w:i/>
                <w:iCs/>
                <w:sz w:val="22"/>
                <w:szCs w:val="22"/>
              </w:rPr>
            </w:pPr>
            <w:r>
              <w:rPr>
                <w:i/>
                <w:iCs/>
                <w:sz w:val="22"/>
                <w:szCs w:val="22"/>
              </w:rPr>
              <w:t>2-3</w:t>
            </w:r>
          </w:p>
        </w:tc>
      </w:tr>
      <w:tr w:rsidR="00326490" w:rsidTr="616AAA4A" w14:paraId="3F951812"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7F60" w:rsidR="00326490" w:rsidRDefault="00326490" w14:paraId="3F951810" w14:textId="77777777">
            <w:pPr>
              <w:rPr>
                <w:sz w:val="22"/>
                <w:szCs w:val="22"/>
              </w:rPr>
            </w:pPr>
            <w:r w:rsidRPr="00127F60">
              <w:rPr>
                <w:sz w:val="22"/>
                <w:szCs w:val="22"/>
                <w:lang w:eastAsia="en-AU"/>
              </w:rPr>
              <w:t>Indirect reports</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7F60" w:rsidR="00326490" w:rsidRDefault="00763937" w14:paraId="3F951811" w14:textId="77777777">
            <w:pPr>
              <w:rPr>
                <w:i/>
                <w:iCs/>
                <w:sz w:val="22"/>
                <w:szCs w:val="22"/>
              </w:rPr>
            </w:pPr>
            <w:r w:rsidRPr="00127F60">
              <w:rPr>
                <w:i/>
                <w:iCs/>
                <w:sz w:val="22"/>
                <w:szCs w:val="22"/>
              </w:rPr>
              <w:t>0</w:t>
            </w:r>
          </w:p>
        </w:tc>
      </w:tr>
      <w:tr w:rsidR="00326490" w:rsidTr="616AAA4A" w14:paraId="3F951818" w14:textId="77777777">
        <w:tc>
          <w:tcPr>
            <w:tcW w:w="180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7F60" w:rsidR="00326490" w:rsidRDefault="00326490" w14:paraId="3F951813" w14:textId="77777777">
            <w:pPr>
              <w:rPr>
                <w:sz w:val="22"/>
                <w:szCs w:val="22"/>
              </w:rPr>
            </w:pPr>
            <w:r w:rsidRPr="00127F60">
              <w:rPr>
                <w:sz w:val="22"/>
                <w:szCs w:val="22"/>
              </w:rPr>
              <w:t>Scope</w:t>
            </w:r>
          </w:p>
        </w:tc>
        <w:tc>
          <w:tcPr>
            <w:tcW w:w="680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7F60" w:rsidR="004A5FFB" w:rsidP="616AAA4A" w:rsidRDefault="00B40200" w14:paraId="0EEE7259" w14:textId="2F04EBFA">
            <w:pPr>
              <w:pStyle w:val="ListParagraph"/>
              <w:spacing w:after="0" w:line="240" w:lineRule="auto"/>
              <w:ind w:left="0"/>
              <w:rPr>
                <w:rFonts w:ascii="Calibri" w:hAnsi="Calibri" w:eastAsia="" w:cs="" w:asciiTheme="minorAscii" w:hAnsiTheme="minorAscii" w:eastAsiaTheme="minorEastAsia" w:cstheme="minorBidi"/>
                <w:lang w:val="en-US"/>
              </w:rPr>
            </w:pPr>
            <w:r w:rsidRPr="616AAA4A" w:rsidR="00B40200">
              <w:rPr>
                <w:i w:val="1"/>
                <w:iCs w:val="1"/>
              </w:rPr>
              <w:t xml:space="preserve">The Managing Lawyer, Strategic Litigation </w:t>
            </w:r>
            <w:r w:rsidRPr="616AAA4A" w:rsidR="004A5FFB">
              <w:rPr>
                <w:rFonts w:ascii="Calibri" w:hAnsi="Calibri" w:eastAsia="" w:cs="" w:asciiTheme="minorAscii" w:hAnsiTheme="minorAscii" w:eastAsiaTheme="minorEastAsia" w:cstheme="minorBidi"/>
                <w:spacing w:val="-5"/>
              </w:rPr>
              <w:t>is the legal practice litigation expert</w:t>
            </w:r>
            <w:r w:rsidRPr="616AAA4A" w:rsidR="00317CD6">
              <w:rPr>
                <w:rFonts w:ascii="Calibri" w:hAnsi="Calibri" w:eastAsia="" w:cs="" w:asciiTheme="minorAscii" w:hAnsiTheme="minorAscii" w:eastAsiaTheme="minorEastAsia" w:cstheme="minorBidi"/>
                <w:spacing w:val="-5"/>
              </w:rPr>
              <w:t xml:space="preserve">. </w:t>
            </w:r>
            <w:r w:rsidRPr="616AAA4A" w:rsidR="00256DAB">
              <w:rPr>
                <w:rFonts w:ascii="Calibri" w:hAnsi="Calibri" w:eastAsia="" w:cs="" w:asciiTheme="minorAscii" w:hAnsiTheme="minorAscii" w:eastAsiaTheme="minorEastAsia" w:cstheme="minorBidi"/>
                <w:spacing w:val="-5"/>
              </w:rPr>
              <w:t xml:space="preserve">The Managing Lawyer, Strategic Litigation is responsible for running </w:t>
            </w:r>
            <w:r w:rsidRPr="616AAA4A" w:rsidR="00D17A18">
              <w:rPr>
                <w:rFonts w:ascii="Calibri" w:hAnsi="Calibri" w:eastAsia="" w:cs="" w:asciiTheme="minorAscii" w:hAnsiTheme="minorAscii" w:eastAsiaTheme="minorEastAsia" w:cstheme="minorBidi"/>
                <w:spacing w:val="-5"/>
              </w:rPr>
              <w:t xml:space="preserve">several litigation files, </w:t>
            </w:r>
            <w:r w:rsidRPr="616AAA4A" w:rsidR="00AE135F">
              <w:rPr>
                <w:rFonts w:ascii="Calibri" w:hAnsi="Calibri" w:eastAsia="" w:cs="" w:asciiTheme="minorAscii" w:hAnsiTheme="minorAscii" w:eastAsiaTheme="minorEastAsia" w:cstheme="minorBidi"/>
                <w:spacing w:val="-5"/>
              </w:rPr>
              <w:t xml:space="preserve">identifying trends, systemic issues and legal issues </w:t>
            </w:r>
            <w:r w:rsidRPr="616AAA4A" w:rsidR="00F110C0">
              <w:rPr>
                <w:rFonts w:ascii="Calibri" w:hAnsi="Calibri" w:eastAsia="" w:cs="" w:asciiTheme="minorAscii" w:hAnsiTheme="minorAscii" w:eastAsiaTheme="minorEastAsia" w:cstheme="minorBidi"/>
                <w:spacing w:val="-5"/>
              </w:rPr>
              <w:t>for possible strategic litigation</w:t>
            </w:r>
            <w:r w:rsidRPr="616AAA4A" w:rsidR="00524E86">
              <w:rPr>
                <w:rFonts w:ascii="Calibri" w:hAnsi="Calibri" w:eastAsia="" w:cs="" w:asciiTheme="minorAscii" w:hAnsiTheme="minorAscii" w:eastAsiaTheme="minorEastAsia" w:cstheme="minorBidi"/>
                <w:spacing w:val="-5"/>
              </w:rPr>
              <w:t xml:space="preserve">, and is a source of practical expertise </w:t>
            </w:r>
            <w:r w:rsidRPr="616AAA4A" w:rsidR="006824EC">
              <w:rPr>
                <w:rFonts w:ascii="Calibri" w:hAnsi="Calibri" w:eastAsia="" w:cs="" w:asciiTheme="minorAscii" w:hAnsiTheme="minorAscii" w:eastAsiaTheme="minorEastAsia" w:cstheme="minorBidi"/>
                <w:spacing w:val="-5"/>
              </w:rPr>
              <w:t>for our casework</w:t>
            </w:r>
            <w:r w:rsidRPr="616AAA4A" w:rsidR="00F110C0">
              <w:rPr>
                <w:rFonts w:ascii="Calibri" w:hAnsi="Calibri" w:eastAsia="" w:cs="" w:asciiTheme="minorAscii" w:hAnsiTheme="minorAscii" w:eastAsiaTheme="minorEastAsia" w:cstheme="minorBidi"/>
                <w:spacing w:val="-5"/>
              </w:rPr>
              <w:t xml:space="preserve">. </w:t>
            </w:r>
            <w:r w:rsidRPr="616AAA4A" w:rsidR="004A5FFB">
              <w:rPr>
                <w:rFonts w:ascii="Calibri" w:hAnsi="Calibri" w:eastAsia="" w:cs="" w:asciiTheme="minorAscii" w:hAnsiTheme="minorAscii" w:eastAsiaTheme="minorEastAsia" w:cstheme="minorBidi"/>
                <w:spacing w:val="-5"/>
              </w:rPr>
              <w:t xml:space="preserve"> </w:t>
            </w:r>
            <w:r w:rsidRPr="616AAA4A" w:rsidR="000A6909">
              <w:rPr>
                <w:rFonts w:ascii="Calibri" w:hAnsi="Calibri" w:eastAsia="" w:cs="" w:asciiTheme="minorAscii" w:hAnsiTheme="minorAscii" w:eastAsiaTheme="minorEastAsia" w:cstheme="minorBidi"/>
                <w:spacing w:val="-5"/>
              </w:rPr>
              <w:t>The Managing Lawyer, Strategic Litigation is one of a team of 10-15 lawyers</w:t>
            </w:r>
            <w:r w:rsidRPr="616AAA4A" w:rsidR="0020759E">
              <w:rPr>
                <w:rFonts w:ascii="Calibri" w:hAnsi="Calibri" w:eastAsia="" w:cs="" w:asciiTheme="minorAscii" w:hAnsiTheme="minorAscii" w:eastAsiaTheme="minorEastAsia" w:cstheme="minorBidi"/>
                <w:spacing w:val="-5"/>
              </w:rPr>
              <w:t xml:space="preserve"> and will have responsibility for directly managing 2-3 lawyers. </w:t>
            </w:r>
            <w:r w:rsidRPr="616AAA4A" w:rsidR="00610D3E">
              <w:rPr>
                <w:rFonts w:ascii="Calibri" w:hAnsi="Calibri" w:eastAsia="" w:cs="" w:asciiTheme="minorAscii" w:hAnsiTheme="minorAscii" w:eastAsiaTheme="minorEastAsia" w:cstheme="minorBidi"/>
                <w:spacing w:val="-5"/>
              </w:rPr>
              <w:t xml:space="preserve">The Managing Lawyer is also expected to mentor and advise the practice generally </w:t>
            </w:r>
            <w:r w:rsidRPr="616AAA4A" w:rsidR="001B7E18">
              <w:rPr>
                <w:rFonts w:ascii="Calibri" w:hAnsi="Calibri" w:eastAsia="" w:cs="" w:asciiTheme="minorAscii" w:hAnsiTheme="minorAscii" w:eastAsiaTheme="minorEastAsia" w:cstheme="minorBidi"/>
                <w:spacing w:val="-5"/>
              </w:rPr>
              <w:t xml:space="preserve">on complex litigation matters and to assist </w:t>
            </w:r>
            <w:r w:rsidRPr="616AAA4A" w:rsidR="00DB346A">
              <w:rPr>
                <w:rFonts w:ascii="Calibri" w:hAnsi="Calibri" w:eastAsia="" w:cs="" w:asciiTheme="minorAscii" w:hAnsiTheme="minorAscii" w:eastAsiaTheme="minorEastAsia" w:cstheme="minorBidi"/>
                <w:spacing w:val="-5"/>
              </w:rPr>
              <w:t xml:space="preserve">the practice on complex </w:t>
            </w:r>
            <w:r w:rsidRPr="616AAA4A" w:rsidR="00081837">
              <w:rPr>
                <w:rFonts w:ascii="Calibri" w:hAnsi="Calibri" w:eastAsia="" w:cs="" w:asciiTheme="minorAscii" w:hAnsiTheme="minorAscii" w:eastAsiaTheme="minorEastAsia" w:cstheme="minorBidi"/>
                <w:spacing w:val="-5"/>
              </w:rPr>
              <w:t>consumer law issues</w:t>
            </w:r>
            <w:r w:rsidRPr="616AAA4A" w:rsidR="00EE32F4">
              <w:rPr>
                <w:rFonts w:ascii="Calibri" w:hAnsi="Calibri" w:eastAsia="" w:cs="" w:asciiTheme="minorAscii" w:hAnsiTheme="minorAscii" w:eastAsiaTheme="minorEastAsia" w:cstheme="minorBidi"/>
                <w:spacing w:val="-5"/>
              </w:rPr>
              <w:t xml:space="preserve"> that arise through</w:t>
            </w:r>
            <w:r w:rsidRPr="616AAA4A" w:rsidR="000A435E">
              <w:rPr>
                <w:rFonts w:ascii="Calibri" w:hAnsi="Calibri" w:eastAsia="" w:cs="" w:asciiTheme="minorAscii" w:hAnsiTheme="minorAscii" w:eastAsiaTheme="minorEastAsia" w:cstheme="minorBidi"/>
                <w:spacing w:val="-5"/>
              </w:rPr>
              <w:t xml:space="preserve"> its legal advice lines. The Managing Lawyer, Strategic Litigation plays a key role in liaising with CALC’s Policy and Campaigns</w:t>
            </w:r>
            <w:r w:rsidRPr="616AAA4A" w:rsidR="0084521E">
              <w:rPr>
                <w:rFonts w:ascii="Calibri" w:hAnsi="Calibri" w:eastAsia="" w:cs="" w:asciiTheme="minorAscii" w:hAnsiTheme="minorAscii" w:eastAsiaTheme="minorEastAsia" w:cstheme="minorBidi"/>
                <w:spacing w:val="-5"/>
              </w:rPr>
              <w:t xml:space="preserve"> team to identify priority legal issues</w:t>
            </w:r>
            <w:r w:rsidRPr="616AAA4A" w:rsidR="6AD433F2">
              <w:rPr>
                <w:rFonts w:ascii="Calibri" w:hAnsi="Calibri" w:eastAsia="" w:cs="" w:asciiTheme="minorAscii" w:hAnsiTheme="minorAscii" w:eastAsiaTheme="minorEastAsia" w:cstheme="minorBidi"/>
                <w:spacing w:val="-5"/>
              </w:rPr>
              <w:t xml:space="preserve">. </w:t>
            </w:r>
          </w:p>
          <w:p w:rsidRPr="00127F60" w:rsidR="00CD1656" w:rsidRDefault="00CD1656" w14:paraId="3F951816" w14:textId="4AD4AB50">
            <w:pPr>
              <w:rPr>
                <w:i/>
                <w:iCs/>
                <w:sz w:val="22"/>
                <w:szCs w:val="22"/>
              </w:rPr>
            </w:pPr>
          </w:p>
          <w:p w:rsidRPr="00127F60" w:rsidR="00326490" w:rsidRDefault="00326490" w14:paraId="3F951817" w14:textId="77777777">
            <w:pPr>
              <w:rPr>
                <w:i/>
                <w:iCs/>
                <w:sz w:val="22"/>
                <w:szCs w:val="22"/>
              </w:rPr>
            </w:pPr>
          </w:p>
        </w:tc>
      </w:tr>
    </w:tbl>
    <w:p w:rsidR="00326490" w:rsidP="00326490" w:rsidRDefault="00326490" w14:paraId="3F951819" w14:textId="77777777"/>
    <w:p w:rsidR="004A6C9C" w:rsidP="004A6C9C" w:rsidRDefault="00E87759" w14:paraId="6D5B6014" w14:textId="643C32B9">
      <w:pPr>
        <w:pStyle w:val="ListParagraph"/>
        <w:spacing w:after="0" w:line="240" w:lineRule="auto"/>
        <w:ind w:left="0"/>
      </w:pPr>
      <w:r>
        <w:rPr>
          <w:rFonts w:ascii="Corbel" w:hAnsi="Corbel"/>
          <w:b/>
          <w:noProof/>
          <w:lang w:val="en-US"/>
        </w:rPr>
        <w:drawing>
          <wp:inline distT="0" distB="0" distL="0" distR="0" wp14:anchorId="7472D35F" wp14:editId="4B8A9E3D">
            <wp:extent cx="5476875" cy="29908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95753" w:rsidP="00995753" w:rsidRDefault="00995753" w14:paraId="5E4D5C4F" w14:textId="77777777">
      <w:pPr>
        <w:pStyle w:val="ListParagraph"/>
        <w:spacing w:after="0" w:line="240" w:lineRule="auto"/>
        <w:ind w:left="0"/>
        <w:contextualSpacing w:val="0"/>
        <w:rPr>
          <w:rFonts w:ascii="Arial" w:hAnsi="Arial" w:cs="Arial"/>
          <w:b/>
          <w:sz w:val="20"/>
          <w:szCs w:val="20"/>
          <w:lang w:val="en-US"/>
        </w:rPr>
      </w:pPr>
    </w:p>
    <w:p w:rsidRPr="00127F60" w:rsidR="00995753" w:rsidP="00127F60" w:rsidRDefault="00995753" w14:paraId="2B0EA175" w14:textId="262B183B">
      <w:pPr>
        <w:pStyle w:val="ListParagraph"/>
        <w:spacing w:after="0" w:line="240" w:lineRule="auto"/>
        <w:ind w:left="0"/>
        <w:contextualSpacing w:val="0"/>
        <w:rPr>
          <w:rFonts w:asciiTheme="minorHAnsi" w:hAnsiTheme="minorHAnsi" w:eastAsiaTheme="minorEastAsia" w:cstheme="minorBidi"/>
          <w:b/>
          <w:bCs/>
          <w:lang w:val="en-US"/>
        </w:rPr>
      </w:pPr>
      <w:r w:rsidRPr="00127F60">
        <w:rPr>
          <w:rFonts w:asciiTheme="minorHAnsi" w:hAnsiTheme="minorHAnsi" w:eastAsiaTheme="minorEastAsia" w:cstheme="minorBidi"/>
          <w:b/>
          <w:bCs/>
          <w:lang w:val="en-US"/>
        </w:rPr>
        <w:t>POSITION PURPOSE</w:t>
      </w:r>
    </w:p>
    <w:p w:rsidR="00DC2655" w:rsidP="00127F60" w:rsidRDefault="00995753" w14:paraId="6E94EEA8" w14:textId="77777777">
      <w:pPr>
        <w:pStyle w:val="ListParagraph"/>
        <w:spacing w:after="0" w:line="240" w:lineRule="auto"/>
        <w:ind w:left="0"/>
        <w:contextualSpacing w:val="0"/>
        <w:rPr>
          <w:rFonts w:asciiTheme="minorHAnsi" w:hAnsiTheme="minorHAnsi" w:eastAsiaTheme="minorEastAsia" w:cstheme="minorBidi"/>
          <w:spacing w:val="-5"/>
        </w:rPr>
      </w:pPr>
      <w:r w:rsidRPr="00127F60">
        <w:rPr>
          <w:rFonts w:asciiTheme="minorHAnsi" w:hAnsiTheme="minorHAnsi" w:eastAsiaTheme="minorEastAsia" w:cstheme="minorBidi"/>
          <w:spacing w:val="-5"/>
        </w:rPr>
        <w:t xml:space="preserve">The </w:t>
      </w:r>
      <w:r w:rsidR="00715044">
        <w:rPr>
          <w:rFonts w:asciiTheme="minorHAnsi" w:hAnsiTheme="minorHAnsi" w:eastAsiaTheme="minorEastAsia" w:cstheme="minorBidi"/>
          <w:spacing w:val="-5"/>
        </w:rPr>
        <w:t xml:space="preserve">Managing Lawyer, Strategic Litigation </w:t>
      </w:r>
      <w:r w:rsidR="00237B0C">
        <w:rPr>
          <w:rFonts w:asciiTheme="minorHAnsi" w:hAnsiTheme="minorHAnsi" w:eastAsiaTheme="minorEastAsia" w:cstheme="minorBidi"/>
          <w:spacing w:val="-5"/>
        </w:rPr>
        <w:t xml:space="preserve">takes the lead on complex litigation </w:t>
      </w:r>
      <w:r w:rsidR="00D90A69">
        <w:rPr>
          <w:rFonts w:asciiTheme="minorHAnsi" w:hAnsiTheme="minorHAnsi" w:eastAsiaTheme="minorEastAsia" w:cstheme="minorBidi"/>
          <w:spacing w:val="-5"/>
        </w:rPr>
        <w:t xml:space="preserve">and </w:t>
      </w:r>
      <w:r w:rsidR="00356DA1">
        <w:rPr>
          <w:rFonts w:asciiTheme="minorHAnsi" w:hAnsiTheme="minorHAnsi" w:eastAsiaTheme="minorEastAsia" w:cstheme="minorBidi"/>
          <w:spacing w:val="-5"/>
        </w:rPr>
        <w:t xml:space="preserve">identifying strategic </w:t>
      </w:r>
      <w:r w:rsidR="00E70661">
        <w:rPr>
          <w:rFonts w:asciiTheme="minorHAnsi" w:hAnsiTheme="minorHAnsi" w:eastAsiaTheme="minorEastAsia" w:cstheme="minorBidi"/>
          <w:spacing w:val="-5"/>
        </w:rPr>
        <w:t>legal issues</w:t>
      </w:r>
      <w:r w:rsidR="00DC2655">
        <w:rPr>
          <w:rFonts w:asciiTheme="minorHAnsi" w:hAnsiTheme="minorHAnsi" w:eastAsiaTheme="minorEastAsia" w:cstheme="minorBidi"/>
          <w:spacing w:val="-5"/>
        </w:rPr>
        <w:t xml:space="preserve">, developing trends and emerging problems. </w:t>
      </w:r>
    </w:p>
    <w:p w:rsidRPr="00C55D2B" w:rsidR="00995753" w:rsidP="00995753" w:rsidRDefault="00995753" w14:paraId="2D09DE31" w14:textId="77777777">
      <w:pPr>
        <w:pStyle w:val="ListParagraph"/>
        <w:spacing w:after="0" w:line="240" w:lineRule="auto"/>
        <w:ind w:left="0"/>
        <w:rPr>
          <w:rFonts w:asciiTheme="minorHAnsi" w:hAnsiTheme="minorHAnsi" w:cstheme="minorHAnsi"/>
          <w:b/>
          <w:lang w:val="en-US"/>
        </w:rPr>
      </w:pPr>
    </w:p>
    <w:p w:rsidRPr="00127F60" w:rsidR="003F0BA7" w:rsidRDefault="003F0BA7" w14:paraId="426CE67F" w14:textId="77777777">
      <w:pPr>
        <w:pStyle w:val="NormalWeb"/>
        <w:ind w:left="360"/>
        <w:rPr>
          <w:rFonts w:asciiTheme="minorHAnsi" w:hAnsiTheme="minorHAnsi" w:eastAsiaTheme="minorEastAsia" w:cstheme="minorBidi"/>
          <w:b/>
          <w:bCs/>
          <w:color w:val="000000"/>
          <w:sz w:val="22"/>
          <w:szCs w:val="22"/>
        </w:rPr>
      </w:pPr>
      <w:r w:rsidRPr="00127F60">
        <w:rPr>
          <w:rFonts w:asciiTheme="minorHAnsi" w:hAnsiTheme="minorHAnsi" w:eastAsiaTheme="minorEastAsia" w:cstheme="minorBidi"/>
          <w:b/>
          <w:bCs/>
          <w:color w:val="000000"/>
          <w:sz w:val="22"/>
          <w:szCs w:val="22"/>
        </w:rPr>
        <w:t>Key Accountabilities</w:t>
      </w:r>
    </w:p>
    <w:p w:rsidRPr="00127F60" w:rsidR="00995753" w:rsidRDefault="36637144" w14:paraId="217B77C2" w14:textId="603BD0C9">
      <w:pPr>
        <w:pStyle w:val="NormalWeb"/>
        <w:numPr>
          <w:ilvl w:val="0"/>
          <w:numId w:val="24"/>
        </w:numPr>
        <w:rPr>
          <w:rFonts w:asciiTheme="minorHAnsi" w:hAnsiTheme="minorHAnsi" w:eastAsiaTheme="minorEastAsia" w:cstheme="minorBidi"/>
          <w:color w:val="000000" w:themeColor="text1"/>
          <w:sz w:val="22"/>
          <w:szCs w:val="22"/>
        </w:rPr>
      </w:pPr>
      <w:r w:rsidRPr="12E1630D">
        <w:rPr>
          <w:rFonts w:asciiTheme="minorHAnsi" w:hAnsiTheme="minorHAnsi" w:eastAsiaTheme="minorEastAsia" w:cstheme="minorBidi"/>
          <w:color w:val="000000" w:themeColor="text1"/>
          <w:sz w:val="22"/>
          <w:szCs w:val="22"/>
        </w:rPr>
        <w:t>Act as a civil litigation and civil procedure specialist, advising and developing litigation skills among members of the legal practice</w:t>
      </w:r>
    </w:p>
    <w:p w:rsidR="36637144" w:rsidP="36637144" w:rsidRDefault="36637144" w14:paraId="655F0CE0" w14:textId="0EBF7F5E">
      <w:pPr>
        <w:pStyle w:val="NormalWeb"/>
        <w:numPr>
          <w:ilvl w:val="0"/>
          <w:numId w:val="24"/>
        </w:numPr>
        <w:rPr>
          <w:color w:val="000000" w:themeColor="text1"/>
          <w:sz w:val="22"/>
          <w:szCs w:val="22"/>
        </w:rPr>
      </w:pPr>
      <w:r w:rsidRPr="00127F60">
        <w:rPr>
          <w:rFonts w:asciiTheme="minorHAnsi" w:hAnsiTheme="minorHAnsi" w:eastAsiaTheme="minorEastAsia" w:cstheme="minorBidi"/>
          <w:sz w:val="22"/>
          <w:szCs w:val="22"/>
        </w:rPr>
        <w:lastRenderedPageBreak/>
        <w:t>Empower Victorian consumers by leading</w:t>
      </w:r>
      <w:r w:rsidRPr="431BBC05">
        <w:rPr>
          <w:rFonts w:asciiTheme="minorHAnsi" w:hAnsiTheme="minorHAnsi" w:eastAsiaTheme="minorEastAsia" w:cstheme="minorBidi"/>
          <w:color w:val="000000" w:themeColor="text1"/>
          <w:sz w:val="22"/>
          <w:szCs w:val="22"/>
        </w:rPr>
        <w:t xml:space="preserve"> Consumer Action’s strategic litigation initiatives </w:t>
      </w:r>
      <w:r w:rsidRPr="00127F60">
        <w:rPr>
          <w:rFonts w:asciiTheme="minorHAnsi" w:hAnsiTheme="minorHAnsi" w:eastAsiaTheme="minorEastAsia" w:cstheme="minorBidi"/>
          <w:sz w:val="22"/>
          <w:szCs w:val="22"/>
        </w:rPr>
        <w:t>and high impact legal representation</w:t>
      </w:r>
      <w:r w:rsidRPr="431BBC05">
        <w:rPr>
          <w:rFonts w:asciiTheme="minorHAnsi" w:hAnsiTheme="minorHAnsi" w:eastAsiaTheme="minorEastAsia" w:cstheme="minorBidi"/>
          <w:color w:val="000000" w:themeColor="text1"/>
          <w:sz w:val="22"/>
          <w:szCs w:val="22"/>
        </w:rPr>
        <w:t xml:space="preserve">, including exploring new ways to support and resource strategic litigation. </w:t>
      </w:r>
    </w:p>
    <w:p w:rsidRPr="00127F60" w:rsidR="00995753" w:rsidRDefault="36637144" w14:paraId="412133AE" w14:textId="46344D5F">
      <w:pPr>
        <w:pStyle w:val="NormalWeb"/>
        <w:numPr>
          <w:ilvl w:val="0"/>
          <w:numId w:val="24"/>
        </w:numPr>
        <w:rPr>
          <w:rFonts w:asciiTheme="minorHAnsi" w:hAnsiTheme="minorHAnsi" w:eastAsiaTheme="minorEastAsia" w:cstheme="minorBidi"/>
          <w:color w:val="000000" w:themeColor="text1"/>
          <w:sz w:val="22"/>
          <w:szCs w:val="22"/>
        </w:rPr>
      </w:pPr>
      <w:r w:rsidRPr="431BBC05">
        <w:rPr>
          <w:rFonts w:asciiTheme="minorHAnsi" w:hAnsiTheme="minorHAnsi" w:eastAsiaTheme="minorEastAsia" w:cstheme="minorBidi"/>
          <w:color w:val="000000" w:themeColor="text1"/>
          <w:sz w:val="22"/>
          <w:szCs w:val="22"/>
        </w:rPr>
        <w:t xml:space="preserve">Accountable for running larger sized litigation matters, </w:t>
      </w:r>
      <w:r w:rsidR="00F33DD9">
        <w:rPr>
          <w:rFonts w:asciiTheme="minorHAnsi" w:hAnsiTheme="minorHAnsi" w:eastAsiaTheme="minorEastAsia" w:cstheme="minorBidi"/>
          <w:color w:val="000000" w:themeColor="text1"/>
          <w:sz w:val="22"/>
          <w:szCs w:val="22"/>
        </w:rPr>
        <w:t>including</w:t>
      </w:r>
      <w:r w:rsidRPr="431BBC05">
        <w:rPr>
          <w:rFonts w:asciiTheme="minorHAnsi" w:hAnsiTheme="minorHAnsi" w:eastAsiaTheme="minorEastAsia" w:cstheme="minorBidi"/>
          <w:color w:val="000000" w:themeColor="text1"/>
          <w:sz w:val="22"/>
          <w:szCs w:val="22"/>
        </w:rPr>
        <w:t xml:space="preserve"> in superior courts</w:t>
      </w:r>
      <w:r w:rsidR="00F33DD9">
        <w:rPr>
          <w:rFonts w:asciiTheme="minorHAnsi" w:hAnsiTheme="minorHAnsi" w:eastAsiaTheme="minorEastAsia" w:cstheme="minorBidi"/>
          <w:color w:val="000000" w:themeColor="text1"/>
          <w:sz w:val="22"/>
          <w:szCs w:val="22"/>
        </w:rPr>
        <w:t>.</w:t>
      </w:r>
    </w:p>
    <w:p w:rsidRPr="00127F60" w:rsidR="36637144" w:rsidRDefault="6D65DD2F" w14:paraId="27575592" w14:textId="0920948F">
      <w:pPr>
        <w:pStyle w:val="NormalWeb"/>
        <w:numPr>
          <w:ilvl w:val="0"/>
          <w:numId w:val="24"/>
        </w:numPr>
        <w:rPr>
          <w:color w:val="000000" w:themeColor="text1"/>
          <w:sz w:val="22"/>
          <w:szCs w:val="22"/>
        </w:rPr>
      </w:pPr>
      <w:r w:rsidRPr="00127F60">
        <w:rPr>
          <w:rFonts w:asciiTheme="minorHAnsi" w:hAnsiTheme="minorHAnsi" w:eastAsiaTheme="minorEastAsia" w:cstheme="minorBidi"/>
          <w:sz w:val="22"/>
          <w:szCs w:val="22"/>
        </w:rPr>
        <w:t xml:space="preserve">Pro-actively identify systemic consumer issues and make a visible contribution to policy and campaign activities </w:t>
      </w:r>
    </w:p>
    <w:p w:rsidRPr="00127F60" w:rsidR="00995753" w:rsidRDefault="36637144" w14:paraId="06A4480A" w14:textId="0430BFFC">
      <w:pPr>
        <w:pStyle w:val="NormalWeb"/>
        <w:numPr>
          <w:ilvl w:val="0"/>
          <w:numId w:val="24"/>
        </w:numPr>
        <w:rPr>
          <w:color w:val="000000" w:themeColor="text1"/>
          <w:sz w:val="22"/>
          <w:szCs w:val="22"/>
        </w:rPr>
      </w:pPr>
      <w:r w:rsidRPr="00127F60">
        <w:rPr>
          <w:rFonts w:asciiTheme="minorHAnsi" w:hAnsiTheme="minorHAnsi" w:eastAsiaTheme="minorEastAsia" w:cstheme="minorBidi"/>
          <w:sz w:val="22"/>
          <w:szCs w:val="22"/>
        </w:rPr>
        <w:t>Contribute to the organisation’s goal of supporting its people to do a great job by overseeing</w:t>
      </w:r>
      <w:r w:rsidRPr="2BC10479">
        <w:rPr>
          <w:rFonts w:asciiTheme="minorHAnsi" w:hAnsiTheme="minorHAnsi" w:eastAsiaTheme="minorEastAsia" w:cstheme="minorBidi"/>
          <w:color w:val="000000" w:themeColor="text1"/>
          <w:sz w:val="22"/>
          <w:szCs w:val="22"/>
        </w:rPr>
        <w:t xml:space="preserve"> l</w:t>
      </w:r>
      <w:r w:rsidRPr="431BBC05">
        <w:rPr>
          <w:rFonts w:asciiTheme="minorHAnsi" w:hAnsiTheme="minorHAnsi" w:eastAsiaTheme="minorEastAsia" w:cstheme="minorBidi"/>
          <w:color w:val="000000" w:themeColor="text1"/>
          <w:sz w:val="22"/>
          <w:szCs w:val="22"/>
        </w:rPr>
        <w:t>itigation work by other casework lawyers and mentor their litigation skills</w:t>
      </w:r>
    </w:p>
    <w:p w:rsidRPr="00127F60" w:rsidR="00995753" w:rsidRDefault="36637144" w14:paraId="37C9D9C7" w14:textId="5ACE81F3">
      <w:pPr>
        <w:pStyle w:val="NormalWeb"/>
        <w:numPr>
          <w:ilvl w:val="0"/>
          <w:numId w:val="24"/>
        </w:numPr>
        <w:rPr>
          <w:color w:val="000000" w:themeColor="text1"/>
          <w:sz w:val="22"/>
          <w:szCs w:val="22"/>
        </w:rPr>
      </w:pPr>
      <w:r w:rsidRPr="00127F60">
        <w:rPr>
          <w:rFonts w:asciiTheme="minorHAnsi" w:hAnsiTheme="minorHAnsi" w:eastAsiaTheme="minorEastAsia" w:cstheme="minorBidi"/>
          <w:sz w:val="22"/>
          <w:szCs w:val="22"/>
        </w:rPr>
        <w:t xml:space="preserve">Deliver </w:t>
      </w:r>
      <w:r w:rsidR="00152B43">
        <w:rPr>
          <w:rFonts w:asciiTheme="minorHAnsi" w:hAnsiTheme="minorHAnsi" w:eastAsiaTheme="minorEastAsia" w:cstheme="minorBidi"/>
          <w:sz w:val="22"/>
          <w:szCs w:val="22"/>
        </w:rPr>
        <w:t xml:space="preserve">internal </w:t>
      </w:r>
      <w:r w:rsidRPr="00127F60">
        <w:rPr>
          <w:rFonts w:asciiTheme="minorHAnsi" w:hAnsiTheme="minorHAnsi" w:eastAsiaTheme="minorEastAsia" w:cstheme="minorBidi"/>
          <w:sz w:val="22"/>
          <w:szCs w:val="22"/>
        </w:rPr>
        <w:t xml:space="preserve">training to the legal practice and the organisation on legal ethics and civil litigation law </w:t>
      </w:r>
    </w:p>
    <w:p w:rsidR="0039287F" w:rsidP="0039287F" w:rsidRDefault="00D13696" w14:paraId="4637F39D" w14:textId="3ACAAB3C">
      <w:pPr>
        <w:pStyle w:val="NormalWeb"/>
        <w:numPr>
          <w:ilvl w:val="0"/>
          <w:numId w:val="24"/>
        </w:numPr>
        <w:rPr>
          <w:color w:val="000000" w:themeColor="text1"/>
          <w:sz w:val="22"/>
          <w:szCs w:val="22"/>
        </w:rPr>
      </w:pPr>
      <w:r>
        <w:rPr>
          <w:rFonts w:asciiTheme="minorHAnsi" w:hAnsiTheme="minorHAnsi" w:eastAsiaTheme="minorEastAsia" w:cstheme="minorBidi"/>
          <w:sz w:val="22"/>
          <w:szCs w:val="22"/>
        </w:rPr>
        <w:t xml:space="preserve">Advise and </w:t>
      </w:r>
      <w:r w:rsidR="00D1288D">
        <w:rPr>
          <w:rFonts w:asciiTheme="minorHAnsi" w:hAnsiTheme="minorHAnsi" w:eastAsiaTheme="minorEastAsia" w:cstheme="minorBidi"/>
          <w:sz w:val="22"/>
          <w:szCs w:val="22"/>
        </w:rPr>
        <w:t xml:space="preserve">mentor lawyers </w:t>
      </w:r>
      <w:r w:rsidRPr="2BC10479" w:rsidR="36637144">
        <w:rPr>
          <w:rFonts w:asciiTheme="minorHAnsi" w:hAnsiTheme="minorHAnsi" w:eastAsiaTheme="minorEastAsia" w:cstheme="minorBidi"/>
          <w:color w:val="000000" w:themeColor="text1"/>
          <w:sz w:val="22"/>
          <w:szCs w:val="22"/>
        </w:rPr>
        <w:t>in the practical and strategic application of technical legal expertise in credit and consumer law</w:t>
      </w:r>
    </w:p>
    <w:p w:rsidRPr="0039287F" w:rsidR="0039287F" w:rsidP="0039287F" w:rsidRDefault="00EA005F" w14:paraId="0C17FC7C" w14:textId="22F06FD3">
      <w:pPr>
        <w:pStyle w:val="NormalWeb"/>
        <w:numPr>
          <w:ilvl w:val="0"/>
          <w:numId w:val="24"/>
        </w:numPr>
        <w:rPr>
          <w:color w:val="000000" w:themeColor="text1"/>
          <w:sz w:val="22"/>
          <w:szCs w:val="22"/>
        </w:rPr>
      </w:pPr>
      <w:r>
        <w:rPr>
          <w:rFonts w:asciiTheme="minorHAnsi" w:hAnsiTheme="minorHAnsi" w:eastAsiaTheme="minorEastAsia" w:cstheme="minorBidi"/>
          <w:sz w:val="22"/>
          <w:szCs w:val="22"/>
        </w:rPr>
        <w:t>Maintain a</w:t>
      </w:r>
      <w:r w:rsidR="00B379EE">
        <w:rPr>
          <w:rFonts w:asciiTheme="minorHAnsi" w:hAnsiTheme="minorHAnsi" w:eastAsiaTheme="minorEastAsia" w:cstheme="minorBidi"/>
          <w:sz w:val="22"/>
          <w:szCs w:val="22"/>
        </w:rPr>
        <w:t>n excellent knowledge of consumer and credit law, and emerging issues</w:t>
      </w:r>
      <w:r w:rsidR="00562EAC">
        <w:rPr>
          <w:rFonts w:asciiTheme="minorHAnsi" w:hAnsiTheme="minorHAnsi" w:eastAsiaTheme="minorEastAsia" w:cstheme="minorBidi"/>
          <w:sz w:val="22"/>
          <w:szCs w:val="22"/>
        </w:rPr>
        <w:t xml:space="preserve">. </w:t>
      </w:r>
      <w:r w:rsidR="00D66248">
        <w:rPr>
          <w:rFonts w:asciiTheme="minorHAnsi" w:hAnsiTheme="minorHAnsi" w:eastAsiaTheme="minorEastAsia" w:cstheme="minorBidi"/>
          <w:sz w:val="22"/>
          <w:szCs w:val="22"/>
        </w:rPr>
        <w:t xml:space="preserve">Undertake legal research on complex legal issues </w:t>
      </w:r>
      <w:r w:rsidR="00A61C92">
        <w:rPr>
          <w:rFonts w:asciiTheme="minorHAnsi" w:hAnsiTheme="minorHAnsi" w:eastAsiaTheme="minorEastAsia" w:cstheme="minorBidi"/>
          <w:sz w:val="22"/>
          <w:szCs w:val="22"/>
        </w:rPr>
        <w:t xml:space="preserve">and </w:t>
      </w:r>
      <w:r w:rsidR="00D50F86">
        <w:rPr>
          <w:rFonts w:asciiTheme="minorHAnsi" w:hAnsiTheme="minorHAnsi" w:eastAsiaTheme="minorEastAsia" w:cstheme="minorBidi"/>
          <w:sz w:val="22"/>
          <w:szCs w:val="22"/>
        </w:rPr>
        <w:t>update the legal practice as required on emerging issues</w:t>
      </w:r>
    </w:p>
    <w:p w:rsidRPr="00127F60" w:rsidR="36637144" w:rsidP="6D65DD2F" w:rsidRDefault="00293690" w14:paraId="551B76D5" w14:textId="7C678046">
      <w:pPr>
        <w:pStyle w:val="NormalWeb"/>
        <w:numPr>
          <w:ilvl w:val="0"/>
          <w:numId w:val="24"/>
        </w:numPr>
        <w:rPr>
          <w:color w:val="000000" w:themeColor="text1"/>
          <w:sz w:val="22"/>
          <w:szCs w:val="22"/>
        </w:rPr>
      </w:pPr>
      <w:r>
        <w:rPr>
          <w:rFonts w:asciiTheme="minorHAnsi" w:hAnsiTheme="minorHAnsi" w:eastAsiaTheme="minorEastAsia" w:cstheme="minorBidi"/>
          <w:color w:val="000000" w:themeColor="text1"/>
          <w:sz w:val="22"/>
          <w:szCs w:val="22"/>
        </w:rPr>
        <w:t>B</w:t>
      </w:r>
      <w:r w:rsidRPr="00127F60" w:rsidR="6D65DD2F">
        <w:rPr>
          <w:rFonts w:asciiTheme="minorHAnsi" w:hAnsiTheme="minorHAnsi" w:eastAsiaTheme="minorEastAsia" w:cstheme="minorBidi"/>
          <w:color w:val="000000" w:themeColor="text1"/>
          <w:sz w:val="22"/>
          <w:szCs w:val="22"/>
        </w:rPr>
        <w:t>uild an effective and sustainable community sector through the provision of legal advice to financial counsellors and community lawyers and workers as required;</w:t>
      </w:r>
    </w:p>
    <w:p w:rsidRPr="00400830" w:rsidR="00400830" w:rsidP="00CF07D4" w:rsidRDefault="36637144" w14:paraId="1AF71FF2" w14:textId="36AE30B7">
      <w:pPr>
        <w:pStyle w:val="ListParagraph"/>
        <w:numPr>
          <w:ilvl w:val="0"/>
          <w:numId w:val="24"/>
        </w:numPr>
        <w:rPr>
          <w:color w:val="000000" w:themeColor="text1"/>
          <w:lang w:val="en-US"/>
        </w:rPr>
      </w:pPr>
      <w:r w:rsidRPr="00CF07D4">
        <w:rPr>
          <w:rFonts w:asciiTheme="minorHAnsi" w:hAnsiTheme="minorHAnsi" w:eastAsiaTheme="minorEastAsia" w:cstheme="minorBidi"/>
          <w:color w:val="000000" w:themeColor="text1"/>
        </w:rPr>
        <w:t>In collaboration with the Director of Legal Practice, resolve ethical issues and practice management risk issues as required</w:t>
      </w:r>
      <w:r w:rsidR="00946B01">
        <w:rPr>
          <w:rFonts w:asciiTheme="minorHAnsi" w:hAnsiTheme="minorHAnsi" w:eastAsiaTheme="minorEastAsia" w:cstheme="minorBidi"/>
          <w:color w:val="000000" w:themeColor="text1"/>
        </w:rPr>
        <w:t>, and assist with development of policies and procedures for the legal practice</w:t>
      </w:r>
    </w:p>
    <w:p w:rsidRPr="00CF07D4" w:rsidR="36637144" w:rsidP="36637144" w:rsidRDefault="36637144" w14:paraId="1D538867" w14:textId="09C5FB24">
      <w:pPr>
        <w:pStyle w:val="NormalWeb"/>
        <w:rPr>
          <w:rFonts w:asciiTheme="minorHAnsi" w:hAnsiTheme="minorHAnsi" w:cstheme="minorBidi"/>
          <w:color w:val="000000" w:themeColor="text1"/>
          <w:sz w:val="22"/>
          <w:szCs w:val="22"/>
        </w:rPr>
      </w:pPr>
    </w:p>
    <w:p w:rsidRPr="00CF07D4" w:rsidR="00F15BD5" w:rsidP="00127F60" w:rsidRDefault="36637144" w14:paraId="3F95183B" w14:textId="1460AD3F">
      <w:pPr>
        <w:pStyle w:val="BodyText"/>
        <w:spacing w:after="0" w:line="240" w:lineRule="auto"/>
        <w:rPr>
          <w:rFonts w:asciiTheme="minorHAnsi" w:hAnsiTheme="minorHAnsi" w:eastAsiaTheme="minorEastAsia" w:cstheme="minorBidi"/>
          <w:b/>
          <w:bCs/>
          <w:color w:val="000000" w:themeColor="text1"/>
          <w:sz w:val="22"/>
          <w:szCs w:val="22"/>
          <w:lang w:val="en-US"/>
        </w:rPr>
      </w:pPr>
      <w:r w:rsidRPr="00CF07D4">
        <w:rPr>
          <w:rFonts w:asciiTheme="minorHAnsi" w:hAnsiTheme="minorHAnsi" w:eastAsiaTheme="minorEastAsia" w:cstheme="minorBidi"/>
          <w:b/>
          <w:bCs/>
          <w:color w:val="000000" w:themeColor="text1"/>
          <w:sz w:val="22"/>
          <w:szCs w:val="22"/>
          <w:lang w:val="en-US"/>
        </w:rPr>
        <w:t>QUALIFICATIONS AND EXPERIENCE</w:t>
      </w:r>
    </w:p>
    <w:p w:rsidRPr="00CF07D4" w:rsidR="36637144" w:rsidP="36637144" w:rsidRDefault="36637144" w14:paraId="0B13FDC3" w14:textId="2D3ABE09">
      <w:pPr>
        <w:rPr>
          <w:rFonts w:asciiTheme="minorHAnsi" w:hAnsiTheme="minorHAnsi" w:cstheme="minorBidi"/>
          <w:color w:val="000000" w:themeColor="text1"/>
          <w:sz w:val="22"/>
          <w:szCs w:val="22"/>
          <w:lang w:val="en-GB" w:eastAsia="en-GB"/>
        </w:rPr>
      </w:pPr>
    </w:p>
    <w:p w:rsidRPr="00CF07D4" w:rsidR="00C55D2B" w:rsidRDefault="36637144" w14:paraId="7F9E336B" w14:textId="38EDA57B">
      <w:pPr>
        <w:rPr>
          <w:rFonts w:asciiTheme="minorHAnsi" w:hAnsiTheme="minorHAnsi" w:eastAsiaTheme="minorEastAsia" w:cstheme="minorBidi"/>
          <w:color w:val="000000" w:themeColor="text1"/>
          <w:sz w:val="22"/>
          <w:szCs w:val="22"/>
          <w:lang w:val="en-GB" w:eastAsia="en-GB"/>
        </w:rPr>
      </w:pPr>
      <w:r w:rsidRPr="00CF07D4">
        <w:rPr>
          <w:rFonts w:asciiTheme="minorHAnsi" w:hAnsiTheme="minorHAnsi" w:eastAsiaTheme="minorEastAsia" w:cstheme="minorBidi"/>
          <w:color w:val="000000" w:themeColor="text1"/>
          <w:sz w:val="22"/>
          <w:szCs w:val="22"/>
          <w:lang w:val="en-GB" w:eastAsia="en-GB"/>
        </w:rPr>
        <w:t xml:space="preserve">The </w:t>
      </w:r>
      <w:r w:rsidR="00946B01">
        <w:rPr>
          <w:rFonts w:asciiTheme="minorHAnsi" w:hAnsiTheme="minorHAnsi" w:eastAsiaTheme="minorEastAsia" w:cstheme="minorBidi"/>
          <w:color w:val="000000" w:themeColor="text1"/>
          <w:sz w:val="22"/>
          <w:szCs w:val="22"/>
          <w:lang w:val="en-GB" w:eastAsia="en-GB"/>
        </w:rPr>
        <w:t>Managing Lawyer – Strategic Litigation</w:t>
      </w:r>
      <w:r w:rsidRPr="00CF07D4">
        <w:rPr>
          <w:rFonts w:asciiTheme="minorHAnsi" w:hAnsiTheme="minorHAnsi" w:eastAsiaTheme="minorEastAsia" w:cstheme="minorBidi"/>
          <w:color w:val="000000" w:themeColor="text1"/>
          <w:sz w:val="22"/>
          <w:szCs w:val="22"/>
          <w:lang w:val="en-GB" w:eastAsia="en-GB"/>
        </w:rPr>
        <w:t xml:space="preserve"> must be a qualified legal practitioner holding, or eligible to hold, </w:t>
      </w:r>
      <w:r w:rsidRPr="00CF07D4">
        <w:rPr>
          <w:rFonts w:asciiTheme="minorHAnsi" w:hAnsiTheme="minorHAnsi" w:eastAsiaTheme="minorEastAsia" w:cstheme="minorBidi"/>
          <w:color w:val="000000" w:themeColor="text1"/>
          <w:sz w:val="22"/>
          <w:szCs w:val="22"/>
        </w:rPr>
        <w:t>a principal practicing certificate and trust account responsibilities</w:t>
      </w:r>
      <w:r w:rsidR="00A43F49">
        <w:rPr>
          <w:rFonts w:asciiTheme="minorHAnsi" w:hAnsiTheme="minorHAnsi" w:eastAsiaTheme="minorEastAsia" w:cstheme="minorBidi"/>
          <w:color w:val="000000" w:themeColor="text1"/>
          <w:sz w:val="22"/>
          <w:szCs w:val="22"/>
          <w:lang w:val="en-GB" w:eastAsia="en-GB"/>
        </w:rPr>
        <w:t>.</w:t>
      </w:r>
    </w:p>
    <w:p w:rsidRPr="00CF07D4" w:rsidR="00C55D2B" w:rsidP="00C55D2B" w:rsidRDefault="00C55D2B" w14:paraId="732794CB" w14:textId="77777777">
      <w:pPr>
        <w:pStyle w:val="ListParagraph"/>
        <w:spacing w:after="0" w:line="240" w:lineRule="auto"/>
        <w:ind w:left="0"/>
        <w:rPr>
          <w:rFonts w:asciiTheme="minorHAnsi" w:hAnsiTheme="minorHAnsi" w:cstheme="minorHAnsi"/>
          <w:b/>
          <w:color w:val="000000" w:themeColor="text1"/>
          <w:lang w:val="en-US"/>
        </w:rPr>
      </w:pPr>
    </w:p>
    <w:p w:rsidRPr="00CF07D4" w:rsidR="36637144" w:rsidRDefault="36637144" w14:paraId="0520FA56" w14:textId="77777777">
      <w:pPr>
        <w:rPr>
          <w:rFonts w:asciiTheme="minorHAnsi" w:hAnsiTheme="minorHAnsi" w:eastAsiaTheme="minorEastAsia" w:cstheme="minorBidi"/>
          <w:b/>
          <w:bCs/>
          <w:color w:val="000000" w:themeColor="text1"/>
          <w:sz w:val="22"/>
          <w:szCs w:val="22"/>
          <w:lang w:val="en-GB" w:eastAsia="en-GB"/>
        </w:rPr>
      </w:pPr>
      <w:r w:rsidRPr="00CF07D4">
        <w:rPr>
          <w:rFonts w:asciiTheme="minorHAnsi" w:hAnsiTheme="minorHAnsi" w:eastAsiaTheme="minorEastAsia" w:cstheme="minorBidi"/>
          <w:b/>
          <w:bCs/>
          <w:color w:val="000000" w:themeColor="text1"/>
          <w:sz w:val="22"/>
          <w:szCs w:val="22"/>
          <w:lang w:val="en-GB" w:eastAsia="en-GB"/>
        </w:rPr>
        <w:t>Strategic Litigation</w:t>
      </w:r>
    </w:p>
    <w:p w:rsidRPr="00CF07D4" w:rsidR="36637144" w:rsidRDefault="36637144" w14:paraId="7D419EFD" w14:textId="5A42DF47">
      <w:pPr>
        <w:rPr>
          <w:rFonts w:asciiTheme="minorHAnsi" w:hAnsiTheme="minorHAnsi" w:eastAsiaTheme="minorEastAsia" w:cstheme="minorBidi"/>
          <w:color w:val="000000" w:themeColor="text1"/>
          <w:sz w:val="22"/>
          <w:szCs w:val="22"/>
        </w:rPr>
      </w:pPr>
      <w:r w:rsidRPr="00CF07D4">
        <w:rPr>
          <w:rFonts w:asciiTheme="minorHAnsi" w:hAnsiTheme="minorHAnsi" w:eastAsiaTheme="minorEastAsia" w:cstheme="minorBidi"/>
          <w:color w:val="000000" w:themeColor="text1"/>
          <w:sz w:val="22"/>
          <w:szCs w:val="22"/>
          <w:lang w:val="en-GB" w:eastAsia="en-GB"/>
        </w:rPr>
        <w:t>Demonstrated substantial experience in civil litigation in courts and tribunals typically associated with 6-10 years post admission experience. Ability to prepare court documents and run complex litigation in a team (including external Counsel) with limited supervision. Ability to appear before courts and tribunals as an advocate and to instruct Counsel in court where required. Deep understanding of centre's goals of empowered people and a fairer system, and the strategic role of litigation in promoting them.</w:t>
      </w:r>
    </w:p>
    <w:p w:rsidRPr="00CF07D4" w:rsidR="00C55D2B" w:rsidP="00C55D2B" w:rsidRDefault="00C55D2B" w14:paraId="75C981B8" w14:textId="77777777">
      <w:pPr>
        <w:rPr>
          <w:rFonts w:asciiTheme="minorHAnsi" w:hAnsiTheme="minorHAnsi" w:cstheme="minorHAnsi"/>
          <w:color w:val="000000" w:themeColor="text1"/>
          <w:sz w:val="22"/>
          <w:szCs w:val="22"/>
        </w:rPr>
      </w:pPr>
    </w:p>
    <w:p w:rsidRPr="00CF07D4" w:rsidR="36637144" w:rsidRDefault="36637144" w14:paraId="41CB0AD9" w14:textId="77777777">
      <w:pPr>
        <w:rPr>
          <w:rFonts w:asciiTheme="minorHAnsi" w:hAnsiTheme="minorHAnsi" w:eastAsiaTheme="minorEastAsia" w:cstheme="minorBidi"/>
          <w:b/>
          <w:bCs/>
          <w:color w:val="000000" w:themeColor="text1"/>
          <w:sz w:val="22"/>
          <w:szCs w:val="22"/>
          <w:lang w:val="en-GB" w:eastAsia="en-GB"/>
        </w:rPr>
      </w:pPr>
      <w:r w:rsidRPr="00CF07D4">
        <w:rPr>
          <w:rFonts w:asciiTheme="minorHAnsi" w:hAnsiTheme="minorHAnsi" w:eastAsiaTheme="minorEastAsia" w:cstheme="minorBidi"/>
          <w:b/>
          <w:bCs/>
          <w:color w:val="000000" w:themeColor="text1"/>
          <w:sz w:val="22"/>
          <w:szCs w:val="22"/>
          <w:lang w:val="en-GB" w:eastAsia="en-GB"/>
        </w:rPr>
        <w:t>Specialist Knowledge</w:t>
      </w:r>
    </w:p>
    <w:p w:rsidRPr="00CF07D4" w:rsidR="36637144" w:rsidRDefault="000D0B19" w14:paraId="38794DC6" w14:textId="0EDCF0B6">
      <w:pPr>
        <w:rPr>
          <w:rFonts w:asciiTheme="minorHAnsi" w:hAnsiTheme="minorHAnsi" w:eastAsiaTheme="minorEastAsia" w:cstheme="minorBidi"/>
          <w:color w:val="000000" w:themeColor="text1"/>
          <w:sz w:val="22"/>
          <w:szCs w:val="22"/>
          <w:lang w:val="en-GB" w:eastAsia="en-GB"/>
        </w:rPr>
      </w:pPr>
      <w:r>
        <w:rPr>
          <w:rFonts w:asciiTheme="minorHAnsi" w:hAnsiTheme="minorHAnsi" w:eastAsiaTheme="minorEastAsia" w:cstheme="minorBidi"/>
          <w:color w:val="000000" w:themeColor="text1"/>
          <w:sz w:val="22"/>
          <w:szCs w:val="22"/>
          <w:lang w:val="en-GB" w:eastAsia="en-GB"/>
        </w:rPr>
        <w:t>S</w:t>
      </w:r>
      <w:r w:rsidRPr="00CF07D4" w:rsidR="36637144">
        <w:rPr>
          <w:rFonts w:asciiTheme="minorHAnsi" w:hAnsiTheme="minorHAnsi" w:eastAsiaTheme="minorEastAsia" w:cstheme="minorBidi"/>
          <w:color w:val="000000" w:themeColor="text1"/>
          <w:sz w:val="22"/>
          <w:szCs w:val="22"/>
          <w:lang w:val="en-GB" w:eastAsia="en-GB"/>
        </w:rPr>
        <w:t xml:space="preserve">pecialist knowledge of civil procedure rules and the ability to apply this knowledge in assisting and empowering people through legal advocacy and representation. </w:t>
      </w:r>
      <w:r w:rsidR="00A9301A">
        <w:rPr>
          <w:rFonts w:asciiTheme="minorHAnsi" w:hAnsiTheme="minorHAnsi" w:eastAsiaTheme="minorEastAsia" w:cstheme="minorBidi"/>
          <w:color w:val="000000" w:themeColor="text1"/>
          <w:sz w:val="22"/>
          <w:szCs w:val="22"/>
          <w:lang w:val="en-GB" w:eastAsia="en-GB"/>
        </w:rPr>
        <w:t>Good working</w:t>
      </w:r>
      <w:r w:rsidR="0000369B">
        <w:rPr>
          <w:rFonts w:asciiTheme="minorHAnsi" w:hAnsiTheme="minorHAnsi" w:eastAsiaTheme="minorEastAsia" w:cstheme="minorBidi"/>
          <w:color w:val="000000" w:themeColor="text1"/>
          <w:sz w:val="22"/>
          <w:szCs w:val="22"/>
          <w:lang w:val="en-GB" w:eastAsia="en-GB"/>
        </w:rPr>
        <w:t xml:space="preserve"> </w:t>
      </w:r>
      <w:r w:rsidRPr="00CF07D4" w:rsidR="36637144">
        <w:rPr>
          <w:rFonts w:asciiTheme="minorHAnsi" w:hAnsiTheme="minorHAnsi" w:eastAsiaTheme="minorEastAsia" w:cstheme="minorBidi"/>
          <w:color w:val="000000" w:themeColor="text1"/>
          <w:sz w:val="22"/>
          <w:szCs w:val="22"/>
          <w:lang w:val="en-GB" w:eastAsia="en-GB"/>
        </w:rPr>
        <w:t>knowledge of consumer law, consumer credit law, evidence law, costs law, debt enforcement procedures and legal ethics.</w:t>
      </w:r>
    </w:p>
    <w:p w:rsidRPr="00CF07D4" w:rsidR="36637144" w:rsidP="36637144" w:rsidRDefault="36637144" w14:paraId="6CC66927" w14:textId="69043E48">
      <w:pPr>
        <w:rPr>
          <w:rFonts w:asciiTheme="minorHAnsi" w:hAnsiTheme="minorHAnsi" w:cstheme="minorBidi"/>
          <w:b/>
          <w:bCs/>
          <w:color w:val="000000" w:themeColor="text1"/>
          <w:sz w:val="22"/>
          <w:szCs w:val="22"/>
        </w:rPr>
      </w:pPr>
    </w:p>
    <w:p w:rsidRPr="00CF07D4" w:rsidR="00C55D2B" w:rsidRDefault="00C55D2B" w14:paraId="4E825466" w14:textId="77777777">
      <w:pPr>
        <w:rPr>
          <w:rFonts w:asciiTheme="minorHAnsi" w:hAnsiTheme="minorHAnsi" w:eastAsiaTheme="minorEastAsia" w:cstheme="minorBidi"/>
          <w:b/>
          <w:bCs/>
          <w:color w:val="000000" w:themeColor="text1"/>
          <w:sz w:val="22"/>
          <w:szCs w:val="22"/>
        </w:rPr>
      </w:pPr>
      <w:r w:rsidRPr="00CF07D4">
        <w:rPr>
          <w:rFonts w:asciiTheme="minorHAnsi" w:hAnsiTheme="minorHAnsi" w:eastAsiaTheme="minorEastAsia" w:cstheme="minorBidi"/>
          <w:b/>
          <w:bCs/>
          <w:color w:val="000000" w:themeColor="text1"/>
          <w:sz w:val="22"/>
          <w:szCs w:val="22"/>
        </w:rPr>
        <w:t>Dispute Resolution Skills</w:t>
      </w:r>
    </w:p>
    <w:p w:rsidRPr="00CF07D4" w:rsidR="00C55D2B" w:rsidRDefault="00C55D2B" w14:paraId="78EC9DE6" w14:textId="446DC4DB">
      <w:pPr>
        <w:rPr>
          <w:rFonts w:asciiTheme="minorHAnsi" w:hAnsiTheme="minorHAnsi" w:eastAsiaTheme="minorEastAsia" w:cstheme="minorBidi"/>
          <w:color w:val="000000" w:themeColor="text1"/>
          <w:sz w:val="22"/>
          <w:szCs w:val="22"/>
          <w:lang w:val="en-GB" w:eastAsia="en-GB"/>
        </w:rPr>
      </w:pPr>
      <w:r w:rsidRPr="00CF07D4">
        <w:rPr>
          <w:rFonts w:asciiTheme="minorHAnsi" w:hAnsiTheme="minorHAnsi" w:eastAsiaTheme="minorEastAsia" w:cstheme="minorBidi"/>
          <w:color w:val="000000" w:themeColor="text1"/>
          <w:spacing w:val="0"/>
          <w:sz w:val="22"/>
          <w:szCs w:val="22"/>
          <w:lang w:val="en-GB" w:eastAsia="en-GB"/>
        </w:rPr>
        <w:t xml:space="preserve">Demonstrated substantial experience </w:t>
      </w:r>
      <w:r w:rsidRPr="00CF07D4" w:rsidR="00DC6A82">
        <w:rPr>
          <w:rFonts w:asciiTheme="minorHAnsi" w:hAnsiTheme="minorHAnsi" w:eastAsiaTheme="minorEastAsia" w:cstheme="minorBidi"/>
          <w:color w:val="000000" w:themeColor="text1"/>
          <w:spacing w:val="0"/>
          <w:sz w:val="22"/>
          <w:szCs w:val="22"/>
          <w:lang w:val="en-GB" w:eastAsia="en-GB"/>
        </w:rPr>
        <w:t xml:space="preserve">in </w:t>
      </w:r>
      <w:r w:rsidRPr="00CF07D4">
        <w:rPr>
          <w:rFonts w:asciiTheme="minorHAnsi" w:hAnsiTheme="minorHAnsi" w:eastAsiaTheme="minorEastAsia" w:cstheme="minorBidi"/>
          <w:color w:val="000000" w:themeColor="text1"/>
          <w:spacing w:val="0"/>
          <w:sz w:val="22"/>
          <w:szCs w:val="22"/>
          <w:lang w:val="en-GB" w:eastAsia="en-GB"/>
        </w:rPr>
        <w:t>dispute resolution, particularly in court ordered mediations and external dispute resolution forums;</w:t>
      </w:r>
      <w:r w:rsidRPr="00CF07D4" w:rsidR="00DC6A82">
        <w:rPr>
          <w:rFonts w:asciiTheme="minorHAnsi" w:hAnsiTheme="minorHAnsi" w:eastAsiaTheme="minorEastAsia" w:cstheme="minorBidi"/>
          <w:color w:val="000000" w:themeColor="text1"/>
          <w:spacing w:val="0"/>
          <w:sz w:val="22"/>
          <w:szCs w:val="22"/>
          <w:lang w:val="en-GB" w:eastAsia="en-GB"/>
        </w:rPr>
        <w:t xml:space="preserve"> </w:t>
      </w:r>
      <w:r w:rsidRPr="00CF07D4">
        <w:rPr>
          <w:rFonts w:asciiTheme="minorHAnsi" w:hAnsiTheme="minorHAnsi" w:eastAsiaTheme="minorEastAsia" w:cstheme="minorBidi"/>
          <w:color w:val="000000" w:themeColor="text1"/>
          <w:spacing w:val="0"/>
          <w:sz w:val="22"/>
          <w:szCs w:val="22"/>
          <w:lang w:val="en-GB" w:eastAsia="en-GB"/>
        </w:rPr>
        <w:t>advanced negotiation skills.</w:t>
      </w:r>
    </w:p>
    <w:p w:rsidRPr="00CF07D4" w:rsidR="00C55D2B" w:rsidP="36637144" w:rsidRDefault="00C55D2B" w14:paraId="4BB404F2" w14:textId="10F191F7">
      <w:pPr>
        <w:rPr>
          <w:rFonts w:asciiTheme="minorHAnsi" w:hAnsiTheme="minorHAnsi" w:cstheme="minorBidi"/>
          <w:color w:val="000000" w:themeColor="text1"/>
          <w:sz w:val="22"/>
          <w:szCs w:val="22"/>
          <w:lang w:val="en-GB" w:eastAsia="en-GB"/>
        </w:rPr>
      </w:pPr>
    </w:p>
    <w:p w:rsidRPr="00CF07D4" w:rsidR="00C55D2B" w:rsidRDefault="00C55D2B" w14:paraId="542E8D7B" w14:textId="77777777">
      <w:pPr>
        <w:rPr>
          <w:rFonts w:asciiTheme="minorHAnsi" w:hAnsiTheme="minorHAnsi" w:eastAsiaTheme="minorEastAsia" w:cstheme="minorBidi"/>
          <w:b/>
          <w:bCs/>
          <w:color w:val="000000" w:themeColor="text1"/>
          <w:sz w:val="22"/>
          <w:szCs w:val="22"/>
        </w:rPr>
      </w:pPr>
      <w:r w:rsidRPr="00CF07D4">
        <w:rPr>
          <w:rFonts w:asciiTheme="minorHAnsi" w:hAnsiTheme="minorHAnsi" w:eastAsiaTheme="minorEastAsia" w:cstheme="minorBidi"/>
          <w:b/>
          <w:bCs/>
          <w:color w:val="000000" w:themeColor="text1"/>
          <w:sz w:val="22"/>
          <w:szCs w:val="22"/>
        </w:rPr>
        <w:t>Skills in working with our client base</w:t>
      </w:r>
    </w:p>
    <w:p w:rsidRPr="00CF07D4" w:rsidR="00C55D2B" w:rsidRDefault="00C55D2B" w14:paraId="18F69229" w14:textId="7E5CDAC1">
      <w:pPr>
        <w:rPr>
          <w:rFonts w:asciiTheme="minorHAnsi" w:hAnsiTheme="minorHAnsi" w:eastAsiaTheme="minorEastAsia" w:cstheme="minorBidi"/>
          <w:color w:val="000000" w:themeColor="text1"/>
          <w:spacing w:val="0"/>
          <w:sz w:val="22"/>
          <w:szCs w:val="22"/>
          <w:lang w:val="en-GB" w:eastAsia="en-GB"/>
        </w:rPr>
      </w:pPr>
      <w:r w:rsidRPr="00CF07D4">
        <w:rPr>
          <w:rFonts w:asciiTheme="minorHAnsi" w:hAnsiTheme="minorHAnsi" w:eastAsiaTheme="minorEastAsia" w:cstheme="minorBidi"/>
          <w:color w:val="000000" w:themeColor="text1"/>
          <w:spacing w:val="0"/>
          <w:sz w:val="22"/>
          <w:szCs w:val="22"/>
          <w:lang w:val="en-GB" w:eastAsia="en-GB"/>
        </w:rPr>
        <w:t>Demonstrated skills communicating with and advocating for disadvantaged, low-income, culturally and linguistically diverse client groups</w:t>
      </w:r>
      <w:r w:rsidR="0029691F">
        <w:rPr>
          <w:rFonts w:asciiTheme="minorHAnsi" w:hAnsiTheme="minorHAnsi" w:eastAsiaTheme="minorEastAsia" w:cstheme="minorBidi"/>
          <w:color w:val="000000" w:themeColor="text1"/>
          <w:spacing w:val="0"/>
          <w:sz w:val="22"/>
          <w:szCs w:val="22"/>
          <w:lang w:val="en-GB" w:eastAsia="en-GB"/>
        </w:rPr>
        <w:t>. A</w:t>
      </w:r>
      <w:r w:rsidRPr="00CF07D4">
        <w:rPr>
          <w:rFonts w:asciiTheme="minorHAnsi" w:hAnsiTheme="minorHAnsi" w:eastAsiaTheme="minorEastAsia" w:cstheme="minorBidi"/>
          <w:color w:val="000000" w:themeColor="text1"/>
          <w:spacing w:val="0"/>
          <w:sz w:val="22"/>
          <w:szCs w:val="22"/>
          <w:lang w:val="en-GB" w:eastAsia="en-GB"/>
        </w:rPr>
        <w:t xml:space="preserve">wareness </w:t>
      </w:r>
      <w:r w:rsidR="0029691F">
        <w:rPr>
          <w:rFonts w:asciiTheme="minorHAnsi" w:hAnsiTheme="minorHAnsi" w:eastAsiaTheme="minorEastAsia" w:cstheme="minorBidi"/>
          <w:color w:val="000000" w:themeColor="text1"/>
          <w:spacing w:val="0"/>
          <w:sz w:val="22"/>
          <w:szCs w:val="22"/>
          <w:lang w:val="en-GB" w:eastAsia="en-GB"/>
        </w:rPr>
        <w:t xml:space="preserve">and understanding </w:t>
      </w:r>
      <w:r w:rsidRPr="00CF07D4">
        <w:rPr>
          <w:rFonts w:asciiTheme="minorHAnsi" w:hAnsiTheme="minorHAnsi" w:eastAsiaTheme="minorEastAsia" w:cstheme="minorBidi"/>
          <w:color w:val="000000" w:themeColor="text1"/>
          <w:spacing w:val="0"/>
          <w:sz w:val="22"/>
          <w:szCs w:val="22"/>
          <w:lang w:val="en-GB" w:eastAsia="en-GB"/>
        </w:rPr>
        <w:t xml:space="preserve">of the </w:t>
      </w:r>
      <w:r w:rsidR="002A2594">
        <w:rPr>
          <w:rFonts w:asciiTheme="minorHAnsi" w:hAnsiTheme="minorHAnsi" w:eastAsiaTheme="minorEastAsia" w:cstheme="minorBidi"/>
          <w:color w:val="000000" w:themeColor="text1"/>
          <w:spacing w:val="0"/>
          <w:sz w:val="22"/>
          <w:szCs w:val="22"/>
          <w:lang w:val="en-GB" w:eastAsia="en-GB"/>
        </w:rPr>
        <w:t>complexities for vulnerable</w:t>
      </w:r>
      <w:r w:rsidRPr="00CF07D4">
        <w:rPr>
          <w:rFonts w:asciiTheme="minorHAnsi" w:hAnsiTheme="minorHAnsi" w:eastAsiaTheme="minorEastAsia" w:cstheme="minorBidi"/>
          <w:color w:val="000000" w:themeColor="text1"/>
          <w:spacing w:val="0"/>
          <w:sz w:val="22"/>
          <w:szCs w:val="22"/>
          <w:lang w:val="en-GB" w:eastAsia="en-GB"/>
        </w:rPr>
        <w:t xml:space="preserve"> clients and their legal issues.</w:t>
      </w:r>
    </w:p>
    <w:p w:rsidRPr="00CF07D4" w:rsidR="003F0BA7" w:rsidP="36637144" w:rsidRDefault="003F0BA7" w14:paraId="7AEE3320" w14:textId="42A3C42D">
      <w:pPr>
        <w:rPr>
          <w:rFonts w:asciiTheme="minorHAnsi" w:hAnsiTheme="minorHAnsi" w:cstheme="minorBidi"/>
          <w:color w:val="000000" w:themeColor="text1"/>
          <w:sz w:val="22"/>
          <w:szCs w:val="22"/>
        </w:rPr>
      </w:pPr>
    </w:p>
    <w:p w:rsidRPr="00CF07D4" w:rsidR="00C55D2B" w:rsidRDefault="00C55D2B" w14:paraId="008090D2" w14:textId="77777777">
      <w:pPr>
        <w:rPr>
          <w:rFonts w:asciiTheme="minorHAnsi" w:hAnsiTheme="minorHAnsi" w:eastAsiaTheme="minorEastAsia" w:cstheme="minorBidi"/>
          <w:b/>
          <w:bCs/>
          <w:color w:val="000000" w:themeColor="text1"/>
          <w:sz w:val="22"/>
          <w:szCs w:val="22"/>
        </w:rPr>
      </w:pPr>
      <w:r w:rsidRPr="00CF07D4">
        <w:rPr>
          <w:rFonts w:asciiTheme="minorHAnsi" w:hAnsiTheme="minorHAnsi" w:eastAsiaTheme="minorEastAsia" w:cstheme="minorBidi"/>
          <w:b/>
          <w:bCs/>
          <w:color w:val="000000" w:themeColor="text1"/>
          <w:sz w:val="22"/>
          <w:szCs w:val="22"/>
        </w:rPr>
        <w:t>Risk Management</w:t>
      </w:r>
    </w:p>
    <w:p w:rsidRPr="00CF07D4" w:rsidR="00C55D2B" w:rsidRDefault="007E2FDB" w14:paraId="46C7CC29" w14:textId="12F594B1">
      <w:pPr>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pacing w:val="0"/>
          <w:sz w:val="22"/>
          <w:szCs w:val="22"/>
          <w:lang w:val="en-GB" w:eastAsia="en-GB"/>
        </w:rPr>
        <w:lastRenderedPageBreak/>
        <w:t>Strong</w:t>
      </w:r>
      <w:r w:rsidRPr="00CF07D4" w:rsidR="00C55D2B">
        <w:rPr>
          <w:rFonts w:asciiTheme="minorHAnsi" w:hAnsiTheme="minorHAnsi" w:eastAsiaTheme="minorEastAsia" w:cstheme="minorBidi"/>
          <w:color w:val="000000" w:themeColor="text1"/>
          <w:spacing w:val="0"/>
          <w:sz w:val="22"/>
          <w:szCs w:val="22"/>
          <w:lang w:val="en-GB" w:eastAsia="en-GB"/>
        </w:rPr>
        <w:t xml:space="preserve"> understanding and ability to apply </w:t>
      </w:r>
      <w:r>
        <w:rPr>
          <w:rFonts w:asciiTheme="minorHAnsi" w:hAnsiTheme="minorHAnsi" w:eastAsiaTheme="minorEastAsia" w:cstheme="minorBidi"/>
          <w:color w:val="000000" w:themeColor="text1"/>
          <w:spacing w:val="0"/>
          <w:sz w:val="22"/>
          <w:szCs w:val="22"/>
          <w:lang w:val="en-GB" w:eastAsia="en-GB"/>
        </w:rPr>
        <w:t xml:space="preserve">and guide others in </w:t>
      </w:r>
      <w:r w:rsidR="00CE7B24">
        <w:rPr>
          <w:rFonts w:asciiTheme="minorHAnsi" w:hAnsiTheme="minorHAnsi" w:eastAsiaTheme="minorEastAsia" w:cstheme="minorBidi"/>
          <w:color w:val="000000" w:themeColor="text1"/>
          <w:spacing w:val="0"/>
          <w:sz w:val="22"/>
          <w:szCs w:val="22"/>
          <w:lang w:val="en-GB" w:eastAsia="en-GB"/>
        </w:rPr>
        <w:t xml:space="preserve">managing </w:t>
      </w:r>
      <w:r w:rsidR="00C63250">
        <w:rPr>
          <w:rFonts w:asciiTheme="minorHAnsi" w:hAnsiTheme="minorHAnsi" w:eastAsiaTheme="minorEastAsia" w:cstheme="minorBidi"/>
          <w:color w:val="000000" w:themeColor="text1"/>
          <w:spacing w:val="0"/>
          <w:sz w:val="22"/>
          <w:szCs w:val="22"/>
          <w:lang w:val="en-GB" w:eastAsia="en-GB"/>
        </w:rPr>
        <w:t xml:space="preserve">legal </w:t>
      </w:r>
      <w:r w:rsidR="00CE7B24">
        <w:rPr>
          <w:rFonts w:asciiTheme="minorHAnsi" w:hAnsiTheme="minorHAnsi" w:eastAsiaTheme="minorEastAsia" w:cstheme="minorBidi"/>
          <w:color w:val="000000" w:themeColor="text1"/>
          <w:spacing w:val="0"/>
          <w:sz w:val="22"/>
          <w:szCs w:val="22"/>
          <w:lang w:val="en-GB" w:eastAsia="en-GB"/>
        </w:rPr>
        <w:t xml:space="preserve">risk </w:t>
      </w:r>
      <w:r w:rsidRPr="00CF07D4" w:rsidR="00C55D2B">
        <w:rPr>
          <w:rFonts w:asciiTheme="minorHAnsi" w:hAnsiTheme="minorHAnsi" w:eastAsiaTheme="minorEastAsia" w:cstheme="minorBidi"/>
          <w:color w:val="000000" w:themeColor="text1"/>
          <w:spacing w:val="0"/>
          <w:sz w:val="22"/>
          <w:szCs w:val="22"/>
          <w:lang w:val="en-GB" w:eastAsia="en-GB"/>
        </w:rPr>
        <w:t>for the benefit of clients and the organisation</w:t>
      </w:r>
      <w:r>
        <w:rPr>
          <w:rFonts w:asciiTheme="minorHAnsi" w:hAnsiTheme="minorHAnsi" w:eastAsiaTheme="minorEastAsia" w:cstheme="minorBidi"/>
          <w:color w:val="000000" w:themeColor="text1"/>
          <w:spacing w:val="0"/>
          <w:sz w:val="22"/>
          <w:szCs w:val="22"/>
          <w:lang w:val="en-GB" w:eastAsia="en-GB"/>
        </w:rPr>
        <w:t xml:space="preserve">. </w:t>
      </w:r>
      <w:r w:rsidR="00C63250">
        <w:rPr>
          <w:rFonts w:asciiTheme="minorHAnsi" w:hAnsiTheme="minorHAnsi" w:eastAsiaTheme="minorEastAsia" w:cstheme="minorBidi"/>
          <w:color w:val="000000" w:themeColor="text1"/>
          <w:spacing w:val="0"/>
          <w:sz w:val="22"/>
          <w:szCs w:val="22"/>
          <w:lang w:val="en-GB" w:eastAsia="en-GB"/>
        </w:rPr>
        <w:t>Understanding</w:t>
      </w:r>
      <w:r w:rsidRPr="00CF07D4" w:rsidR="00C55D2B">
        <w:rPr>
          <w:rFonts w:asciiTheme="minorHAnsi" w:hAnsiTheme="minorHAnsi" w:eastAsiaTheme="minorEastAsia" w:cstheme="minorBidi"/>
          <w:color w:val="000000" w:themeColor="text1"/>
          <w:spacing w:val="0"/>
          <w:sz w:val="22"/>
          <w:szCs w:val="22"/>
          <w:lang w:val="en-GB" w:eastAsia="en-GB"/>
        </w:rPr>
        <w:t xml:space="preserve"> of the broader </w:t>
      </w:r>
      <w:r w:rsidR="00C63250">
        <w:rPr>
          <w:rFonts w:asciiTheme="minorHAnsi" w:hAnsiTheme="minorHAnsi" w:eastAsiaTheme="minorEastAsia" w:cstheme="minorBidi"/>
          <w:color w:val="000000" w:themeColor="text1"/>
          <w:spacing w:val="0"/>
          <w:sz w:val="22"/>
          <w:szCs w:val="22"/>
          <w:lang w:val="en-GB" w:eastAsia="en-GB"/>
        </w:rPr>
        <w:t xml:space="preserve">application </w:t>
      </w:r>
      <w:r w:rsidRPr="00CF07D4" w:rsidR="00C55D2B">
        <w:rPr>
          <w:rFonts w:asciiTheme="minorHAnsi" w:hAnsiTheme="minorHAnsi" w:eastAsiaTheme="minorEastAsia" w:cstheme="minorBidi"/>
          <w:color w:val="000000" w:themeColor="text1"/>
          <w:spacing w:val="0"/>
          <w:sz w:val="22"/>
          <w:szCs w:val="22"/>
          <w:lang w:val="en-GB" w:eastAsia="en-GB"/>
        </w:rPr>
        <w:t>of risk management in a community legal centre</w:t>
      </w:r>
      <w:r w:rsidR="00C63250">
        <w:rPr>
          <w:rFonts w:asciiTheme="minorHAnsi" w:hAnsiTheme="minorHAnsi" w:eastAsiaTheme="minorEastAsia" w:cstheme="minorBidi"/>
          <w:color w:val="000000" w:themeColor="text1"/>
          <w:spacing w:val="0"/>
          <w:sz w:val="22"/>
          <w:szCs w:val="22"/>
          <w:lang w:val="en-GB" w:eastAsia="en-GB"/>
        </w:rPr>
        <w:t xml:space="preserve">. </w:t>
      </w:r>
    </w:p>
    <w:p w:rsidRPr="00CF07D4" w:rsidR="00C55D2B" w:rsidP="00C55D2B" w:rsidRDefault="00C55D2B" w14:paraId="79F02D9D" w14:textId="77777777">
      <w:pPr>
        <w:rPr>
          <w:rFonts w:asciiTheme="minorHAnsi" w:hAnsiTheme="minorHAnsi" w:cstheme="minorHAnsi"/>
          <w:color w:val="000000" w:themeColor="text1"/>
          <w:sz w:val="22"/>
          <w:szCs w:val="22"/>
        </w:rPr>
      </w:pPr>
    </w:p>
    <w:p w:rsidRPr="00CF07D4" w:rsidR="00C55D2B" w:rsidP="00C55D2B" w:rsidRDefault="00C55D2B" w14:paraId="64D9541C" w14:textId="77777777">
      <w:pPr>
        <w:rPr>
          <w:rFonts w:asciiTheme="minorHAnsi" w:hAnsiTheme="minorHAnsi" w:cstheme="minorHAnsi"/>
          <w:color w:val="000000" w:themeColor="text1"/>
          <w:sz w:val="22"/>
          <w:szCs w:val="22"/>
        </w:rPr>
      </w:pPr>
    </w:p>
    <w:p w:rsidRPr="00127F60" w:rsidR="00F15BD5" w:rsidRDefault="003F0BA7" w14:paraId="3F95183F" w14:textId="405B4EAD">
      <w:pPr>
        <w:pStyle w:val="BodyText"/>
        <w:rPr>
          <w:rFonts w:asciiTheme="minorHAnsi" w:hAnsiTheme="minorHAnsi" w:eastAsiaTheme="minorEastAsia" w:cstheme="minorBidi"/>
          <w:b/>
          <w:bCs/>
          <w:sz w:val="22"/>
          <w:szCs w:val="22"/>
          <w:lang w:val="en-US"/>
        </w:rPr>
      </w:pPr>
      <w:r w:rsidRPr="00127F60">
        <w:rPr>
          <w:rFonts w:asciiTheme="minorHAnsi" w:hAnsiTheme="minorHAnsi" w:eastAsiaTheme="minorEastAsia" w:cstheme="minorBidi"/>
          <w:b/>
          <w:bCs/>
          <w:sz w:val="22"/>
          <w:szCs w:val="22"/>
          <w:lang w:val="en-US"/>
        </w:rPr>
        <w:t>COMPETENCIES</w:t>
      </w:r>
    </w:p>
    <w:p w:rsidRPr="00127F60" w:rsidR="003F0BA7" w:rsidRDefault="003F0BA7" w14:paraId="09E60DEE" w14:textId="68492434">
      <w:pPr>
        <w:pStyle w:val="BodyText"/>
        <w:rPr>
          <w:rFonts w:asciiTheme="minorHAnsi" w:hAnsiTheme="minorHAnsi" w:eastAsiaTheme="minorEastAsia" w:cstheme="minorBidi"/>
          <w:b/>
          <w:bCs/>
          <w:sz w:val="22"/>
          <w:szCs w:val="22"/>
          <w:lang w:val="en-US"/>
        </w:rPr>
      </w:pPr>
      <w:r w:rsidRPr="00127F60">
        <w:rPr>
          <w:rFonts w:asciiTheme="minorHAnsi" w:hAnsiTheme="minorHAnsi" w:eastAsiaTheme="minorEastAsia" w:cstheme="minorBidi"/>
          <w:b/>
          <w:bCs/>
          <w:sz w:val="22"/>
          <w:szCs w:val="22"/>
          <w:lang w:val="en-US"/>
        </w:rPr>
        <w:t>What kinds of behavioural skills are required for success in this role?</w:t>
      </w:r>
    </w:p>
    <w:p w:rsidRPr="00C55D2B" w:rsidR="00F15BD5" w:rsidP="007F259A" w:rsidRDefault="00F15BD5" w14:paraId="3F951840" w14:textId="77777777">
      <w:pPr>
        <w:pStyle w:val="BodyText"/>
        <w:rPr>
          <w:rFonts w:asciiTheme="minorHAnsi" w:hAnsiTheme="minorHAnsi" w:cstheme="minorHAnsi"/>
          <w:b/>
          <w:sz w:val="22"/>
          <w:szCs w:val="22"/>
          <w:lang w:val="en-US"/>
        </w:rPr>
      </w:pPr>
    </w:p>
    <w:p w:rsidRPr="00127F60" w:rsidR="009E4317" w:rsidRDefault="00E24C6D" w14:paraId="3F95184C" w14:textId="77777777">
      <w:pPr>
        <w:pStyle w:val="BodyText"/>
        <w:numPr>
          <w:ilvl w:val="0"/>
          <w:numId w:val="14"/>
        </w:numPr>
        <w:rPr>
          <w:rFonts w:asciiTheme="minorHAnsi" w:hAnsiTheme="minorHAnsi" w:eastAsiaTheme="minorEastAsia" w:cstheme="minorBidi"/>
          <w:sz w:val="22"/>
          <w:szCs w:val="22"/>
          <w:lang w:val="en-US"/>
        </w:rPr>
      </w:pPr>
      <w:r w:rsidRPr="00127F60">
        <w:rPr>
          <w:rFonts w:asciiTheme="minorHAnsi" w:hAnsiTheme="minorHAnsi" w:eastAsiaTheme="minorEastAsia" w:cstheme="minorBidi"/>
          <w:sz w:val="22"/>
          <w:szCs w:val="22"/>
          <w:lang w:val="en-US"/>
        </w:rPr>
        <w:t xml:space="preserve">Cooperates and works well with others; shows consideration, concern and respect for others’ feelings and ideas; accommodates and works well with the different working styles of others, treating all </w:t>
      </w:r>
      <w:r w:rsidRPr="00127F60" w:rsidR="00D40EBA">
        <w:rPr>
          <w:rFonts w:asciiTheme="minorHAnsi" w:hAnsiTheme="minorHAnsi" w:eastAsiaTheme="minorEastAsia" w:cstheme="minorBidi"/>
          <w:sz w:val="22"/>
          <w:szCs w:val="22"/>
          <w:lang w:val="en-US"/>
        </w:rPr>
        <w:t>people with dignity and respect;</w:t>
      </w:r>
    </w:p>
    <w:p w:rsidR="36637144" w:rsidP="36637144" w:rsidRDefault="36637144" w14:paraId="1EC5BBDB" w14:textId="0C054BCF">
      <w:pPr>
        <w:pStyle w:val="ListParagraph"/>
        <w:numPr>
          <w:ilvl w:val="0"/>
          <w:numId w:val="14"/>
        </w:numPr>
        <w:rPr>
          <w:color w:val="000000" w:themeColor="text1"/>
        </w:rPr>
      </w:pPr>
      <w:r>
        <w:t xml:space="preserve">Designs own approaches for excellent performance and structures time and tasks to </w:t>
      </w:r>
      <w:r w:rsidRPr="004F7F2F">
        <w:rPr>
          <w:color w:val="000000" w:themeColor="text1"/>
        </w:rPr>
        <w:t>achieve prioritised outcomes;</w:t>
      </w:r>
    </w:p>
    <w:p w:rsidRPr="004F7F2F" w:rsidR="004F7F2F" w:rsidP="004F7F2F" w:rsidRDefault="004F7F2F" w14:paraId="423A0C6E" w14:textId="77777777">
      <w:pPr>
        <w:pStyle w:val="ListParagraph"/>
        <w:rPr>
          <w:color w:val="000000" w:themeColor="text1"/>
        </w:rPr>
      </w:pPr>
    </w:p>
    <w:p w:rsidRPr="004F7F2F" w:rsidR="36637144" w:rsidP="36637144" w:rsidRDefault="36637144" w14:paraId="1A26AF2D" w14:textId="5C879D3D">
      <w:pPr>
        <w:pStyle w:val="ListParagraph"/>
        <w:numPr>
          <w:ilvl w:val="0"/>
          <w:numId w:val="14"/>
        </w:numPr>
        <w:rPr>
          <w:color w:val="000000" w:themeColor="text1"/>
          <w:lang w:val="en-GB"/>
        </w:rPr>
      </w:pPr>
      <w:r w:rsidRPr="004F7F2F">
        <w:rPr>
          <w:color w:val="000000" w:themeColor="text1"/>
          <w:lang w:val="en-GB"/>
        </w:rPr>
        <w:t>Excellent conceptual, analytical and systematic thinking skills, with demonstrated ability to interpret and apply legislation, examine evidence and to develop case theories;</w:t>
      </w:r>
    </w:p>
    <w:p w:rsidRPr="00127F60" w:rsidR="0057532E" w:rsidRDefault="00BA75CB" w14:paraId="3F95184D" w14:textId="1EEFC7CB">
      <w:pPr>
        <w:pStyle w:val="BodyText"/>
        <w:numPr>
          <w:ilvl w:val="0"/>
          <w:numId w:val="14"/>
        </w:numPr>
        <w:rPr>
          <w:rFonts w:asciiTheme="minorHAnsi" w:hAnsiTheme="minorHAnsi" w:eastAsiaTheme="minorEastAsia" w:cstheme="minorBidi"/>
          <w:sz w:val="22"/>
          <w:szCs w:val="22"/>
          <w:lang w:val="en-US"/>
        </w:rPr>
      </w:pPr>
      <w:r w:rsidRPr="00127F60">
        <w:rPr>
          <w:rFonts w:asciiTheme="minorHAnsi" w:hAnsiTheme="minorHAnsi" w:eastAsiaTheme="minorEastAsia" w:cstheme="minorBidi"/>
          <w:sz w:val="22"/>
          <w:szCs w:val="22"/>
          <w:lang w:val="en-US"/>
        </w:rPr>
        <w:t>W</w:t>
      </w:r>
      <w:r w:rsidRPr="00127F60" w:rsidR="00E24C6D">
        <w:rPr>
          <w:rFonts w:asciiTheme="minorHAnsi" w:hAnsiTheme="minorHAnsi" w:eastAsiaTheme="minorEastAsia" w:cstheme="minorBidi"/>
          <w:sz w:val="22"/>
          <w:szCs w:val="22"/>
          <w:lang w:val="en-US"/>
        </w:rPr>
        <w:t xml:space="preserve">orks effectively with high degree of autonomy and accountability; </w:t>
      </w:r>
      <w:r w:rsidRPr="00127F60" w:rsidR="003F0BA7">
        <w:rPr>
          <w:rFonts w:asciiTheme="minorHAnsi" w:hAnsiTheme="minorHAnsi" w:eastAsiaTheme="minorEastAsia" w:cstheme="minorBidi"/>
          <w:sz w:val="22"/>
          <w:szCs w:val="22"/>
          <w:lang w:val="en-US"/>
        </w:rPr>
        <w:t>self-motivated</w:t>
      </w:r>
      <w:r w:rsidRPr="00127F60" w:rsidR="00E24C6D">
        <w:rPr>
          <w:rFonts w:asciiTheme="minorHAnsi" w:hAnsiTheme="minorHAnsi" w:eastAsiaTheme="minorEastAsia" w:cstheme="minorBidi"/>
          <w:sz w:val="22"/>
          <w:szCs w:val="22"/>
          <w:lang w:val="en-US"/>
        </w:rPr>
        <w:t xml:space="preserve"> and can demonstrate initiative</w:t>
      </w:r>
      <w:r w:rsidRPr="00127F60">
        <w:rPr>
          <w:rFonts w:asciiTheme="minorHAnsi" w:hAnsiTheme="minorHAnsi" w:eastAsiaTheme="minorEastAsia" w:cstheme="minorBidi"/>
          <w:sz w:val="22"/>
          <w:szCs w:val="22"/>
          <w:lang w:val="en-US"/>
        </w:rPr>
        <w:t>, s</w:t>
      </w:r>
      <w:r w:rsidRPr="00127F60" w:rsidR="0057532E">
        <w:rPr>
          <w:rFonts w:asciiTheme="minorHAnsi" w:hAnsiTheme="minorHAnsi" w:eastAsiaTheme="minorEastAsia" w:cstheme="minorBidi"/>
          <w:sz w:val="22"/>
          <w:szCs w:val="22"/>
          <w:lang w:val="en-US"/>
        </w:rPr>
        <w:t>ound time management and ability to deal with competing priorities under pressure;</w:t>
      </w:r>
    </w:p>
    <w:p w:rsidRPr="00127F60" w:rsidR="00326490" w:rsidRDefault="0057532E" w14:paraId="3F95184E" w14:textId="7EE02F35">
      <w:pPr>
        <w:pStyle w:val="BodyText"/>
        <w:numPr>
          <w:ilvl w:val="0"/>
          <w:numId w:val="14"/>
        </w:numPr>
        <w:rPr>
          <w:rFonts w:asciiTheme="minorHAnsi" w:hAnsiTheme="minorHAnsi" w:eastAsiaTheme="minorEastAsia" w:cstheme="minorBidi"/>
          <w:sz w:val="22"/>
          <w:szCs w:val="22"/>
          <w:lang w:val="en-US"/>
        </w:rPr>
      </w:pPr>
      <w:r w:rsidRPr="00127F60">
        <w:rPr>
          <w:rFonts w:asciiTheme="minorHAnsi" w:hAnsiTheme="minorHAnsi" w:eastAsiaTheme="minorEastAsia" w:cstheme="minorBidi"/>
          <w:sz w:val="22"/>
          <w:szCs w:val="22"/>
          <w:lang w:val="en-US"/>
        </w:rPr>
        <w:t xml:space="preserve">Confident in mentoring, coaching </w:t>
      </w:r>
      <w:r w:rsidRPr="00127F60" w:rsidR="007602DA">
        <w:rPr>
          <w:rFonts w:asciiTheme="minorHAnsi" w:hAnsiTheme="minorHAnsi" w:eastAsiaTheme="minorEastAsia" w:cstheme="minorBidi"/>
          <w:sz w:val="22"/>
          <w:szCs w:val="22"/>
          <w:lang w:val="en-US"/>
        </w:rPr>
        <w:t>and, as delegated, managing junior team members</w:t>
      </w:r>
      <w:r w:rsidRPr="00127F60" w:rsidR="00D974F5">
        <w:rPr>
          <w:rFonts w:asciiTheme="minorHAnsi" w:hAnsiTheme="minorHAnsi" w:eastAsiaTheme="minorEastAsia" w:cstheme="minorBidi"/>
          <w:sz w:val="22"/>
          <w:szCs w:val="22"/>
          <w:lang w:val="en-US"/>
        </w:rPr>
        <w:t xml:space="preserve"> and volunteers</w:t>
      </w:r>
      <w:r w:rsidRPr="00127F60">
        <w:rPr>
          <w:rFonts w:asciiTheme="minorHAnsi" w:hAnsiTheme="minorHAnsi" w:eastAsiaTheme="minorEastAsia" w:cstheme="minorBidi"/>
          <w:sz w:val="22"/>
          <w:szCs w:val="22"/>
          <w:lang w:val="en-US"/>
        </w:rPr>
        <w:t xml:space="preserve"> with a high level </w:t>
      </w:r>
      <w:r w:rsidRPr="00127F60" w:rsidR="00D40EBA">
        <w:rPr>
          <w:rFonts w:asciiTheme="minorHAnsi" w:hAnsiTheme="minorHAnsi" w:eastAsiaTheme="minorEastAsia" w:cstheme="minorBidi"/>
          <w:sz w:val="22"/>
          <w:szCs w:val="22"/>
          <w:lang w:val="en-US"/>
        </w:rPr>
        <w:t>of awareness of personal impact.</w:t>
      </w:r>
    </w:p>
    <w:p w:rsidR="00D51102" w:rsidRDefault="36637144" w14:paraId="6393939D" w14:textId="0D0C303D">
      <w:pPr>
        <w:pStyle w:val="ListParagraph"/>
        <w:numPr>
          <w:ilvl w:val="0"/>
          <w:numId w:val="14"/>
        </w:numPr>
        <w:rPr>
          <w:rFonts w:asciiTheme="minorHAnsi" w:hAnsiTheme="minorHAnsi" w:eastAsiaTheme="minorEastAsia" w:cstheme="minorBidi"/>
          <w:color w:val="000000" w:themeColor="text1"/>
          <w:lang w:val="en-GB" w:eastAsia="en-GB"/>
        </w:rPr>
      </w:pPr>
      <w:r w:rsidRPr="00127F60">
        <w:rPr>
          <w:rFonts w:asciiTheme="minorHAnsi" w:hAnsiTheme="minorHAnsi" w:eastAsiaTheme="minorEastAsia" w:cstheme="minorBidi"/>
          <w:color w:val="000000" w:themeColor="text1"/>
          <w:lang w:val="en-GB" w:eastAsia="en-GB"/>
        </w:rPr>
        <w:t xml:space="preserve">Pro-actively models and promotes reflective practice, organisational values and the maintenance of high professional and ethical standards within the Legal Practice. </w:t>
      </w:r>
    </w:p>
    <w:p w:rsidRPr="00743A23" w:rsidR="00743A23" w:rsidP="00743A23" w:rsidRDefault="00743A23" w14:paraId="27A34EC2" w14:textId="77777777">
      <w:pPr>
        <w:pStyle w:val="ListParagraph"/>
        <w:rPr>
          <w:rFonts w:asciiTheme="minorHAnsi" w:hAnsiTheme="minorHAnsi" w:eastAsiaTheme="minorEastAsia" w:cstheme="minorBidi"/>
          <w:color w:val="000000" w:themeColor="text1"/>
          <w:lang w:val="en-GB" w:eastAsia="en-GB"/>
        </w:rPr>
      </w:pPr>
    </w:p>
    <w:p w:rsidRPr="00743A23" w:rsidR="00C55D2B" w:rsidRDefault="00D51102" w14:paraId="3D650DE5" w14:textId="55BE2918">
      <w:pPr>
        <w:pStyle w:val="ListParagraph"/>
        <w:numPr>
          <w:ilvl w:val="0"/>
          <w:numId w:val="14"/>
        </w:numPr>
        <w:rPr>
          <w:rFonts w:asciiTheme="minorHAnsi" w:hAnsiTheme="minorHAnsi" w:eastAsiaTheme="minorEastAsia" w:cstheme="minorBidi"/>
          <w:color w:val="000000" w:themeColor="text1"/>
          <w:lang w:val="en-GB" w:eastAsia="en-GB"/>
        </w:rPr>
      </w:pPr>
      <w:r w:rsidRPr="00743A23">
        <w:rPr>
          <w:rFonts w:asciiTheme="minorHAnsi" w:hAnsiTheme="minorHAnsi" w:eastAsiaTheme="minorEastAsia" w:cstheme="minorBidi"/>
          <w:color w:val="000000" w:themeColor="text1"/>
          <w:lang w:val="en-GB" w:eastAsia="en-GB"/>
        </w:rPr>
        <w:t xml:space="preserve">Demonstrates a high level of </w:t>
      </w:r>
      <w:r w:rsidRPr="00743A23" w:rsidR="36637144">
        <w:rPr>
          <w:rFonts w:asciiTheme="minorHAnsi" w:hAnsiTheme="minorHAnsi" w:eastAsiaTheme="minorEastAsia" w:cstheme="minorBidi"/>
          <w:color w:val="000000" w:themeColor="text1"/>
          <w:lang w:val="en-GB" w:eastAsia="en-GB"/>
        </w:rPr>
        <w:t xml:space="preserve">resilience and </w:t>
      </w:r>
      <w:r w:rsidRPr="00743A23">
        <w:rPr>
          <w:rFonts w:asciiTheme="minorHAnsi" w:hAnsiTheme="minorHAnsi" w:eastAsiaTheme="minorEastAsia" w:cstheme="minorBidi"/>
          <w:color w:val="000000" w:themeColor="text1"/>
          <w:lang w:val="en-GB" w:eastAsia="en-GB"/>
        </w:rPr>
        <w:t>emotional</w:t>
      </w:r>
      <w:r w:rsidRPr="00743A23" w:rsidR="36637144">
        <w:rPr>
          <w:rFonts w:asciiTheme="minorHAnsi" w:hAnsiTheme="minorHAnsi" w:eastAsiaTheme="minorEastAsia" w:cstheme="minorBidi"/>
          <w:color w:val="000000" w:themeColor="text1"/>
          <w:lang w:val="en-GB" w:eastAsia="en-GB"/>
        </w:rPr>
        <w:t xml:space="preserve"> intelligence. </w:t>
      </w:r>
    </w:p>
    <w:p w:rsidRPr="00C55D2B" w:rsidR="00C55D2B" w:rsidP="00C55D2B" w:rsidRDefault="00C55D2B" w14:paraId="68D2F0C4" w14:textId="77777777">
      <w:pPr>
        <w:rPr>
          <w:rFonts w:asciiTheme="minorHAnsi" w:hAnsiTheme="minorHAnsi" w:cstheme="minorHAnsi"/>
          <w:color w:val="000000"/>
          <w:spacing w:val="0"/>
          <w:sz w:val="22"/>
          <w:szCs w:val="22"/>
          <w:lang w:val="en-GB" w:eastAsia="en-GB"/>
        </w:rPr>
      </w:pPr>
    </w:p>
    <w:p w:rsidRPr="00C55D2B" w:rsidR="00C55D2B" w:rsidP="00C55D2B" w:rsidRDefault="00C55D2B" w14:paraId="7F6B8297" w14:textId="77777777">
      <w:pPr>
        <w:rPr>
          <w:rFonts w:asciiTheme="minorHAnsi" w:hAnsiTheme="minorHAnsi" w:cstheme="minorHAnsi"/>
          <w:sz w:val="22"/>
          <w:szCs w:val="22"/>
        </w:rPr>
      </w:pPr>
    </w:p>
    <w:p w:rsidRPr="00C55D2B" w:rsidR="00C55D2B" w:rsidP="002D615B" w:rsidRDefault="00C55D2B" w14:paraId="7980117E" w14:textId="77777777">
      <w:pPr>
        <w:pStyle w:val="BodyText"/>
        <w:ind w:left="720"/>
        <w:rPr>
          <w:rFonts w:asciiTheme="minorHAnsi" w:hAnsiTheme="minorHAnsi" w:cstheme="minorHAnsi"/>
          <w:sz w:val="22"/>
          <w:szCs w:val="22"/>
          <w:lang w:val="en-US"/>
        </w:rPr>
      </w:pPr>
    </w:p>
    <w:sectPr w:rsidRPr="00C55D2B" w:rsidR="00C55D2B" w:rsidSect="00127F60">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234" w:right="1797" w:bottom="1440" w:left="1797" w:header="113"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1392" w:rsidRDefault="00F11392" w14:paraId="636284ED" w14:textId="77777777">
      <w:r>
        <w:separator/>
      </w:r>
    </w:p>
  </w:endnote>
  <w:endnote w:type="continuationSeparator" w:id="0">
    <w:p w:rsidR="00F11392" w:rsidRDefault="00F11392" w14:paraId="6B975C40" w14:textId="77777777">
      <w:r>
        <w:continuationSeparator/>
      </w:r>
    </w:p>
  </w:endnote>
  <w:endnote w:type="continuationNotice" w:id="1">
    <w:p w:rsidR="00F11392" w:rsidRDefault="00F11392" w14:paraId="27E25D8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81" w:rsidRDefault="000B0C81" w14:paraId="3F95185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0C81" w:rsidRDefault="000B0C81" w14:paraId="3F9518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81" w:rsidRDefault="000B0C81" w14:paraId="3F95185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C81" w:rsidRDefault="000B0C81" w14:paraId="3F951859" w14:textId="77777777">
    <w:pPr>
      <w:pStyle w:val="Footer"/>
      <w:spacing w:before="0"/>
      <w:jc w:val="righ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1392" w:rsidRDefault="00F11392" w14:paraId="0B9BE2BB" w14:textId="77777777">
      <w:r>
        <w:separator/>
      </w:r>
    </w:p>
  </w:footnote>
  <w:footnote w:type="continuationSeparator" w:id="0">
    <w:p w:rsidR="00F11392" w:rsidRDefault="00F11392" w14:paraId="55099B69" w14:textId="77777777">
      <w:r>
        <w:continuationSeparator/>
      </w:r>
    </w:p>
  </w:footnote>
  <w:footnote w:type="continuationNotice" w:id="1">
    <w:p w:rsidR="00F11392" w:rsidRDefault="00F11392" w14:paraId="365E4A2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15B" w:rsidRDefault="002D615B" w14:paraId="210B69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15B" w:rsidRDefault="002D615B" w14:paraId="0E6BAEBD" w14:textId="0DE06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B0C81" w:rsidP="00196AC1" w:rsidRDefault="000B0C81" w14:paraId="3F951858" w14:textId="77777777">
    <w:pPr>
      <w:pStyle w:val="Header"/>
      <w:ind w:hanging="993"/>
    </w:pPr>
    <w:r w:rsidRPr="00196AC1">
      <w:rPr>
        <w:noProof/>
        <w:lang w:val="en-US"/>
      </w:rPr>
      <w:drawing>
        <wp:inline distT="0" distB="0" distL="0" distR="0" wp14:anchorId="3F95185A" wp14:editId="3F95185B">
          <wp:extent cx="1571625" cy="1238250"/>
          <wp:effectExtent l="19050" t="0" r="9525" b="0"/>
          <wp:docPr id="3"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a:blip r:embed="rId1" cstate="print"/>
                  <a:srcRect/>
                  <a:stretch>
                    <a:fillRect/>
                  </a:stretch>
                </pic:blipFill>
                <pic:spPr bwMode="auto">
                  <a:xfrm>
                    <a:off x="0" y="0"/>
                    <a:ext cx="1571625" cy="1238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1A99"/>
    <w:multiLevelType w:val="multilevel"/>
    <w:tmpl w:val="13026FE8"/>
    <w:lvl w:ilvl="0">
      <w:start w:val="3"/>
      <w:numFmt w:val="bullet"/>
      <w:lvlText w:val="-"/>
      <w:lvlJc w:val="left"/>
      <w:pPr>
        <w:tabs>
          <w:tab w:val="num" w:pos="1440"/>
        </w:tabs>
        <w:ind w:left="1440" w:hanging="360"/>
      </w:pPr>
      <w:rPr>
        <w:rFonts w:hint="default" w:ascii="Arial" w:hAnsi="Arial" w:eastAsia="Calibri" w:cs="Symbol"/>
        <w:sz w:val="20"/>
      </w:rPr>
    </w:lvl>
    <w:lvl w:ilvl="1" w:tentative="1">
      <w:start w:val="1"/>
      <w:numFmt w:val="bullet"/>
      <w:lvlText w:val="o"/>
      <w:lvlJc w:val="left"/>
      <w:pPr>
        <w:tabs>
          <w:tab w:val="num" w:pos="2160"/>
        </w:tabs>
        <w:ind w:left="2160" w:hanging="360"/>
      </w:pPr>
      <w:rPr>
        <w:rFonts w:hint="default" w:ascii="Courier New" w:hAnsi="Courier New"/>
        <w:sz w:val="20"/>
      </w:rPr>
    </w:lvl>
    <w:lvl w:ilvl="2" w:tentative="1">
      <w:start w:val="1"/>
      <w:numFmt w:val="bullet"/>
      <w:lvlText w:val=""/>
      <w:lvlJc w:val="left"/>
      <w:pPr>
        <w:tabs>
          <w:tab w:val="num" w:pos="2880"/>
        </w:tabs>
        <w:ind w:left="2880" w:hanging="360"/>
      </w:pPr>
      <w:rPr>
        <w:rFonts w:hint="default" w:ascii="Wingdings" w:hAnsi="Wingdings"/>
        <w:sz w:val="20"/>
      </w:rPr>
    </w:lvl>
    <w:lvl w:ilvl="3" w:tentative="1">
      <w:start w:val="1"/>
      <w:numFmt w:val="bullet"/>
      <w:lvlText w:val=""/>
      <w:lvlJc w:val="left"/>
      <w:pPr>
        <w:tabs>
          <w:tab w:val="num" w:pos="3600"/>
        </w:tabs>
        <w:ind w:left="3600" w:hanging="360"/>
      </w:pPr>
      <w:rPr>
        <w:rFonts w:hint="default" w:ascii="Wingdings" w:hAnsi="Wingdings"/>
        <w:sz w:val="20"/>
      </w:rPr>
    </w:lvl>
    <w:lvl w:ilvl="4" w:tentative="1">
      <w:start w:val="1"/>
      <w:numFmt w:val="bullet"/>
      <w:lvlText w:val=""/>
      <w:lvlJc w:val="left"/>
      <w:pPr>
        <w:tabs>
          <w:tab w:val="num" w:pos="4320"/>
        </w:tabs>
        <w:ind w:left="4320" w:hanging="360"/>
      </w:pPr>
      <w:rPr>
        <w:rFonts w:hint="default" w:ascii="Wingdings" w:hAnsi="Wingdings"/>
        <w:sz w:val="20"/>
      </w:rPr>
    </w:lvl>
    <w:lvl w:ilvl="5" w:tentative="1">
      <w:start w:val="1"/>
      <w:numFmt w:val="bullet"/>
      <w:lvlText w:val=""/>
      <w:lvlJc w:val="left"/>
      <w:pPr>
        <w:tabs>
          <w:tab w:val="num" w:pos="5040"/>
        </w:tabs>
        <w:ind w:left="5040" w:hanging="360"/>
      </w:pPr>
      <w:rPr>
        <w:rFonts w:hint="default" w:ascii="Wingdings" w:hAnsi="Wingdings"/>
        <w:sz w:val="20"/>
      </w:rPr>
    </w:lvl>
    <w:lvl w:ilvl="6" w:tentative="1">
      <w:start w:val="1"/>
      <w:numFmt w:val="bullet"/>
      <w:lvlText w:val=""/>
      <w:lvlJc w:val="left"/>
      <w:pPr>
        <w:tabs>
          <w:tab w:val="num" w:pos="5760"/>
        </w:tabs>
        <w:ind w:left="5760" w:hanging="360"/>
      </w:pPr>
      <w:rPr>
        <w:rFonts w:hint="default" w:ascii="Wingdings" w:hAnsi="Wingdings"/>
        <w:sz w:val="20"/>
      </w:rPr>
    </w:lvl>
    <w:lvl w:ilvl="7" w:tentative="1">
      <w:start w:val="1"/>
      <w:numFmt w:val="bullet"/>
      <w:lvlText w:val=""/>
      <w:lvlJc w:val="left"/>
      <w:pPr>
        <w:tabs>
          <w:tab w:val="num" w:pos="6480"/>
        </w:tabs>
        <w:ind w:left="6480" w:hanging="360"/>
      </w:pPr>
      <w:rPr>
        <w:rFonts w:hint="default" w:ascii="Wingdings" w:hAnsi="Wingdings"/>
        <w:sz w:val="20"/>
      </w:rPr>
    </w:lvl>
    <w:lvl w:ilvl="8" w:tentative="1">
      <w:start w:val="1"/>
      <w:numFmt w:val="bullet"/>
      <w:lvlText w:val=""/>
      <w:lvlJc w:val="left"/>
      <w:pPr>
        <w:tabs>
          <w:tab w:val="num" w:pos="7200"/>
        </w:tabs>
        <w:ind w:left="7200" w:hanging="360"/>
      </w:pPr>
      <w:rPr>
        <w:rFonts w:hint="default" w:ascii="Wingdings" w:hAnsi="Wingdings"/>
        <w:sz w:val="20"/>
      </w:rPr>
    </w:lvl>
  </w:abstractNum>
  <w:abstractNum w:abstractNumId="1" w15:restartNumberingAfterBreak="0">
    <w:nsid w:val="1D4D432C"/>
    <w:multiLevelType w:val="hybridMultilevel"/>
    <w:tmpl w:val="69626CE6"/>
    <w:lvl w:ilvl="0" w:tplc="25E08CB6">
      <w:start w:val="1"/>
      <w:numFmt w:val="bullet"/>
      <w:lvlText w:val=""/>
      <w:lvlJc w:val="left"/>
      <w:pPr>
        <w:tabs>
          <w:tab w:val="num" w:pos="720"/>
        </w:tabs>
        <w:ind w:left="720" w:hanging="360"/>
      </w:pPr>
      <w:rPr>
        <w:rFonts w:hint="default" w:ascii="Wingdings" w:hAnsi="Wingdings"/>
        <w:sz w:val="20"/>
      </w:rPr>
    </w:lvl>
    <w:lvl w:ilvl="1" w:tplc="917259DC" w:tentative="1">
      <w:start w:val="1"/>
      <w:numFmt w:val="bullet"/>
      <w:lvlText w:val=""/>
      <w:lvlJc w:val="left"/>
      <w:pPr>
        <w:tabs>
          <w:tab w:val="num" w:pos="1440"/>
        </w:tabs>
        <w:ind w:left="1440" w:hanging="360"/>
      </w:pPr>
      <w:rPr>
        <w:rFonts w:hint="default" w:ascii="Wingdings" w:hAnsi="Wingdings"/>
        <w:sz w:val="20"/>
      </w:rPr>
    </w:lvl>
    <w:lvl w:ilvl="2" w:tplc="E37A3BBA" w:tentative="1">
      <w:start w:val="1"/>
      <w:numFmt w:val="bullet"/>
      <w:lvlText w:val=""/>
      <w:lvlJc w:val="left"/>
      <w:pPr>
        <w:tabs>
          <w:tab w:val="num" w:pos="2160"/>
        </w:tabs>
        <w:ind w:left="2160" w:hanging="360"/>
      </w:pPr>
      <w:rPr>
        <w:rFonts w:hint="default" w:ascii="Wingdings" w:hAnsi="Wingdings"/>
        <w:sz w:val="20"/>
      </w:rPr>
    </w:lvl>
    <w:lvl w:ilvl="3" w:tplc="A2D414A6" w:tentative="1">
      <w:start w:val="1"/>
      <w:numFmt w:val="bullet"/>
      <w:lvlText w:val=""/>
      <w:lvlJc w:val="left"/>
      <w:pPr>
        <w:tabs>
          <w:tab w:val="num" w:pos="2880"/>
        </w:tabs>
        <w:ind w:left="2880" w:hanging="360"/>
      </w:pPr>
      <w:rPr>
        <w:rFonts w:hint="default" w:ascii="Wingdings" w:hAnsi="Wingdings"/>
        <w:sz w:val="20"/>
      </w:rPr>
    </w:lvl>
    <w:lvl w:ilvl="4" w:tplc="9AFAEAF8" w:tentative="1">
      <w:start w:val="1"/>
      <w:numFmt w:val="bullet"/>
      <w:lvlText w:val=""/>
      <w:lvlJc w:val="left"/>
      <w:pPr>
        <w:tabs>
          <w:tab w:val="num" w:pos="3600"/>
        </w:tabs>
        <w:ind w:left="3600" w:hanging="360"/>
      </w:pPr>
      <w:rPr>
        <w:rFonts w:hint="default" w:ascii="Wingdings" w:hAnsi="Wingdings"/>
        <w:sz w:val="20"/>
      </w:rPr>
    </w:lvl>
    <w:lvl w:ilvl="5" w:tplc="C5FCD00A" w:tentative="1">
      <w:start w:val="1"/>
      <w:numFmt w:val="bullet"/>
      <w:lvlText w:val=""/>
      <w:lvlJc w:val="left"/>
      <w:pPr>
        <w:tabs>
          <w:tab w:val="num" w:pos="4320"/>
        </w:tabs>
        <w:ind w:left="4320" w:hanging="360"/>
      </w:pPr>
      <w:rPr>
        <w:rFonts w:hint="default" w:ascii="Wingdings" w:hAnsi="Wingdings"/>
        <w:sz w:val="20"/>
      </w:rPr>
    </w:lvl>
    <w:lvl w:ilvl="6" w:tplc="B234EEAE" w:tentative="1">
      <w:start w:val="1"/>
      <w:numFmt w:val="bullet"/>
      <w:lvlText w:val=""/>
      <w:lvlJc w:val="left"/>
      <w:pPr>
        <w:tabs>
          <w:tab w:val="num" w:pos="5040"/>
        </w:tabs>
        <w:ind w:left="5040" w:hanging="360"/>
      </w:pPr>
      <w:rPr>
        <w:rFonts w:hint="default" w:ascii="Wingdings" w:hAnsi="Wingdings"/>
        <w:sz w:val="20"/>
      </w:rPr>
    </w:lvl>
    <w:lvl w:ilvl="7" w:tplc="0BBC90FA" w:tentative="1">
      <w:start w:val="1"/>
      <w:numFmt w:val="bullet"/>
      <w:lvlText w:val=""/>
      <w:lvlJc w:val="left"/>
      <w:pPr>
        <w:tabs>
          <w:tab w:val="num" w:pos="5760"/>
        </w:tabs>
        <w:ind w:left="5760" w:hanging="360"/>
      </w:pPr>
      <w:rPr>
        <w:rFonts w:hint="default" w:ascii="Wingdings" w:hAnsi="Wingdings"/>
        <w:sz w:val="20"/>
      </w:rPr>
    </w:lvl>
    <w:lvl w:ilvl="8" w:tplc="5B62289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5D04A5E"/>
    <w:multiLevelType w:val="hybridMultilevel"/>
    <w:tmpl w:val="7B7EF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5E15563"/>
    <w:multiLevelType w:val="hybridMultilevel"/>
    <w:tmpl w:val="E9422478"/>
    <w:lvl w:ilvl="0" w:tplc="5BC04650">
      <w:start w:val="1"/>
      <w:numFmt w:val="bullet"/>
      <w:lvlText w:val=""/>
      <w:lvlJc w:val="left"/>
      <w:pPr>
        <w:tabs>
          <w:tab w:val="num" w:pos="720"/>
        </w:tabs>
        <w:ind w:left="720" w:hanging="360"/>
      </w:pPr>
      <w:rPr>
        <w:rFonts w:hint="default" w:ascii="Wingdings" w:hAnsi="Wingdings"/>
        <w:sz w:val="20"/>
      </w:rPr>
    </w:lvl>
    <w:lvl w:ilvl="1" w:tplc="B770FB28" w:tentative="1">
      <w:start w:val="1"/>
      <w:numFmt w:val="bullet"/>
      <w:lvlText w:val=""/>
      <w:lvlJc w:val="left"/>
      <w:pPr>
        <w:tabs>
          <w:tab w:val="num" w:pos="1440"/>
        </w:tabs>
        <w:ind w:left="1440" w:hanging="360"/>
      </w:pPr>
      <w:rPr>
        <w:rFonts w:hint="default" w:ascii="Wingdings" w:hAnsi="Wingdings"/>
        <w:sz w:val="20"/>
      </w:rPr>
    </w:lvl>
    <w:lvl w:ilvl="2" w:tplc="BB16ABB4" w:tentative="1">
      <w:start w:val="1"/>
      <w:numFmt w:val="bullet"/>
      <w:lvlText w:val=""/>
      <w:lvlJc w:val="left"/>
      <w:pPr>
        <w:tabs>
          <w:tab w:val="num" w:pos="2160"/>
        </w:tabs>
        <w:ind w:left="2160" w:hanging="360"/>
      </w:pPr>
      <w:rPr>
        <w:rFonts w:hint="default" w:ascii="Wingdings" w:hAnsi="Wingdings"/>
        <w:sz w:val="20"/>
      </w:rPr>
    </w:lvl>
    <w:lvl w:ilvl="3" w:tplc="C1CC39C2" w:tentative="1">
      <w:start w:val="1"/>
      <w:numFmt w:val="bullet"/>
      <w:lvlText w:val=""/>
      <w:lvlJc w:val="left"/>
      <w:pPr>
        <w:tabs>
          <w:tab w:val="num" w:pos="2880"/>
        </w:tabs>
        <w:ind w:left="2880" w:hanging="360"/>
      </w:pPr>
      <w:rPr>
        <w:rFonts w:hint="default" w:ascii="Wingdings" w:hAnsi="Wingdings"/>
        <w:sz w:val="20"/>
      </w:rPr>
    </w:lvl>
    <w:lvl w:ilvl="4" w:tplc="4066F020" w:tentative="1">
      <w:start w:val="1"/>
      <w:numFmt w:val="bullet"/>
      <w:lvlText w:val=""/>
      <w:lvlJc w:val="left"/>
      <w:pPr>
        <w:tabs>
          <w:tab w:val="num" w:pos="3600"/>
        </w:tabs>
        <w:ind w:left="3600" w:hanging="360"/>
      </w:pPr>
      <w:rPr>
        <w:rFonts w:hint="default" w:ascii="Wingdings" w:hAnsi="Wingdings"/>
        <w:sz w:val="20"/>
      </w:rPr>
    </w:lvl>
    <w:lvl w:ilvl="5" w:tplc="7A78F1FE" w:tentative="1">
      <w:start w:val="1"/>
      <w:numFmt w:val="bullet"/>
      <w:lvlText w:val=""/>
      <w:lvlJc w:val="left"/>
      <w:pPr>
        <w:tabs>
          <w:tab w:val="num" w:pos="4320"/>
        </w:tabs>
        <w:ind w:left="4320" w:hanging="360"/>
      </w:pPr>
      <w:rPr>
        <w:rFonts w:hint="default" w:ascii="Wingdings" w:hAnsi="Wingdings"/>
        <w:sz w:val="20"/>
      </w:rPr>
    </w:lvl>
    <w:lvl w:ilvl="6" w:tplc="213A1E72" w:tentative="1">
      <w:start w:val="1"/>
      <w:numFmt w:val="bullet"/>
      <w:lvlText w:val=""/>
      <w:lvlJc w:val="left"/>
      <w:pPr>
        <w:tabs>
          <w:tab w:val="num" w:pos="5040"/>
        </w:tabs>
        <w:ind w:left="5040" w:hanging="360"/>
      </w:pPr>
      <w:rPr>
        <w:rFonts w:hint="default" w:ascii="Wingdings" w:hAnsi="Wingdings"/>
        <w:sz w:val="20"/>
      </w:rPr>
    </w:lvl>
    <w:lvl w:ilvl="7" w:tplc="75582B30" w:tentative="1">
      <w:start w:val="1"/>
      <w:numFmt w:val="bullet"/>
      <w:lvlText w:val=""/>
      <w:lvlJc w:val="left"/>
      <w:pPr>
        <w:tabs>
          <w:tab w:val="num" w:pos="5760"/>
        </w:tabs>
        <w:ind w:left="5760" w:hanging="360"/>
      </w:pPr>
      <w:rPr>
        <w:rFonts w:hint="default" w:ascii="Wingdings" w:hAnsi="Wingdings"/>
        <w:sz w:val="20"/>
      </w:rPr>
    </w:lvl>
    <w:lvl w:ilvl="8" w:tplc="35A8BEF6"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B11243"/>
    <w:multiLevelType w:val="hybridMultilevel"/>
    <w:tmpl w:val="842C12C2"/>
    <w:lvl w:ilvl="0" w:tplc="2E7A5112">
      <w:start w:val="3"/>
      <w:numFmt w:val="bullet"/>
      <w:lvlText w:val="-"/>
      <w:lvlJc w:val="left"/>
      <w:pPr>
        <w:ind w:left="1440" w:hanging="360"/>
      </w:pPr>
      <w:rPr>
        <w:rFonts w:hint="default" w:ascii="Arial" w:hAnsi="Arial" w:eastAsia="Calibri" w:cs="Symbol"/>
      </w:rPr>
    </w:lvl>
    <w:lvl w:ilvl="1" w:tplc="0C090003" w:tentative="1">
      <w:start w:val="1"/>
      <w:numFmt w:val="bullet"/>
      <w:lvlText w:val="o"/>
      <w:lvlJc w:val="left"/>
      <w:pPr>
        <w:ind w:left="2160" w:hanging="360"/>
      </w:pPr>
      <w:rPr>
        <w:rFonts w:hint="default" w:ascii="Courier New" w:hAnsi="Courier New" w:cs="Arial"/>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Arial"/>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Arial"/>
      </w:rPr>
    </w:lvl>
    <w:lvl w:ilvl="8" w:tplc="0C090005" w:tentative="1">
      <w:start w:val="1"/>
      <w:numFmt w:val="bullet"/>
      <w:lvlText w:val=""/>
      <w:lvlJc w:val="left"/>
      <w:pPr>
        <w:ind w:left="7200" w:hanging="360"/>
      </w:pPr>
      <w:rPr>
        <w:rFonts w:hint="default" w:ascii="Wingdings" w:hAnsi="Wingdings"/>
      </w:rPr>
    </w:lvl>
  </w:abstractNum>
  <w:abstractNum w:abstractNumId="5" w15:restartNumberingAfterBreak="0">
    <w:nsid w:val="323273E5"/>
    <w:multiLevelType w:val="multilevel"/>
    <w:tmpl w:val="53602268"/>
    <w:lvl w:ilvl="0">
      <w:start w:val="1"/>
      <w:numFmt w:val="lowerRoman"/>
      <w:lvlText w:val="%1."/>
      <w:lvlJc w:val="left"/>
      <w:pPr>
        <w:tabs>
          <w:tab w:val="num" w:pos="720"/>
        </w:tabs>
        <w:ind w:left="720" w:hanging="360"/>
      </w:pPr>
      <w:rPr>
        <w:rFonts w:ascii="Arial" w:hAnsi="Arial" w:eastAsia="Calibri" w:cs="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52A3F4B"/>
    <w:multiLevelType w:val="hybridMultilevel"/>
    <w:tmpl w:val="C28CFA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6725F52"/>
    <w:multiLevelType w:val="hybridMultilevel"/>
    <w:tmpl w:val="A0C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A21DBD"/>
    <w:multiLevelType w:val="hybridMultilevel"/>
    <w:tmpl w:val="43BA81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9BC3370"/>
    <w:multiLevelType w:val="hybridMultilevel"/>
    <w:tmpl w:val="06D678F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40BB16F0"/>
    <w:multiLevelType w:val="hybridMultilevel"/>
    <w:tmpl w:val="43EC2D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3E623BF"/>
    <w:multiLevelType w:val="hybridMultilevel"/>
    <w:tmpl w:val="DDD843D6"/>
    <w:lvl w:ilvl="0" w:tplc="E32E1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2F3E19"/>
    <w:multiLevelType w:val="hybridMultilevel"/>
    <w:tmpl w:val="FECA55E6"/>
    <w:lvl w:ilvl="0" w:tplc="C8DAEEA0">
      <w:start w:val="1"/>
      <w:numFmt w:val="bullet"/>
      <w:lvlText w:val=""/>
      <w:lvlJc w:val="left"/>
      <w:pPr>
        <w:tabs>
          <w:tab w:val="num" w:pos="720"/>
        </w:tabs>
        <w:ind w:left="720" w:hanging="360"/>
      </w:pPr>
      <w:rPr>
        <w:rFonts w:hint="default" w:ascii="Wingdings" w:hAnsi="Wingdings"/>
        <w:sz w:val="20"/>
      </w:rPr>
    </w:lvl>
    <w:lvl w:ilvl="1" w:tplc="245E85EA" w:tentative="1">
      <w:start w:val="1"/>
      <w:numFmt w:val="bullet"/>
      <w:lvlText w:val=""/>
      <w:lvlJc w:val="left"/>
      <w:pPr>
        <w:tabs>
          <w:tab w:val="num" w:pos="1440"/>
        </w:tabs>
        <w:ind w:left="1440" w:hanging="360"/>
      </w:pPr>
      <w:rPr>
        <w:rFonts w:hint="default" w:ascii="Wingdings" w:hAnsi="Wingdings"/>
        <w:sz w:val="20"/>
      </w:rPr>
    </w:lvl>
    <w:lvl w:ilvl="2" w:tplc="D8F6088E" w:tentative="1">
      <w:start w:val="1"/>
      <w:numFmt w:val="bullet"/>
      <w:lvlText w:val=""/>
      <w:lvlJc w:val="left"/>
      <w:pPr>
        <w:tabs>
          <w:tab w:val="num" w:pos="2160"/>
        </w:tabs>
        <w:ind w:left="2160" w:hanging="360"/>
      </w:pPr>
      <w:rPr>
        <w:rFonts w:hint="default" w:ascii="Wingdings" w:hAnsi="Wingdings"/>
        <w:sz w:val="20"/>
      </w:rPr>
    </w:lvl>
    <w:lvl w:ilvl="3" w:tplc="87321B32" w:tentative="1">
      <w:start w:val="1"/>
      <w:numFmt w:val="bullet"/>
      <w:lvlText w:val=""/>
      <w:lvlJc w:val="left"/>
      <w:pPr>
        <w:tabs>
          <w:tab w:val="num" w:pos="2880"/>
        </w:tabs>
        <w:ind w:left="2880" w:hanging="360"/>
      </w:pPr>
      <w:rPr>
        <w:rFonts w:hint="default" w:ascii="Wingdings" w:hAnsi="Wingdings"/>
        <w:sz w:val="20"/>
      </w:rPr>
    </w:lvl>
    <w:lvl w:ilvl="4" w:tplc="A9B06192" w:tentative="1">
      <w:start w:val="1"/>
      <w:numFmt w:val="bullet"/>
      <w:lvlText w:val=""/>
      <w:lvlJc w:val="left"/>
      <w:pPr>
        <w:tabs>
          <w:tab w:val="num" w:pos="3600"/>
        </w:tabs>
        <w:ind w:left="3600" w:hanging="360"/>
      </w:pPr>
      <w:rPr>
        <w:rFonts w:hint="default" w:ascii="Wingdings" w:hAnsi="Wingdings"/>
        <w:sz w:val="20"/>
      </w:rPr>
    </w:lvl>
    <w:lvl w:ilvl="5" w:tplc="BC92D08A" w:tentative="1">
      <w:start w:val="1"/>
      <w:numFmt w:val="bullet"/>
      <w:lvlText w:val=""/>
      <w:lvlJc w:val="left"/>
      <w:pPr>
        <w:tabs>
          <w:tab w:val="num" w:pos="4320"/>
        </w:tabs>
        <w:ind w:left="4320" w:hanging="360"/>
      </w:pPr>
      <w:rPr>
        <w:rFonts w:hint="default" w:ascii="Wingdings" w:hAnsi="Wingdings"/>
        <w:sz w:val="20"/>
      </w:rPr>
    </w:lvl>
    <w:lvl w:ilvl="6" w:tplc="C2AAA572" w:tentative="1">
      <w:start w:val="1"/>
      <w:numFmt w:val="bullet"/>
      <w:lvlText w:val=""/>
      <w:lvlJc w:val="left"/>
      <w:pPr>
        <w:tabs>
          <w:tab w:val="num" w:pos="5040"/>
        </w:tabs>
        <w:ind w:left="5040" w:hanging="360"/>
      </w:pPr>
      <w:rPr>
        <w:rFonts w:hint="default" w:ascii="Wingdings" w:hAnsi="Wingdings"/>
        <w:sz w:val="20"/>
      </w:rPr>
    </w:lvl>
    <w:lvl w:ilvl="7" w:tplc="B4A0E22A" w:tentative="1">
      <w:start w:val="1"/>
      <w:numFmt w:val="bullet"/>
      <w:lvlText w:val=""/>
      <w:lvlJc w:val="left"/>
      <w:pPr>
        <w:tabs>
          <w:tab w:val="num" w:pos="5760"/>
        </w:tabs>
        <w:ind w:left="5760" w:hanging="360"/>
      </w:pPr>
      <w:rPr>
        <w:rFonts w:hint="default" w:ascii="Wingdings" w:hAnsi="Wingdings"/>
        <w:sz w:val="20"/>
      </w:rPr>
    </w:lvl>
    <w:lvl w:ilvl="8" w:tplc="F42848B6"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9166A7C"/>
    <w:multiLevelType w:val="hybridMultilevel"/>
    <w:tmpl w:val="A8B8171C"/>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BC60CFF"/>
    <w:multiLevelType w:val="hybridMultilevel"/>
    <w:tmpl w:val="F67A63DA"/>
    <w:lvl w:ilvl="0" w:tplc="0C090019">
      <w:start w:val="1"/>
      <w:numFmt w:val="lowerLetter"/>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15" w15:restartNumberingAfterBreak="0">
    <w:nsid w:val="5D681961"/>
    <w:multiLevelType w:val="hybridMultilevel"/>
    <w:tmpl w:val="A96400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2FA611C"/>
    <w:multiLevelType w:val="hybridMultilevel"/>
    <w:tmpl w:val="58F05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4C488D"/>
    <w:multiLevelType w:val="hybridMultilevel"/>
    <w:tmpl w:val="0BC85E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9D8568A"/>
    <w:multiLevelType w:val="hybridMultilevel"/>
    <w:tmpl w:val="6FA0B7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AD0018C"/>
    <w:multiLevelType w:val="hybridMultilevel"/>
    <w:tmpl w:val="A0EAC7CA"/>
    <w:lvl w:ilvl="0" w:tplc="FFFFFFFF">
      <w:numFmt w:val="bullet"/>
      <w:lvlText w:val="-"/>
      <w:lvlJc w:val="left"/>
      <w:pPr>
        <w:ind w:left="720" w:hanging="360"/>
      </w:pPr>
      <w:rPr>
        <w:rFonts w:hint="default" w:ascii="Times" w:hAnsi="Time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B381A13"/>
    <w:multiLevelType w:val="hybridMultilevel"/>
    <w:tmpl w:val="F50C8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64FB3"/>
    <w:multiLevelType w:val="hybridMultilevel"/>
    <w:tmpl w:val="85823104"/>
    <w:lvl w:ilvl="0" w:tplc="8BA6E812">
      <w:start w:val="3"/>
      <w:numFmt w:val="bullet"/>
      <w:lvlText w:val="-"/>
      <w:lvlJc w:val="left"/>
      <w:pPr>
        <w:ind w:left="360" w:hanging="360"/>
      </w:pPr>
      <w:rPr>
        <w:rFonts w:hint="default" w:ascii="Times New Roman" w:hAnsi="Times New Roman" w:cs="Times New Roman"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2" w15:restartNumberingAfterBreak="0">
    <w:nsid w:val="70AC36CE"/>
    <w:multiLevelType w:val="hybridMultilevel"/>
    <w:tmpl w:val="977841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31961CC"/>
    <w:multiLevelType w:val="hybridMultilevel"/>
    <w:tmpl w:val="391C7A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4692B59"/>
    <w:multiLevelType w:val="hybridMultilevel"/>
    <w:tmpl w:val="5F662760"/>
    <w:lvl w:ilvl="0" w:tplc="04090003">
      <w:start w:val="1"/>
      <w:numFmt w:val="bullet"/>
      <w:lvlText w:val="o"/>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5BE5D3A"/>
    <w:multiLevelType w:val="hybridMultilevel"/>
    <w:tmpl w:val="90D6C3A6"/>
    <w:lvl w:ilvl="0" w:tplc="2F2402D2">
      <w:start w:val="1"/>
      <w:numFmt w:val="bullet"/>
      <w:lvlText w:val=""/>
      <w:lvlJc w:val="left"/>
      <w:pPr>
        <w:tabs>
          <w:tab w:val="num" w:pos="720"/>
        </w:tabs>
        <w:ind w:left="720" w:hanging="360"/>
      </w:pPr>
      <w:rPr>
        <w:rFonts w:hint="default" w:ascii="Wingdings" w:hAnsi="Wingdings"/>
        <w:sz w:val="20"/>
      </w:rPr>
    </w:lvl>
    <w:lvl w:ilvl="1" w:tplc="B00E877C" w:tentative="1">
      <w:start w:val="1"/>
      <w:numFmt w:val="bullet"/>
      <w:lvlText w:val=""/>
      <w:lvlJc w:val="left"/>
      <w:pPr>
        <w:tabs>
          <w:tab w:val="num" w:pos="1440"/>
        </w:tabs>
        <w:ind w:left="1440" w:hanging="360"/>
      </w:pPr>
      <w:rPr>
        <w:rFonts w:hint="default" w:ascii="Wingdings" w:hAnsi="Wingdings"/>
        <w:sz w:val="20"/>
      </w:rPr>
    </w:lvl>
    <w:lvl w:ilvl="2" w:tplc="1D9A118A" w:tentative="1">
      <w:start w:val="1"/>
      <w:numFmt w:val="bullet"/>
      <w:lvlText w:val=""/>
      <w:lvlJc w:val="left"/>
      <w:pPr>
        <w:tabs>
          <w:tab w:val="num" w:pos="2160"/>
        </w:tabs>
        <w:ind w:left="2160" w:hanging="360"/>
      </w:pPr>
      <w:rPr>
        <w:rFonts w:hint="default" w:ascii="Wingdings" w:hAnsi="Wingdings"/>
        <w:sz w:val="20"/>
      </w:rPr>
    </w:lvl>
    <w:lvl w:ilvl="3" w:tplc="2E4C9A50" w:tentative="1">
      <w:start w:val="1"/>
      <w:numFmt w:val="bullet"/>
      <w:lvlText w:val=""/>
      <w:lvlJc w:val="left"/>
      <w:pPr>
        <w:tabs>
          <w:tab w:val="num" w:pos="2880"/>
        </w:tabs>
        <w:ind w:left="2880" w:hanging="360"/>
      </w:pPr>
      <w:rPr>
        <w:rFonts w:hint="default" w:ascii="Wingdings" w:hAnsi="Wingdings"/>
        <w:sz w:val="20"/>
      </w:rPr>
    </w:lvl>
    <w:lvl w:ilvl="4" w:tplc="7A162E18" w:tentative="1">
      <w:start w:val="1"/>
      <w:numFmt w:val="bullet"/>
      <w:lvlText w:val=""/>
      <w:lvlJc w:val="left"/>
      <w:pPr>
        <w:tabs>
          <w:tab w:val="num" w:pos="3600"/>
        </w:tabs>
        <w:ind w:left="3600" w:hanging="360"/>
      </w:pPr>
      <w:rPr>
        <w:rFonts w:hint="default" w:ascii="Wingdings" w:hAnsi="Wingdings"/>
        <w:sz w:val="20"/>
      </w:rPr>
    </w:lvl>
    <w:lvl w:ilvl="5" w:tplc="B63C8E22" w:tentative="1">
      <w:start w:val="1"/>
      <w:numFmt w:val="bullet"/>
      <w:lvlText w:val=""/>
      <w:lvlJc w:val="left"/>
      <w:pPr>
        <w:tabs>
          <w:tab w:val="num" w:pos="4320"/>
        </w:tabs>
        <w:ind w:left="4320" w:hanging="360"/>
      </w:pPr>
      <w:rPr>
        <w:rFonts w:hint="default" w:ascii="Wingdings" w:hAnsi="Wingdings"/>
        <w:sz w:val="20"/>
      </w:rPr>
    </w:lvl>
    <w:lvl w:ilvl="6" w:tplc="1B1C5A84" w:tentative="1">
      <w:start w:val="1"/>
      <w:numFmt w:val="bullet"/>
      <w:lvlText w:val=""/>
      <w:lvlJc w:val="left"/>
      <w:pPr>
        <w:tabs>
          <w:tab w:val="num" w:pos="5040"/>
        </w:tabs>
        <w:ind w:left="5040" w:hanging="360"/>
      </w:pPr>
      <w:rPr>
        <w:rFonts w:hint="default" w:ascii="Wingdings" w:hAnsi="Wingdings"/>
        <w:sz w:val="20"/>
      </w:rPr>
    </w:lvl>
    <w:lvl w:ilvl="7" w:tplc="F3B29358" w:tentative="1">
      <w:start w:val="1"/>
      <w:numFmt w:val="bullet"/>
      <w:lvlText w:val=""/>
      <w:lvlJc w:val="left"/>
      <w:pPr>
        <w:tabs>
          <w:tab w:val="num" w:pos="5760"/>
        </w:tabs>
        <w:ind w:left="5760" w:hanging="360"/>
      </w:pPr>
      <w:rPr>
        <w:rFonts w:hint="default" w:ascii="Wingdings" w:hAnsi="Wingdings"/>
        <w:sz w:val="20"/>
      </w:rPr>
    </w:lvl>
    <w:lvl w:ilvl="8" w:tplc="3BF23720" w:tentative="1">
      <w:start w:val="1"/>
      <w:numFmt w:val="bullet"/>
      <w:lvlText w:val=""/>
      <w:lvlJc w:val="left"/>
      <w:pPr>
        <w:tabs>
          <w:tab w:val="num" w:pos="6480"/>
        </w:tabs>
        <w:ind w:left="6480" w:hanging="360"/>
      </w:pPr>
      <w:rPr>
        <w:rFonts w:hint="default" w:ascii="Wingdings" w:hAnsi="Wingdings"/>
        <w:sz w:val="20"/>
      </w:rPr>
    </w:lvl>
  </w:abstractNum>
  <w:num w:numId="1" w16cid:durableId="1957104420">
    <w:abstractNumId w:val="1"/>
  </w:num>
  <w:num w:numId="2" w16cid:durableId="1139491366">
    <w:abstractNumId w:val="12"/>
  </w:num>
  <w:num w:numId="3" w16cid:durableId="1590580068">
    <w:abstractNumId w:val="25"/>
  </w:num>
  <w:num w:numId="4" w16cid:durableId="631054181">
    <w:abstractNumId w:val="3"/>
  </w:num>
  <w:num w:numId="5" w16cid:durableId="579365392">
    <w:abstractNumId w:val="15"/>
  </w:num>
  <w:num w:numId="6" w16cid:durableId="1477991382">
    <w:abstractNumId w:val="18"/>
  </w:num>
  <w:num w:numId="7" w16cid:durableId="1960143311">
    <w:abstractNumId w:val="16"/>
  </w:num>
  <w:num w:numId="8" w16cid:durableId="62607438">
    <w:abstractNumId w:val="5"/>
  </w:num>
  <w:num w:numId="9" w16cid:durableId="1133325475">
    <w:abstractNumId w:val="4"/>
  </w:num>
  <w:num w:numId="10" w16cid:durableId="825324465">
    <w:abstractNumId w:val="0"/>
  </w:num>
  <w:num w:numId="11" w16cid:durableId="1910189167">
    <w:abstractNumId w:val="11"/>
  </w:num>
  <w:num w:numId="12" w16cid:durableId="989092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6180063">
    <w:abstractNumId w:val="6"/>
  </w:num>
  <w:num w:numId="14" w16cid:durableId="303238006">
    <w:abstractNumId w:val="13"/>
  </w:num>
  <w:num w:numId="15" w16cid:durableId="1046218162">
    <w:abstractNumId w:val="8"/>
  </w:num>
  <w:num w:numId="16" w16cid:durableId="495272228">
    <w:abstractNumId w:val="2"/>
  </w:num>
  <w:num w:numId="17" w16cid:durableId="303898930">
    <w:abstractNumId w:val="17"/>
  </w:num>
  <w:num w:numId="18" w16cid:durableId="1949727347">
    <w:abstractNumId w:val="22"/>
  </w:num>
  <w:num w:numId="19" w16cid:durableId="1742752078">
    <w:abstractNumId w:val="9"/>
  </w:num>
  <w:num w:numId="20" w16cid:durableId="286742187">
    <w:abstractNumId w:val="21"/>
  </w:num>
  <w:num w:numId="21" w16cid:durableId="58788873">
    <w:abstractNumId w:val="7"/>
  </w:num>
  <w:num w:numId="22" w16cid:durableId="917060581">
    <w:abstractNumId w:val="20"/>
  </w:num>
  <w:num w:numId="23" w16cid:durableId="54012130">
    <w:abstractNumId w:val="24"/>
  </w:num>
  <w:num w:numId="24" w16cid:durableId="1245840715">
    <w:abstractNumId w:val="19"/>
  </w:num>
  <w:num w:numId="25" w16cid:durableId="591935012">
    <w:abstractNumId w:val="23"/>
  </w:num>
  <w:num w:numId="26" w16cid:durableId="684747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AU" w:vendorID="8" w:dllVersion="513" w:checkStyle="1" w:appName="MSWord"/>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20"/>
  <w:drawingGridHorizontalSpacing w:val="23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6C"/>
    <w:rsid w:val="0000369B"/>
    <w:rsid w:val="0004289A"/>
    <w:rsid w:val="00054F3D"/>
    <w:rsid w:val="00067983"/>
    <w:rsid w:val="00081837"/>
    <w:rsid w:val="000A435E"/>
    <w:rsid w:val="000A4B48"/>
    <w:rsid w:val="000A5B5C"/>
    <w:rsid w:val="000A6909"/>
    <w:rsid w:val="000B0C81"/>
    <w:rsid w:val="000C5CF7"/>
    <w:rsid w:val="000D0B19"/>
    <w:rsid w:val="000E65E7"/>
    <w:rsid w:val="0011277F"/>
    <w:rsid w:val="00126B1B"/>
    <w:rsid w:val="00127F60"/>
    <w:rsid w:val="0013391C"/>
    <w:rsid w:val="0013519B"/>
    <w:rsid w:val="0014246F"/>
    <w:rsid w:val="00146477"/>
    <w:rsid w:val="00151E52"/>
    <w:rsid w:val="00152B43"/>
    <w:rsid w:val="00152BA1"/>
    <w:rsid w:val="00162729"/>
    <w:rsid w:val="001740EC"/>
    <w:rsid w:val="00196AC1"/>
    <w:rsid w:val="001B7E18"/>
    <w:rsid w:val="001F7466"/>
    <w:rsid w:val="0020759E"/>
    <w:rsid w:val="00237B0C"/>
    <w:rsid w:val="00256DAB"/>
    <w:rsid w:val="00261220"/>
    <w:rsid w:val="002639EE"/>
    <w:rsid w:val="002701FE"/>
    <w:rsid w:val="00286AB9"/>
    <w:rsid w:val="00290148"/>
    <w:rsid w:val="00293690"/>
    <w:rsid w:val="0029691F"/>
    <w:rsid w:val="002A2594"/>
    <w:rsid w:val="002B4B34"/>
    <w:rsid w:val="002C263D"/>
    <w:rsid w:val="002C734A"/>
    <w:rsid w:val="002D1D84"/>
    <w:rsid w:val="002D615B"/>
    <w:rsid w:val="002E4DD8"/>
    <w:rsid w:val="00317CD6"/>
    <w:rsid w:val="003262CD"/>
    <w:rsid w:val="00326490"/>
    <w:rsid w:val="00343400"/>
    <w:rsid w:val="00350861"/>
    <w:rsid w:val="0035329C"/>
    <w:rsid w:val="00356DA1"/>
    <w:rsid w:val="0039287F"/>
    <w:rsid w:val="00393C8D"/>
    <w:rsid w:val="003A185C"/>
    <w:rsid w:val="003B0232"/>
    <w:rsid w:val="003B608C"/>
    <w:rsid w:val="003B7D88"/>
    <w:rsid w:val="003D124B"/>
    <w:rsid w:val="003F0BA7"/>
    <w:rsid w:val="003F331D"/>
    <w:rsid w:val="00400830"/>
    <w:rsid w:val="00406FF1"/>
    <w:rsid w:val="004116AB"/>
    <w:rsid w:val="00411D30"/>
    <w:rsid w:val="004203E4"/>
    <w:rsid w:val="00421D6E"/>
    <w:rsid w:val="004305D4"/>
    <w:rsid w:val="0043643D"/>
    <w:rsid w:val="0046448B"/>
    <w:rsid w:val="00477D8E"/>
    <w:rsid w:val="0048385D"/>
    <w:rsid w:val="004936C8"/>
    <w:rsid w:val="004A4F5F"/>
    <w:rsid w:val="004A59D9"/>
    <w:rsid w:val="004A5FFB"/>
    <w:rsid w:val="004A6C9C"/>
    <w:rsid w:val="004A7BB1"/>
    <w:rsid w:val="004A7EE4"/>
    <w:rsid w:val="004B0523"/>
    <w:rsid w:val="004B3D06"/>
    <w:rsid w:val="004B6DEA"/>
    <w:rsid w:val="004E4BDF"/>
    <w:rsid w:val="004F7F2F"/>
    <w:rsid w:val="00524E86"/>
    <w:rsid w:val="00527F14"/>
    <w:rsid w:val="0053000F"/>
    <w:rsid w:val="0053034C"/>
    <w:rsid w:val="00531286"/>
    <w:rsid w:val="0054693B"/>
    <w:rsid w:val="00551ADC"/>
    <w:rsid w:val="00560F21"/>
    <w:rsid w:val="00562EAC"/>
    <w:rsid w:val="00570904"/>
    <w:rsid w:val="0057532E"/>
    <w:rsid w:val="005942FB"/>
    <w:rsid w:val="0059596B"/>
    <w:rsid w:val="005B59CB"/>
    <w:rsid w:val="005B61F2"/>
    <w:rsid w:val="005C24E5"/>
    <w:rsid w:val="005D242A"/>
    <w:rsid w:val="005D26B1"/>
    <w:rsid w:val="005E54A0"/>
    <w:rsid w:val="0060590D"/>
    <w:rsid w:val="00610D3E"/>
    <w:rsid w:val="00623BAA"/>
    <w:rsid w:val="00631D86"/>
    <w:rsid w:val="00644D9E"/>
    <w:rsid w:val="0065544C"/>
    <w:rsid w:val="00655547"/>
    <w:rsid w:val="00667C3B"/>
    <w:rsid w:val="00680E3C"/>
    <w:rsid w:val="006824EC"/>
    <w:rsid w:val="00687EB0"/>
    <w:rsid w:val="006A4404"/>
    <w:rsid w:val="006B16BB"/>
    <w:rsid w:val="006B2E25"/>
    <w:rsid w:val="006B4409"/>
    <w:rsid w:val="006D60F0"/>
    <w:rsid w:val="006E178B"/>
    <w:rsid w:val="006E4993"/>
    <w:rsid w:val="006E7BFF"/>
    <w:rsid w:val="006F1797"/>
    <w:rsid w:val="00713433"/>
    <w:rsid w:val="00713CD9"/>
    <w:rsid w:val="00714FA4"/>
    <w:rsid w:val="00715044"/>
    <w:rsid w:val="0072122A"/>
    <w:rsid w:val="00724CEF"/>
    <w:rsid w:val="00725224"/>
    <w:rsid w:val="00743A23"/>
    <w:rsid w:val="007602DA"/>
    <w:rsid w:val="007621B9"/>
    <w:rsid w:val="00763937"/>
    <w:rsid w:val="00786FE2"/>
    <w:rsid w:val="007A1FBE"/>
    <w:rsid w:val="007B671D"/>
    <w:rsid w:val="007D12F8"/>
    <w:rsid w:val="007D36D5"/>
    <w:rsid w:val="007D73D2"/>
    <w:rsid w:val="007E2FDB"/>
    <w:rsid w:val="007E79A0"/>
    <w:rsid w:val="007F259A"/>
    <w:rsid w:val="0080698F"/>
    <w:rsid w:val="008313BD"/>
    <w:rsid w:val="008401BA"/>
    <w:rsid w:val="0084521E"/>
    <w:rsid w:val="00860DEB"/>
    <w:rsid w:val="00862BC2"/>
    <w:rsid w:val="00872DE4"/>
    <w:rsid w:val="008747F6"/>
    <w:rsid w:val="00874AC1"/>
    <w:rsid w:val="00880F41"/>
    <w:rsid w:val="00885B23"/>
    <w:rsid w:val="00893433"/>
    <w:rsid w:val="008937EF"/>
    <w:rsid w:val="008947FB"/>
    <w:rsid w:val="00897600"/>
    <w:rsid w:val="008A14CC"/>
    <w:rsid w:val="008B39C8"/>
    <w:rsid w:val="008C4E17"/>
    <w:rsid w:val="008D631E"/>
    <w:rsid w:val="008F339A"/>
    <w:rsid w:val="009012AE"/>
    <w:rsid w:val="00912ABE"/>
    <w:rsid w:val="00916CA3"/>
    <w:rsid w:val="00933149"/>
    <w:rsid w:val="00946B01"/>
    <w:rsid w:val="009535B6"/>
    <w:rsid w:val="00972610"/>
    <w:rsid w:val="00986176"/>
    <w:rsid w:val="009900A2"/>
    <w:rsid w:val="00990201"/>
    <w:rsid w:val="00995753"/>
    <w:rsid w:val="009A27F7"/>
    <w:rsid w:val="009B0BC2"/>
    <w:rsid w:val="009C3223"/>
    <w:rsid w:val="009E24B4"/>
    <w:rsid w:val="009E2991"/>
    <w:rsid w:val="009E4317"/>
    <w:rsid w:val="009E581E"/>
    <w:rsid w:val="00A05070"/>
    <w:rsid w:val="00A3231C"/>
    <w:rsid w:val="00A43A28"/>
    <w:rsid w:val="00A43F49"/>
    <w:rsid w:val="00A4709D"/>
    <w:rsid w:val="00A513EA"/>
    <w:rsid w:val="00A61C92"/>
    <w:rsid w:val="00A6226A"/>
    <w:rsid w:val="00A72ED5"/>
    <w:rsid w:val="00A77630"/>
    <w:rsid w:val="00A8046C"/>
    <w:rsid w:val="00A814FC"/>
    <w:rsid w:val="00A9301A"/>
    <w:rsid w:val="00AD75EB"/>
    <w:rsid w:val="00AE135F"/>
    <w:rsid w:val="00AE32D1"/>
    <w:rsid w:val="00AE5F8C"/>
    <w:rsid w:val="00B273F7"/>
    <w:rsid w:val="00B379EE"/>
    <w:rsid w:val="00B40200"/>
    <w:rsid w:val="00B6513F"/>
    <w:rsid w:val="00B860EE"/>
    <w:rsid w:val="00B86F3C"/>
    <w:rsid w:val="00B873A4"/>
    <w:rsid w:val="00B91863"/>
    <w:rsid w:val="00B9270C"/>
    <w:rsid w:val="00B95702"/>
    <w:rsid w:val="00B95C15"/>
    <w:rsid w:val="00B973F5"/>
    <w:rsid w:val="00BA0795"/>
    <w:rsid w:val="00BA231A"/>
    <w:rsid w:val="00BA75CB"/>
    <w:rsid w:val="00BB09E2"/>
    <w:rsid w:val="00BB3EE5"/>
    <w:rsid w:val="00BB4901"/>
    <w:rsid w:val="00BC3C33"/>
    <w:rsid w:val="00BD4920"/>
    <w:rsid w:val="00C25C94"/>
    <w:rsid w:val="00C33830"/>
    <w:rsid w:val="00C455FB"/>
    <w:rsid w:val="00C55D2B"/>
    <w:rsid w:val="00C63250"/>
    <w:rsid w:val="00C931A0"/>
    <w:rsid w:val="00CB7399"/>
    <w:rsid w:val="00CC3614"/>
    <w:rsid w:val="00CD1656"/>
    <w:rsid w:val="00CD4CB6"/>
    <w:rsid w:val="00CE7B24"/>
    <w:rsid w:val="00CF07D4"/>
    <w:rsid w:val="00D1288D"/>
    <w:rsid w:val="00D13696"/>
    <w:rsid w:val="00D16FF7"/>
    <w:rsid w:val="00D17A18"/>
    <w:rsid w:val="00D238ED"/>
    <w:rsid w:val="00D316DD"/>
    <w:rsid w:val="00D31DA8"/>
    <w:rsid w:val="00D3282B"/>
    <w:rsid w:val="00D40EBA"/>
    <w:rsid w:val="00D42664"/>
    <w:rsid w:val="00D50F86"/>
    <w:rsid w:val="00D51102"/>
    <w:rsid w:val="00D523C6"/>
    <w:rsid w:val="00D54C87"/>
    <w:rsid w:val="00D554AA"/>
    <w:rsid w:val="00D6564F"/>
    <w:rsid w:val="00D66248"/>
    <w:rsid w:val="00D8377A"/>
    <w:rsid w:val="00D90A69"/>
    <w:rsid w:val="00D974F5"/>
    <w:rsid w:val="00DB346A"/>
    <w:rsid w:val="00DC2655"/>
    <w:rsid w:val="00DC6A82"/>
    <w:rsid w:val="00DD3F20"/>
    <w:rsid w:val="00DD7211"/>
    <w:rsid w:val="00DE7334"/>
    <w:rsid w:val="00DF05A4"/>
    <w:rsid w:val="00DF0EC8"/>
    <w:rsid w:val="00DF1CF4"/>
    <w:rsid w:val="00E011B3"/>
    <w:rsid w:val="00E24C6D"/>
    <w:rsid w:val="00E30245"/>
    <w:rsid w:val="00E36FA3"/>
    <w:rsid w:val="00E53E33"/>
    <w:rsid w:val="00E552A2"/>
    <w:rsid w:val="00E55AD1"/>
    <w:rsid w:val="00E70661"/>
    <w:rsid w:val="00E76D6C"/>
    <w:rsid w:val="00E844C8"/>
    <w:rsid w:val="00E87759"/>
    <w:rsid w:val="00E932FC"/>
    <w:rsid w:val="00E941C0"/>
    <w:rsid w:val="00EA005F"/>
    <w:rsid w:val="00EA3BC4"/>
    <w:rsid w:val="00EA3E3C"/>
    <w:rsid w:val="00EA7A41"/>
    <w:rsid w:val="00EB6ED2"/>
    <w:rsid w:val="00EC6C66"/>
    <w:rsid w:val="00ED79F6"/>
    <w:rsid w:val="00EE32F4"/>
    <w:rsid w:val="00F00DAA"/>
    <w:rsid w:val="00F110C0"/>
    <w:rsid w:val="00F11392"/>
    <w:rsid w:val="00F15BD5"/>
    <w:rsid w:val="00F33DD9"/>
    <w:rsid w:val="00F405C5"/>
    <w:rsid w:val="00F51A68"/>
    <w:rsid w:val="00F60611"/>
    <w:rsid w:val="00F656D0"/>
    <w:rsid w:val="00F73EF2"/>
    <w:rsid w:val="00F96308"/>
    <w:rsid w:val="00F97D2F"/>
    <w:rsid w:val="00FB1F52"/>
    <w:rsid w:val="00FD167C"/>
    <w:rsid w:val="00FF2B84"/>
    <w:rsid w:val="12E1630D"/>
    <w:rsid w:val="2BC10479"/>
    <w:rsid w:val="36637144"/>
    <w:rsid w:val="3CD49A1D"/>
    <w:rsid w:val="431BBC05"/>
    <w:rsid w:val="4A9C38FD"/>
    <w:rsid w:val="616AAA4A"/>
    <w:rsid w:val="6AD433F2"/>
    <w:rsid w:val="6D65D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51803"/>
  <w15:docId w15:val="{72B747C1-679B-4F26-8748-15EAAF1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Smart Link" w:uiPriority="99" w:semiHidden="1" w:unhideWhenUsed="1"/>
  </w:latentStyles>
  <w:style w:type="paragraph" w:styleId="Normal" w:default="1">
    <w:name w:val="Normal"/>
    <w:qFormat/>
    <w:rsid w:val="003F331D"/>
    <w:rPr>
      <w:rFonts w:ascii="Arial" w:hAnsi="Arial"/>
      <w:spacing w:val="-5"/>
      <w:lang w:eastAsia="en-US"/>
    </w:rPr>
  </w:style>
  <w:style w:type="paragraph" w:styleId="Heading1">
    <w:name w:val="heading 1"/>
    <w:basedOn w:val="Normal"/>
    <w:next w:val="BodyText"/>
    <w:qFormat/>
    <w:rsid w:val="003F331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3F331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3F331D"/>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3F331D"/>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3F331D"/>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rsid w:val="003F331D"/>
    <w:pPr>
      <w:keepNext/>
      <w:spacing w:before="100" w:beforeAutospacing="1" w:after="100" w:afterAutospacing="1"/>
      <w:outlineLvl w:val="5"/>
    </w:pPr>
    <w:rPr>
      <w:b/>
      <w:bCs/>
    </w:rPr>
  </w:style>
  <w:style w:type="paragraph" w:styleId="Heading7">
    <w:name w:val="heading 7"/>
    <w:basedOn w:val="Normal"/>
    <w:next w:val="Normal"/>
    <w:qFormat/>
    <w:rsid w:val="003F331D"/>
    <w:pPr>
      <w:keepNext/>
      <w:outlineLvl w:val="6"/>
    </w:pPr>
    <w:rPr>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3F331D"/>
    <w:pPr>
      <w:spacing w:after="220" w:line="180" w:lineRule="atLeast"/>
      <w:jc w:val="both"/>
    </w:pPr>
  </w:style>
  <w:style w:type="paragraph" w:styleId="Closing">
    <w:name w:val="Closing"/>
    <w:basedOn w:val="Normal"/>
    <w:rsid w:val="003F331D"/>
    <w:pPr>
      <w:keepNext/>
      <w:spacing w:line="220" w:lineRule="atLeast"/>
    </w:pPr>
  </w:style>
  <w:style w:type="paragraph" w:styleId="CompanyName" w:customStyle="1">
    <w:name w:val="Company Name"/>
    <w:basedOn w:val="Normal"/>
    <w:rsid w:val="003F331D"/>
    <w:pPr>
      <w:keepLines/>
      <w:framePr w:w="3557" w:vSpace="187" w:hSpace="187" w:wrap="notBeside" w:hAnchor="page" w:vAnchor="page" w:x="7345" w:y="1009" w:anchorLock="1"/>
      <w:pBdr>
        <w:top w:val="single" w:color="auto" w:sz="6" w:space="9"/>
        <w:left w:val="single" w:color="auto" w:sz="6" w:space="9"/>
        <w:bottom w:val="single" w:color="auto" w:sz="6" w:space="9"/>
        <w:right w:val="single" w:color="auto" w:sz="6" w:space="9"/>
      </w:pBdr>
      <w:shd w:val="solid" w:color="auto" w:fill="auto"/>
      <w:spacing w:line="320" w:lineRule="exact"/>
    </w:pPr>
    <w:rPr>
      <w:rFonts w:ascii="Arial Black" w:hAnsi="Arial Black"/>
      <w:spacing w:val="-15"/>
      <w:position w:val="-2"/>
      <w:sz w:val="32"/>
    </w:rPr>
  </w:style>
  <w:style w:type="paragraph" w:styleId="DocumentLabel" w:customStyle="1">
    <w:name w:val="Document Label"/>
    <w:basedOn w:val="Normal"/>
    <w:next w:val="Normal"/>
    <w:rsid w:val="003F331D"/>
    <w:pPr>
      <w:keepNext/>
      <w:keepLines/>
      <w:spacing w:before="400" w:after="120" w:line="240" w:lineRule="atLeast"/>
      <w:ind w:left="-840"/>
    </w:pPr>
    <w:rPr>
      <w:rFonts w:ascii="Arial Black" w:hAnsi="Arial Black"/>
      <w:kern w:val="28"/>
      <w:sz w:val="96"/>
    </w:rPr>
  </w:style>
  <w:style w:type="paragraph" w:styleId="Enclosure" w:customStyle="1">
    <w:name w:val="Enclosure"/>
    <w:basedOn w:val="BodyText"/>
    <w:next w:val="Normal"/>
    <w:rsid w:val="003F331D"/>
    <w:pPr>
      <w:keepLines/>
      <w:spacing w:before="220"/>
      <w:jc w:val="left"/>
    </w:pPr>
  </w:style>
  <w:style w:type="paragraph" w:styleId="HeaderBase" w:customStyle="1">
    <w:name w:val="Header Base"/>
    <w:basedOn w:val="BodyText"/>
    <w:rsid w:val="003F331D"/>
    <w:pPr>
      <w:keepLines/>
      <w:tabs>
        <w:tab w:val="center" w:pos="4320"/>
        <w:tab w:val="right" w:pos="8640"/>
      </w:tabs>
      <w:spacing w:after="0"/>
    </w:pPr>
  </w:style>
  <w:style w:type="paragraph" w:styleId="Footer">
    <w:name w:val="footer"/>
    <w:basedOn w:val="HeaderBase"/>
    <w:link w:val="FooterChar"/>
    <w:uiPriority w:val="99"/>
    <w:rsid w:val="003F331D"/>
    <w:pPr>
      <w:spacing w:before="600"/>
    </w:pPr>
    <w:rPr>
      <w:sz w:val="18"/>
    </w:rPr>
  </w:style>
  <w:style w:type="paragraph" w:styleId="Header">
    <w:name w:val="header"/>
    <w:basedOn w:val="HeaderBase"/>
    <w:rsid w:val="003F331D"/>
    <w:pPr>
      <w:spacing w:after="600"/>
    </w:pPr>
  </w:style>
  <w:style w:type="paragraph" w:styleId="HeadingBase" w:customStyle="1">
    <w:name w:val="Heading Base"/>
    <w:basedOn w:val="BodyText"/>
    <w:next w:val="BodyText"/>
    <w:rsid w:val="003F331D"/>
    <w:pPr>
      <w:keepNext/>
      <w:keepLines/>
      <w:spacing w:after="0"/>
      <w:jc w:val="left"/>
    </w:pPr>
    <w:rPr>
      <w:rFonts w:ascii="Arial Black" w:hAnsi="Arial Black"/>
      <w:spacing w:val="-10"/>
      <w:kern w:val="28"/>
    </w:rPr>
  </w:style>
  <w:style w:type="paragraph" w:styleId="MessageHeader">
    <w:name w:val="Message Header"/>
    <w:basedOn w:val="BodyText"/>
    <w:rsid w:val="003F331D"/>
    <w:pPr>
      <w:keepLines/>
      <w:spacing w:after="120"/>
      <w:ind w:left="720" w:hanging="720"/>
      <w:jc w:val="left"/>
    </w:pPr>
  </w:style>
  <w:style w:type="paragraph" w:styleId="MessageHeaderFirst" w:customStyle="1">
    <w:name w:val="Message Header First"/>
    <w:basedOn w:val="MessageHeader"/>
    <w:next w:val="MessageHeader"/>
    <w:rsid w:val="003F331D"/>
    <w:pPr>
      <w:spacing w:before="220"/>
    </w:pPr>
  </w:style>
  <w:style w:type="character" w:styleId="MessageHeaderLabel" w:customStyle="1">
    <w:name w:val="Message Header Label"/>
    <w:rsid w:val="003F331D"/>
    <w:rPr>
      <w:rFonts w:ascii="Arial Black" w:hAnsi="Arial Black"/>
      <w:spacing w:val="-10"/>
      <w:sz w:val="18"/>
    </w:rPr>
  </w:style>
  <w:style w:type="paragraph" w:styleId="MessageHeaderLast" w:customStyle="1">
    <w:name w:val="Message Header Last"/>
    <w:basedOn w:val="MessageHeader"/>
    <w:next w:val="BodyText"/>
    <w:rsid w:val="003F331D"/>
    <w:pPr>
      <w:pBdr>
        <w:bottom w:val="single" w:color="auto" w:sz="6" w:space="15"/>
      </w:pBdr>
      <w:spacing w:after="320"/>
    </w:pPr>
  </w:style>
  <w:style w:type="paragraph" w:styleId="NormalIndent">
    <w:name w:val="Normal Indent"/>
    <w:basedOn w:val="Normal"/>
    <w:rsid w:val="003F331D"/>
    <w:pPr>
      <w:ind w:left="720"/>
    </w:pPr>
  </w:style>
  <w:style w:type="character" w:styleId="PageNumber">
    <w:name w:val="page number"/>
    <w:rsid w:val="003F331D"/>
    <w:rPr>
      <w:sz w:val="18"/>
    </w:rPr>
  </w:style>
  <w:style w:type="paragraph" w:styleId="ReturnAddress" w:customStyle="1">
    <w:name w:val="Return Address"/>
    <w:basedOn w:val="Normal"/>
    <w:rsid w:val="003F331D"/>
    <w:pPr>
      <w:keepLines/>
      <w:framePr w:w="5040" w:hSpace="180" w:wrap="notBeside" w:hAnchor="page" w:vAnchor="page" w:x="1801" w:y="961" w:anchorLock="1"/>
      <w:spacing w:line="200" w:lineRule="atLeast"/>
    </w:pPr>
    <w:rPr>
      <w:spacing w:val="-2"/>
      <w:sz w:val="16"/>
    </w:rPr>
  </w:style>
  <w:style w:type="paragraph" w:styleId="Signature">
    <w:name w:val="Signature"/>
    <w:basedOn w:val="BodyText"/>
    <w:rsid w:val="003F331D"/>
    <w:pPr>
      <w:keepNext/>
      <w:keepLines/>
      <w:spacing w:before="660" w:after="0"/>
    </w:pPr>
  </w:style>
  <w:style w:type="paragraph" w:styleId="SignatureJobTitle" w:customStyle="1">
    <w:name w:val="Signature Job Title"/>
    <w:basedOn w:val="Signature"/>
    <w:next w:val="Normal"/>
    <w:rsid w:val="003F331D"/>
    <w:pPr>
      <w:spacing w:before="0"/>
      <w:jc w:val="left"/>
    </w:pPr>
  </w:style>
  <w:style w:type="paragraph" w:styleId="SignatureName" w:customStyle="1">
    <w:name w:val="Signature Name"/>
    <w:basedOn w:val="Signature"/>
    <w:next w:val="SignatureJobTitle"/>
    <w:rsid w:val="003F331D"/>
    <w:pPr>
      <w:spacing w:before="720"/>
      <w:jc w:val="left"/>
    </w:pPr>
  </w:style>
  <w:style w:type="character" w:styleId="Hyperlink">
    <w:name w:val="Hyperlink"/>
    <w:basedOn w:val="DefaultParagraphFont"/>
    <w:rsid w:val="003F331D"/>
    <w:rPr>
      <w:color w:val="0000FF"/>
      <w:u w:val="single"/>
    </w:rPr>
  </w:style>
  <w:style w:type="paragraph" w:styleId="ListParagraph">
    <w:name w:val="List Paragraph"/>
    <w:basedOn w:val="Normal"/>
    <w:uiPriority w:val="34"/>
    <w:qFormat/>
    <w:rsid w:val="00CD4CB6"/>
    <w:pPr>
      <w:spacing w:after="200" w:line="276" w:lineRule="auto"/>
      <w:ind w:left="720"/>
      <w:contextualSpacing/>
    </w:pPr>
    <w:rPr>
      <w:rFonts w:ascii="Calibri" w:hAnsi="Calibri" w:eastAsia="Calibri"/>
      <w:spacing w:val="0"/>
      <w:sz w:val="22"/>
      <w:szCs w:val="22"/>
    </w:rPr>
  </w:style>
  <w:style w:type="paragraph" w:styleId="paragraph" w:customStyle="1">
    <w:name w:val="paragraph"/>
    <w:basedOn w:val="Normal"/>
    <w:rsid w:val="00912ABE"/>
    <w:pPr>
      <w:spacing w:before="100" w:beforeAutospacing="1" w:after="100" w:afterAutospacing="1"/>
    </w:pPr>
    <w:rPr>
      <w:rFonts w:ascii="Times New Roman" w:hAnsi="Times New Roman"/>
      <w:spacing w:val="0"/>
      <w:lang w:eastAsia="en-AU"/>
    </w:rPr>
  </w:style>
  <w:style w:type="paragraph" w:styleId="subsection2" w:customStyle="1">
    <w:name w:val="subsection2"/>
    <w:basedOn w:val="Normal"/>
    <w:rsid w:val="00912ABE"/>
    <w:pPr>
      <w:spacing w:before="100" w:beforeAutospacing="1" w:after="100" w:afterAutospacing="1"/>
    </w:pPr>
    <w:rPr>
      <w:rFonts w:ascii="Times New Roman" w:hAnsi="Times New Roman"/>
      <w:spacing w:val="0"/>
      <w:lang w:eastAsia="en-AU"/>
    </w:rPr>
  </w:style>
  <w:style w:type="paragraph" w:styleId="BalloonText">
    <w:name w:val="Balloon Text"/>
    <w:basedOn w:val="Normal"/>
    <w:link w:val="BalloonTextChar"/>
    <w:uiPriority w:val="99"/>
    <w:semiHidden/>
    <w:unhideWhenUsed/>
    <w:rsid w:val="007621B9"/>
    <w:rPr>
      <w:rFonts w:ascii="Tahoma" w:hAnsi="Tahoma" w:cs="Tahoma"/>
      <w:sz w:val="16"/>
      <w:szCs w:val="16"/>
    </w:rPr>
  </w:style>
  <w:style w:type="character" w:styleId="BalloonTextChar" w:customStyle="1">
    <w:name w:val="Balloon Text Char"/>
    <w:basedOn w:val="DefaultParagraphFont"/>
    <w:link w:val="BalloonText"/>
    <w:uiPriority w:val="99"/>
    <w:semiHidden/>
    <w:rsid w:val="007621B9"/>
    <w:rPr>
      <w:rFonts w:ascii="Tahoma" w:hAnsi="Tahoma" w:cs="Tahoma"/>
      <w:spacing w:val="-5"/>
      <w:sz w:val="16"/>
      <w:szCs w:val="16"/>
      <w:lang w:eastAsia="en-US"/>
    </w:rPr>
  </w:style>
  <w:style w:type="table" w:styleId="TableGrid">
    <w:name w:val="Table Grid"/>
    <w:basedOn w:val="TableNormal"/>
    <w:uiPriority w:val="59"/>
    <w:rsid w:val="0089343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rsid w:val="00E30245"/>
    <w:rPr>
      <w:sz w:val="16"/>
      <w:szCs w:val="16"/>
    </w:rPr>
  </w:style>
  <w:style w:type="paragraph" w:styleId="CommentText">
    <w:name w:val="annotation text"/>
    <w:basedOn w:val="Normal"/>
    <w:link w:val="CommentTextChar"/>
    <w:rsid w:val="00E30245"/>
    <w:rPr>
      <w:sz w:val="20"/>
      <w:szCs w:val="20"/>
    </w:rPr>
  </w:style>
  <w:style w:type="character" w:styleId="CommentTextChar" w:customStyle="1">
    <w:name w:val="Comment Text Char"/>
    <w:basedOn w:val="DefaultParagraphFont"/>
    <w:link w:val="CommentText"/>
    <w:rsid w:val="00E30245"/>
    <w:rPr>
      <w:rFonts w:ascii="Arial" w:hAnsi="Arial"/>
      <w:spacing w:val="-5"/>
      <w:sz w:val="20"/>
      <w:szCs w:val="20"/>
      <w:lang w:eastAsia="en-US"/>
    </w:rPr>
  </w:style>
  <w:style w:type="paragraph" w:styleId="CommentSubject">
    <w:name w:val="annotation subject"/>
    <w:basedOn w:val="CommentText"/>
    <w:next w:val="CommentText"/>
    <w:link w:val="CommentSubjectChar"/>
    <w:rsid w:val="00E30245"/>
    <w:rPr>
      <w:b/>
      <w:bCs/>
    </w:rPr>
  </w:style>
  <w:style w:type="character" w:styleId="CommentSubjectChar" w:customStyle="1">
    <w:name w:val="Comment Subject Char"/>
    <w:basedOn w:val="CommentTextChar"/>
    <w:link w:val="CommentSubject"/>
    <w:rsid w:val="00E30245"/>
    <w:rPr>
      <w:rFonts w:ascii="Arial" w:hAnsi="Arial"/>
      <w:b/>
      <w:bCs/>
      <w:spacing w:val="-5"/>
      <w:sz w:val="20"/>
      <w:szCs w:val="20"/>
      <w:lang w:eastAsia="en-US"/>
    </w:rPr>
  </w:style>
  <w:style w:type="character" w:styleId="FooterChar" w:customStyle="1">
    <w:name w:val="Footer Char"/>
    <w:basedOn w:val="DefaultParagraphFont"/>
    <w:link w:val="Footer"/>
    <w:uiPriority w:val="99"/>
    <w:rsid w:val="00D8377A"/>
    <w:rPr>
      <w:rFonts w:ascii="Arial" w:hAnsi="Arial"/>
      <w:spacing w:val="-5"/>
      <w:sz w:val="18"/>
      <w:lang w:eastAsia="en-US"/>
    </w:rPr>
  </w:style>
  <w:style w:type="character" w:styleId="BodyTextChar" w:customStyle="1">
    <w:name w:val="Body Text Char"/>
    <w:basedOn w:val="DefaultParagraphFont"/>
    <w:link w:val="BodyText"/>
    <w:rsid w:val="005D26B1"/>
    <w:rPr>
      <w:rFonts w:ascii="Arial" w:hAnsi="Arial"/>
      <w:spacing w:val="-5"/>
      <w:lang w:eastAsia="en-US"/>
    </w:rPr>
  </w:style>
  <w:style w:type="paragraph" w:styleId="PlainText">
    <w:name w:val="Plain Text"/>
    <w:basedOn w:val="Normal"/>
    <w:link w:val="PlainTextChar"/>
    <w:rsid w:val="00421D6E"/>
    <w:rPr>
      <w:rFonts w:ascii="Courier New" w:hAnsi="Courier New"/>
      <w:spacing w:val="0"/>
      <w:sz w:val="20"/>
      <w:szCs w:val="20"/>
    </w:rPr>
  </w:style>
  <w:style w:type="character" w:styleId="PlainTextChar" w:customStyle="1">
    <w:name w:val="Plain Text Char"/>
    <w:basedOn w:val="DefaultParagraphFont"/>
    <w:link w:val="PlainText"/>
    <w:rsid w:val="00421D6E"/>
    <w:rPr>
      <w:rFonts w:ascii="Courier New" w:hAnsi="Courier New"/>
      <w:sz w:val="20"/>
      <w:szCs w:val="20"/>
    </w:rPr>
  </w:style>
  <w:style w:type="paragraph" w:styleId="infoheadings" w:customStyle="1">
    <w:name w:val="info_headings"/>
    <w:basedOn w:val="BodyText2"/>
    <w:link w:val="infoheadingsChar1"/>
    <w:rsid w:val="00421D6E"/>
    <w:pPr>
      <w:spacing w:after="0" w:line="240" w:lineRule="auto"/>
      <w:ind w:left="-561" w:right="-667"/>
    </w:pPr>
    <w:rPr>
      <w:rFonts w:ascii="Verdana" w:hAnsi="Verdana"/>
      <w:color w:val="333399"/>
      <w:spacing w:val="0"/>
      <w:sz w:val="20"/>
      <w:szCs w:val="20"/>
      <w:lang w:eastAsia="zh-CN"/>
    </w:rPr>
  </w:style>
  <w:style w:type="character" w:styleId="infoheadingsChar1" w:customStyle="1">
    <w:name w:val="info_headings Char1"/>
    <w:link w:val="infoheadings"/>
    <w:locked/>
    <w:rsid w:val="00421D6E"/>
    <w:rPr>
      <w:rFonts w:ascii="Verdana" w:hAnsi="Verdana"/>
      <w:color w:val="333399"/>
      <w:sz w:val="20"/>
      <w:szCs w:val="20"/>
      <w:lang w:eastAsia="zh-CN"/>
    </w:rPr>
  </w:style>
  <w:style w:type="paragraph" w:styleId="BodyText2">
    <w:name w:val="Body Text 2"/>
    <w:basedOn w:val="Normal"/>
    <w:link w:val="BodyText2Char"/>
    <w:rsid w:val="00421D6E"/>
    <w:pPr>
      <w:spacing w:after="120" w:line="480" w:lineRule="auto"/>
    </w:pPr>
  </w:style>
  <w:style w:type="character" w:styleId="BodyText2Char" w:customStyle="1">
    <w:name w:val="Body Text 2 Char"/>
    <w:basedOn w:val="DefaultParagraphFont"/>
    <w:link w:val="BodyText2"/>
    <w:rsid w:val="00421D6E"/>
    <w:rPr>
      <w:rFonts w:ascii="Arial" w:hAnsi="Arial"/>
      <w:spacing w:val="-5"/>
      <w:lang w:eastAsia="en-US"/>
    </w:rPr>
  </w:style>
  <w:style w:type="paragraph" w:styleId="NormalWeb">
    <w:name w:val="Normal (Web)"/>
    <w:basedOn w:val="Normal"/>
    <w:uiPriority w:val="99"/>
    <w:semiHidden/>
    <w:unhideWhenUsed/>
    <w:rsid w:val="00D42664"/>
    <w:pPr>
      <w:spacing w:before="100" w:beforeAutospacing="1" w:after="100" w:afterAutospacing="1"/>
    </w:pPr>
    <w:rPr>
      <w:rFonts w:ascii="Times New Roman" w:hAnsi="Times New Roman" w:eastAsiaTheme="minorHAnsi"/>
      <w:spacing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3845">
      <w:bodyDiv w:val="1"/>
      <w:marLeft w:val="0"/>
      <w:marRight w:val="0"/>
      <w:marTop w:val="0"/>
      <w:marBottom w:val="0"/>
      <w:divBdr>
        <w:top w:val="none" w:sz="0" w:space="0" w:color="auto"/>
        <w:left w:val="none" w:sz="0" w:space="0" w:color="auto"/>
        <w:bottom w:val="none" w:sz="0" w:space="0" w:color="auto"/>
        <w:right w:val="none" w:sz="0" w:space="0" w:color="auto"/>
      </w:divBdr>
    </w:div>
    <w:div w:id="518275281">
      <w:bodyDiv w:val="1"/>
      <w:marLeft w:val="0"/>
      <w:marRight w:val="0"/>
      <w:marTop w:val="0"/>
      <w:marBottom w:val="0"/>
      <w:divBdr>
        <w:top w:val="none" w:sz="0" w:space="0" w:color="auto"/>
        <w:left w:val="none" w:sz="0" w:space="0" w:color="auto"/>
        <w:bottom w:val="none" w:sz="0" w:space="0" w:color="auto"/>
        <w:right w:val="none" w:sz="0" w:space="0" w:color="auto"/>
      </w:divBdr>
    </w:div>
    <w:div w:id="1383824176">
      <w:bodyDiv w:val="1"/>
      <w:marLeft w:val="0"/>
      <w:marRight w:val="0"/>
      <w:marTop w:val="0"/>
      <w:marBottom w:val="0"/>
      <w:divBdr>
        <w:top w:val="none" w:sz="0" w:space="0" w:color="auto"/>
        <w:left w:val="none" w:sz="0" w:space="0" w:color="auto"/>
        <w:bottom w:val="none" w:sz="0" w:space="0" w:color="auto"/>
        <w:right w:val="none" w:sz="0" w:space="0" w:color="auto"/>
      </w:divBdr>
    </w:div>
    <w:div w:id="1567522274">
      <w:bodyDiv w:val="1"/>
      <w:marLeft w:val="0"/>
      <w:marRight w:val="0"/>
      <w:marTop w:val="0"/>
      <w:marBottom w:val="0"/>
      <w:divBdr>
        <w:top w:val="none" w:sz="0" w:space="0" w:color="auto"/>
        <w:left w:val="none" w:sz="0" w:space="0" w:color="auto"/>
        <w:bottom w:val="none" w:sz="0" w:space="0" w:color="auto"/>
        <w:right w:val="none" w:sz="0" w:space="0" w:color="auto"/>
      </w:divBdr>
      <w:divsChild>
        <w:div w:id="1787112509">
          <w:marLeft w:val="0"/>
          <w:marRight w:val="0"/>
          <w:marTop w:val="0"/>
          <w:marBottom w:val="0"/>
          <w:divBdr>
            <w:top w:val="none" w:sz="0" w:space="0" w:color="auto"/>
            <w:left w:val="none" w:sz="0" w:space="0" w:color="auto"/>
            <w:bottom w:val="none" w:sz="0" w:space="0" w:color="auto"/>
            <w:right w:val="none" w:sz="0" w:space="0" w:color="auto"/>
          </w:divBdr>
        </w:div>
        <w:div w:id="904536285">
          <w:marLeft w:val="0"/>
          <w:marRight w:val="0"/>
          <w:marTop w:val="0"/>
          <w:marBottom w:val="0"/>
          <w:divBdr>
            <w:top w:val="none" w:sz="0" w:space="0" w:color="auto"/>
            <w:left w:val="none" w:sz="0" w:space="0" w:color="auto"/>
            <w:bottom w:val="none" w:sz="0" w:space="0" w:color="auto"/>
            <w:right w:val="none" w:sz="0" w:space="0" w:color="auto"/>
          </w:divBdr>
        </w:div>
      </w:divsChild>
    </w:div>
    <w:div w:id="1708598486">
      <w:bodyDiv w:val="1"/>
      <w:marLeft w:val="0"/>
      <w:marRight w:val="0"/>
      <w:marTop w:val="0"/>
      <w:marBottom w:val="0"/>
      <w:divBdr>
        <w:top w:val="none" w:sz="0" w:space="0" w:color="auto"/>
        <w:left w:val="none" w:sz="0" w:space="0" w:color="auto"/>
        <w:bottom w:val="none" w:sz="0" w:space="0" w:color="auto"/>
        <w:right w:val="none" w:sz="0" w:space="0" w:color="auto"/>
      </w:divBdr>
      <w:divsChild>
        <w:div w:id="1096250682">
          <w:marLeft w:val="0"/>
          <w:marRight w:val="0"/>
          <w:marTop w:val="0"/>
          <w:marBottom w:val="0"/>
          <w:divBdr>
            <w:top w:val="none" w:sz="0" w:space="0" w:color="auto"/>
            <w:left w:val="none" w:sz="0" w:space="0" w:color="auto"/>
            <w:bottom w:val="none" w:sz="0" w:space="0" w:color="auto"/>
            <w:right w:val="none" w:sz="0" w:space="0" w:color="auto"/>
          </w:divBdr>
        </w:div>
        <w:div w:id="165865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 Type="http://schemas.openxmlformats.org/officeDocument/2006/relationships/fontTable" Target="fontTable.xml" Id="rId22"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OFFICE%20MANAGEMENT\Office%20Templates\Internal%20Memo%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7E03C-7FFD-A24F-B9BB-31328B9010A5}" type="doc">
      <dgm:prSet loTypeId="urn:microsoft.com/office/officeart/2005/8/layout/orgChart1" loCatId="" qsTypeId="urn:microsoft.com/office/officeart/2005/8/quickstyle/simple1" qsCatId="simple" csTypeId="urn:microsoft.com/office/officeart/2005/8/colors/colorful1" csCatId="colorful" phldr="1"/>
      <dgm:spPr/>
      <dgm:t>
        <a:bodyPr/>
        <a:lstStyle/>
        <a:p>
          <a:endParaRPr lang="en-GB"/>
        </a:p>
      </dgm:t>
    </dgm:pt>
    <dgm:pt modelId="{076DE9C6-5D52-DB40-9C5B-75E2A055773B}">
      <dgm:prSet phldrT="[Text]"/>
      <dgm:spPr/>
      <dgm:t>
        <a:bodyPr/>
        <a:lstStyle/>
        <a:p>
          <a:r>
            <a:rPr lang="en-GB"/>
            <a:t>CEO</a:t>
          </a:r>
        </a:p>
      </dgm:t>
    </dgm:pt>
    <dgm:pt modelId="{82B010BD-E2E0-7F47-ACBE-626485FF6F37}" type="parTrans" cxnId="{0F7751BE-A720-044E-8585-F2899E6F7ACC}">
      <dgm:prSet/>
      <dgm:spPr/>
      <dgm:t>
        <a:bodyPr/>
        <a:lstStyle/>
        <a:p>
          <a:endParaRPr lang="en-GB"/>
        </a:p>
      </dgm:t>
    </dgm:pt>
    <dgm:pt modelId="{DD094E2B-9AF0-F049-9DCA-4E9E0BFAB24A}" type="sibTrans" cxnId="{0F7751BE-A720-044E-8585-F2899E6F7ACC}">
      <dgm:prSet/>
      <dgm:spPr/>
      <dgm:t>
        <a:bodyPr/>
        <a:lstStyle/>
        <a:p>
          <a:endParaRPr lang="en-GB"/>
        </a:p>
      </dgm:t>
    </dgm:pt>
    <dgm:pt modelId="{116DC8D6-467F-B74B-985F-23FDA99CF07E}" type="asst">
      <dgm:prSet phldrT="[Text]"/>
      <dgm:spPr/>
      <dgm:t>
        <a:bodyPr/>
        <a:lstStyle/>
        <a:p>
          <a:r>
            <a:rPr lang="en-GB"/>
            <a:t>other CEO direct reports</a:t>
          </a:r>
        </a:p>
      </dgm:t>
    </dgm:pt>
    <dgm:pt modelId="{51EEDC43-3A7B-5743-84B9-682371650E8B}" type="parTrans" cxnId="{7532B9F1-5D1C-6F4D-8091-B3F0F7BF927C}">
      <dgm:prSet/>
      <dgm:spPr/>
      <dgm:t>
        <a:bodyPr/>
        <a:lstStyle/>
        <a:p>
          <a:endParaRPr lang="en-GB"/>
        </a:p>
      </dgm:t>
    </dgm:pt>
    <dgm:pt modelId="{F2CF7B71-5C51-BE4F-920B-453B7FB3E79B}" type="sibTrans" cxnId="{7532B9F1-5D1C-6F4D-8091-B3F0F7BF927C}">
      <dgm:prSet/>
      <dgm:spPr/>
      <dgm:t>
        <a:bodyPr/>
        <a:lstStyle/>
        <a:p>
          <a:endParaRPr lang="en-GB"/>
        </a:p>
      </dgm:t>
    </dgm:pt>
    <dgm:pt modelId="{7432F693-3A23-ED4E-A9EA-60F799361856}" type="asst">
      <dgm:prSet/>
      <dgm:spPr/>
      <dgm:t>
        <a:bodyPr/>
        <a:lstStyle/>
        <a:p>
          <a:r>
            <a:rPr lang="en-GB"/>
            <a:t>Director of Legal Practice</a:t>
          </a:r>
        </a:p>
      </dgm:t>
    </dgm:pt>
    <dgm:pt modelId="{567F23A8-41B6-C348-9BAB-C4F250E06FDC}" type="parTrans" cxnId="{6B2C25AC-0A47-BB4D-873F-A12157266BF0}">
      <dgm:prSet/>
      <dgm:spPr/>
      <dgm:t>
        <a:bodyPr/>
        <a:lstStyle/>
        <a:p>
          <a:endParaRPr lang="en-GB"/>
        </a:p>
      </dgm:t>
    </dgm:pt>
    <dgm:pt modelId="{1E379FE8-7E15-184E-BC62-32F651DE6402}" type="sibTrans" cxnId="{6B2C25AC-0A47-BB4D-873F-A12157266BF0}">
      <dgm:prSet/>
      <dgm:spPr/>
      <dgm:t>
        <a:bodyPr/>
        <a:lstStyle/>
        <a:p>
          <a:endParaRPr lang="en-GB"/>
        </a:p>
      </dgm:t>
    </dgm:pt>
    <dgm:pt modelId="{D5224ABA-70C1-4044-B073-41D7A513991C}" type="asst">
      <dgm:prSet/>
      <dgm:spPr/>
      <dgm:t>
        <a:bodyPr/>
        <a:lstStyle/>
        <a:p>
          <a:r>
            <a:rPr lang="en-GB"/>
            <a:t>Managing Lawyer</a:t>
          </a:r>
        </a:p>
      </dgm:t>
    </dgm:pt>
    <dgm:pt modelId="{E7741671-0C7A-B04B-95DB-36918C3F2EBE}" type="parTrans" cxnId="{1AC347F1-D0B0-364F-A118-B43FC8683F00}">
      <dgm:prSet/>
      <dgm:spPr/>
      <dgm:t>
        <a:bodyPr/>
        <a:lstStyle/>
        <a:p>
          <a:endParaRPr lang="en-GB"/>
        </a:p>
      </dgm:t>
    </dgm:pt>
    <dgm:pt modelId="{64A913DD-520E-E145-82E1-9FD528335BD5}" type="sibTrans" cxnId="{1AC347F1-D0B0-364F-A118-B43FC8683F00}">
      <dgm:prSet/>
      <dgm:spPr/>
      <dgm:t>
        <a:bodyPr/>
        <a:lstStyle/>
        <a:p>
          <a:endParaRPr lang="en-GB"/>
        </a:p>
      </dgm:t>
    </dgm:pt>
    <dgm:pt modelId="{A5778028-1667-4841-9B55-6FD0878DF7A4}" type="asst">
      <dgm:prSet/>
      <dgm:spPr/>
      <dgm:t>
        <a:bodyPr/>
        <a:lstStyle/>
        <a:p>
          <a:r>
            <a:rPr lang="en-GB"/>
            <a:t>Managing Lawyer</a:t>
          </a:r>
        </a:p>
      </dgm:t>
    </dgm:pt>
    <dgm:pt modelId="{A00B393C-D4F6-274F-8560-11F3062B00D9}" type="parTrans" cxnId="{26D81DBB-C669-E44F-B4C4-21D644ABE0F5}">
      <dgm:prSet/>
      <dgm:spPr/>
      <dgm:t>
        <a:bodyPr/>
        <a:lstStyle/>
        <a:p>
          <a:endParaRPr lang="en-GB"/>
        </a:p>
      </dgm:t>
    </dgm:pt>
    <dgm:pt modelId="{7D479335-DCD0-5346-9E2F-B1E2D18FBBE5}" type="sibTrans" cxnId="{26D81DBB-C669-E44F-B4C4-21D644ABE0F5}">
      <dgm:prSet/>
      <dgm:spPr/>
      <dgm:t>
        <a:bodyPr/>
        <a:lstStyle/>
        <a:p>
          <a:endParaRPr lang="en-GB"/>
        </a:p>
      </dgm:t>
    </dgm:pt>
    <dgm:pt modelId="{3314615D-906A-9E41-8D1F-08079D17D49C}" type="asst">
      <dgm:prSet/>
      <dgm:spPr/>
      <dgm:t>
        <a:bodyPr/>
        <a:lstStyle/>
        <a:p>
          <a:r>
            <a:rPr lang="en-GB"/>
            <a:t>Managing Lawyer (Insurance)</a:t>
          </a:r>
        </a:p>
      </dgm:t>
    </dgm:pt>
    <dgm:pt modelId="{8A64665E-FBAB-2C46-A882-CCD01731A138}" type="parTrans" cxnId="{C4DCBAD5-23E4-E349-B6E7-BA7D666277A6}">
      <dgm:prSet/>
      <dgm:spPr/>
      <dgm:t>
        <a:bodyPr/>
        <a:lstStyle/>
        <a:p>
          <a:endParaRPr lang="en-GB"/>
        </a:p>
      </dgm:t>
    </dgm:pt>
    <dgm:pt modelId="{16DC066B-1665-5D45-9AEA-38B43CE32634}" type="sibTrans" cxnId="{C4DCBAD5-23E4-E349-B6E7-BA7D666277A6}">
      <dgm:prSet/>
      <dgm:spPr/>
      <dgm:t>
        <a:bodyPr/>
        <a:lstStyle/>
        <a:p>
          <a:endParaRPr lang="en-GB"/>
        </a:p>
      </dgm:t>
    </dgm:pt>
    <dgm:pt modelId="{C9299EBB-362E-AA40-BDAA-DF562B230A87}" type="asst">
      <dgm:prSet/>
      <dgm:spPr/>
      <dgm:t>
        <a:bodyPr/>
        <a:lstStyle/>
        <a:p>
          <a:r>
            <a:rPr lang="en-GB"/>
            <a:t>Legal Advice Services Manager</a:t>
          </a:r>
        </a:p>
      </dgm:t>
    </dgm:pt>
    <dgm:pt modelId="{B04A6771-C8B6-F54F-AC99-45A362907957}" type="parTrans" cxnId="{E3626693-811C-E742-8008-68063257432E}">
      <dgm:prSet/>
      <dgm:spPr/>
      <dgm:t>
        <a:bodyPr/>
        <a:lstStyle/>
        <a:p>
          <a:endParaRPr lang="en-GB"/>
        </a:p>
      </dgm:t>
    </dgm:pt>
    <dgm:pt modelId="{8E966E35-FE96-2744-B2EC-F65F91F4927C}" type="sibTrans" cxnId="{E3626693-811C-E742-8008-68063257432E}">
      <dgm:prSet/>
      <dgm:spPr/>
      <dgm:t>
        <a:bodyPr/>
        <a:lstStyle/>
        <a:p>
          <a:endParaRPr lang="en-GB"/>
        </a:p>
      </dgm:t>
    </dgm:pt>
    <dgm:pt modelId="{F68F1BC5-DB9E-BE4D-BF32-A721EFFB2D03}" type="asst">
      <dgm:prSet>
        <dgm:style>
          <a:lnRef idx="2">
            <a:schemeClr val="accent2"/>
          </a:lnRef>
          <a:fillRef idx="1">
            <a:schemeClr val="lt1"/>
          </a:fillRef>
          <a:effectRef idx="0">
            <a:schemeClr val="accent2"/>
          </a:effectRef>
          <a:fontRef idx="minor">
            <a:schemeClr val="dk1"/>
          </a:fontRef>
        </dgm:style>
      </dgm:prSet>
      <dgm:spPr/>
      <dgm:t>
        <a:bodyPr/>
        <a:lstStyle/>
        <a:p>
          <a:r>
            <a:rPr lang="en-GB"/>
            <a:t>Managing Lawyer </a:t>
          </a:r>
        </a:p>
        <a:p>
          <a:r>
            <a:rPr lang="en-GB"/>
            <a:t>Strategic Litigation </a:t>
          </a:r>
        </a:p>
      </dgm:t>
    </dgm:pt>
    <dgm:pt modelId="{3BC4BCB8-6C83-FC44-A810-352F45DD85F4}" type="parTrans" cxnId="{5516F149-2862-6F4D-AB9F-A8361F3D5CFC}">
      <dgm:prSet/>
      <dgm:spPr/>
      <dgm:t>
        <a:bodyPr/>
        <a:lstStyle/>
        <a:p>
          <a:endParaRPr lang="en-GB"/>
        </a:p>
      </dgm:t>
    </dgm:pt>
    <dgm:pt modelId="{DB33F6B4-CDDA-1E42-AAC5-5C87145862AE}" type="sibTrans" cxnId="{5516F149-2862-6F4D-AB9F-A8361F3D5CFC}">
      <dgm:prSet/>
      <dgm:spPr/>
      <dgm:t>
        <a:bodyPr/>
        <a:lstStyle/>
        <a:p>
          <a:endParaRPr lang="en-GB"/>
        </a:p>
      </dgm:t>
    </dgm:pt>
    <dgm:pt modelId="{9CAF8A32-FBBF-2D4D-9A4A-2B6DC366478E}" type="asst">
      <dgm:prSet/>
      <dgm:spPr/>
      <dgm:t>
        <a:bodyPr/>
        <a:lstStyle/>
        <a:p>
          <a:r>
            <a:rPr lang="en-GB"/>
            <a:t>Senior Solicitors</a:t>
          </a:r>
        </a:p>
      </dgm:t>
    </dgm:pt>
    <dgm:pt modelId="{60F00A4C-E832-D041-966D-D4114E5D0014}" type="parTrans" cxnId="{BA64E52B-4013-F54F-ABCB-3EAB179B566B}">
      <dgm:prSet/>
      <dgm:spPr/>
      <dgm:t>
        <a:bodyPr/>
        <a:lstStyle/>
        <a:p>
          <a:endParaRPr lang="en-GB"/>
        </a:p>
      </dgm:t>
    </dgm:pt>
    <dgm:pt modelId="{C0EEBE7A-B949-C64C-9DBF-B50DCDC745A3}" type="sibTrans" cxnId="{BA64E52B-4013-F54F-ABCB-3EAB179B566B}">
      <dgm:prSet/>
      <dgm:spPr/>
      <dgm:t>
        <a:bodyPr/>
        <a:lstStyle/>
        <a:p>
          <a:endParaRPr lang="en-GB"/>
        </a:p>
      </dgm:t>
    </dgm:pt>
    <dgm:pt modelId="{B6F2CFC2-EA9C-CC4B-B23B-4F5934E00498}" type="asst">
      <dgm:prSet/>
      <dgm:spPr/>
      <dgm:t>
        <a:bodyPr/>
        <a:lstStyle/>
        <a:p>
          <a:r>
            <a:rPr lang="en-GB"/>
            <a:t>Solicitors</a:t>
          </a:r>
        </a:p>
      </dgm:t>
    </dgm:pt>
    <dgm:pt modelId="{534889B3-54D4-6C4A-B0F3-464730125EA4}" type="parTrans" cxnId="{3DA7591E-9008-A040-8B54-E4D85373CF05}">
      <dgm:prSet/>
      <dgm:spPr/>
      <dgm:t>
        <a:bodyPr/>
        <a:lstStyle/>
        <a:p>
          <a:endParaRPr lang="en-GB"/>
        </a:p>
      </dgm:t>
    </dgm:pt>
    <dgm:pt modelId="{D104B638-9A4B-3A45-9F5A-1CF2D3F7270B}" type="sibTrans" cxnId="{3DA7591E-9008-A040-8B54-E4D85373CF05}">
      <dgm:prSet/>
      <dgm:spPr/>
      <dgm:t>
        <a:bodyPr/>
        <a:lstStyle/>
        <a:p>
          <a:endParaRPr lang="en-GB"/>
        </a:p>
      </dgm:t>
    </dgm:pt>
    <dgm:pt modelId="{6AE0F6B9-9693-0644-9CFB-4BE14811B032}" type="asst">
      <dgm:prSet/>
      <dgm:spPr/>
      <dgm:t>
        <a:bodyPr/>
        <a:lstStyle/>
        <a:p>
          <a:r>
            <a:rPr lang="en-GB"/>
            <a:t>Senior Solicitors</a:t>
          </a:r>
        </a:p>
      </dgm:t>
    </dgm:pt>
    <dgm:pt modelId="{10A3D9A5-CD87-704A-A08B-A5CD29C810C4}" type="parTrans" cxnId="{56131BDE-5DFA-204B-B8E8-2FF373C03774}">
      <dgm:prSet/>
      <dgm:spPr/>
      <dgm:t>
        <a:bodyPr/>
        <a:lstStyle/>
        <a:p>
          <a:endParaRPr lang="en-GB"/>
        </a:p>
      </dgm:t>
    </dgm:pt>
    <dgm:pt modelId="{D0D5835C-C127-6841-A87A-35BF9A43DB24}" type="sibTrans" cxnId="{56131BDE-5DFA-204B-B8E8-2FF373C03774}">
      <dgm:prSet/>
      <dgm:spPr/>
      <dgm:t>
        <a:bodyPr/>
        <a:lstStyle/>
        <a:p>
          <a:endParaRPr lang="en-GB"/>
        </a:p>
      </dgm:t>
    </dgm:pt>
    <dgm:pt modelId="{09E57FE1-BDE6-C84E-9305-41EB01ADDE4C}" type="asst">
      <dgm:prSet/>
      <dgm:spPr/>
      <dgm:t>
        <a:bodyPr/>
        <a:lstStyle/>
        <a:p>
          <a:r>
            <a:rPr lang="en-GB"/>
            <a:t>Solicitors</a:t>
          </a:r>
        </a:p>
      </dgm:t>
    </dgm:pt>
    <dgm:pt modelId="{2D53E008-A52F-B841-A2EA-F266BCF11D9B}" type="parTrans" cxnId="{E5611ED0-B621-D84E-8516-E17EFA2010B5}">
      <dgm:prSet/>
      <dgm:spPr/>
      <dgm:t>
        <a:bodyPr/>
        <a:lstStyle/>
        <a:p>
          <a:endParaRPr lang="en-GB"/>
        </a:p>
      </dgm:t>
    </dgm:pt>
    <dgm:pt modelId="{2EAA67B2-AC33-204E-B7EB-B644BFBF8D98}" type="sibTrans" cxnId="{E5611ED0-B621-D84E-8516-E17EFA2010B5}">
      <dgm:prSet/>
      <dgm:spPr/>
      <dgm:t>
        <a:bodyPr/>
        <a:lstStyle/>
        <a:p>
          <a:endParaRPr lang="en-GB"/>
        </a:p>
      </dgm:t>
    </dgm:pt>
    <dgm:pt modelId="{4D33778E-B2DA-8C43-8CC3-44808A7ADD07}" type="asst">
      <dgm:prSet>
        <dgm:style>
          <a:lnRef idx="0">
            <a:scrgbClr r="0" g="0" b="0"/>
          </a:lnRef>
          <a:fillRef idx="0">
            <a:scrgbClr r="0" g="0" b="0"/>
          </a:fillRef>
          <a:effectRef idx="0">
            <a:scrgbClr r="0" g="0" b="0"/>
          </a:effectRef>
          <a:fontRef idx="minor">
            <a:schemeClr val="lt1"/>
          </a:fontRef>
        </dgm:style>
      </dgm:prSet>
      <dgm:spPr>
        <a:solidFill>
          <a:schemeClr val="accent2"/>
        </a:solidFill>
        <a:ln>
          <a:noFill/>
        </a:ln>
      </dgm:spPr>
      <dgm:t>
        <a:bodyPr/>
        <a:lstStyle/>
        <a:p>
          <a:r>
            <a:rPr lang="en-GB"/>
            <a:t>Legal Assistant</a:t>
          </a:r>
        </a:p>
      </dgm:t>
    </dgm:pt>
    <dgm:pt modelId="{CDE5246E-C1B5-1F4D-82CA-A7C3B3C7C68C}" type="sibTrans" cxnId="{AB8155D4-89AB-4740-844A-5E6481699569}">
      <dgm:prSet/>
      <dgm:spPr/>
      <dgm:t>
        <a:bodyPr/>
        <a:lstStyle/>
        <a:p>
          <a:endParaRPr lang="en-GB"/>
        </a:p>
      </dgm:t>
    </dgm:pt>
    <dgm:pt modelId="{893265EB-DA69-174D-860D-5E2EDC7981A0}" type="parTrans" cxnId="{AB8155D4-89AB-4740-844A-5E6481699569}">
      <dgm:prSet/>
      <dgm:spPr/>
      <dgm:t>
        <a:bodyPr/>
        <a:lstStyle/>
        <a:p>
          <a:endParaRPr lang="en-GB"/>
        </a:p>
      </dgm:t>
    </dgm:pt>
    <dgm:pt modelId="{0AB297D7-4137-A140-ABB6-2D57C5389186}" type="pres">
      <dgm:prSet presAssocID="{BCA7E03C-7FFD-A24F-B9BB-31328B9010A5}" presName="hierChild1" presStyleCnt="0">
        <dgm:presLayoutVars>
          <dgm:orgChart val="1"/>
          <dgm:chPref val="1"/>
          <dgm:dir/>
          <dgm:animOne val="branch"/>
          <dgm:animLvl val="lvl"/>
          <dgm:resizeHandles/>
        </dgm:presLayoutVars>
      </dgm:prSet>
      <dgm:spPr/>
    </dgm:pt>
    <dgm:pt modelId="{5A35374C-E091-F24A-A8E1-7C1C8D02534F}" type="pres">
      <dgm:prSet presAssocID="{076DE9C6-5D52-DB40-9C5B-75E2A055773B}" presName="hierRoot1" presStyleCnt="0">
        <dgm:presLayoutVars>
          <dgm:hierBranch val="init"/>
        </dgm:presLayoutVars>
      </dgm:prSet>
      <dgm:spPr/>
    </dgm:pt>
    <dgm:pt modelId="{630CFB04-BB9F-DC4D-9B7A-B99373FD65A8}" type="pres">
      <dgm:prSet presAssocID="{076DE9C6-5D52-DB40-9C5B-75E2A055773B}" presName="rootComposite1" presStyleCnt="0"/>
      <dgm:spPr/>
    </dgm:pt>
    <dgm:pt modelId="{9B592659-15F6-E84A-B014-26B7683703C2}" type="pres">
      <dgm:prSet presAssocID="{076DE9C6-5D52-DB40-9C5B-75E2A055773B}" presName="rootText1" presStyleLbl="node0" presStyleIdx="0" presStyleCnt="1">
        <dgm:presLayoutVars>
          <dgm:chPref val="3"/>
        </dgm:presLayoutVars>
      </dgm:prSet>
      <dgm:spPr/>
    </dgm:pt>
    <dgm:pt modelId="{AA7E8FD0-5038-4C4E-9546-9657B63F109F}" type="pres">
      <dgm:prSet presAssocID="{076DE9C6-5D52-DB40-9C5B-75E2A055773B}" presName="rootConnector1" presStyleLbl="node1" presStyleIdx="0" presStyleCnt="0"/>
      <dgm:spPr/>
    </dgm:pt>
    <dgm:pt modelId="{B82BB023-162D-6E46-9EFF-6E205E8B0A73}" type="pres">
      <dgm:prSet presAssocID="{076DE9C6-5D52-DB40-9C5B-75E2A055773B}" presName="hierChild2" presStyleCnt="0"/>
      <dgm:spPr/>
    </dgm:pt>
    <dgm:pt modelId="{C397B158-5955-9842-8D1E-E568D00B861F}" type="pres">
      <dgm:prSet presAssocID="{076DE9C6-5D52-DB40-9C5B-75E2A055773B}" presName="hierChild3" presStyleCnt="0"/>
      <dgm:spPr/>
    </dgm:pt>
    <dgm:pt modelId="{2FEE1C11-1C18-8E45-8B7B-F92499CD9833}" type="pres">
      <dgm:prSet presAssocID="{51EEDC43-3A7B-5743-84B9-682371650E8B}" presName="Name111" presStyleLbl="parChTrans1D2" presStyleIdx="0" presStyleCnt="2"/>
      <dgm:spPr/>
    </dgm:pt>
    <dgm:pt modelId="{91E28E40-3B3B-FD42-B6F5-4A74AFB4C9F8}" type="pres">
      <dgm:prSet presAssocID="{116DC8D6-467F-B74B-985F-23FDA99CF07E}" presName="hierRoot3" presStyleCnt="0">
        <dgm:presLayoutVars>
          <dgm:hierBranch val="init"/>
        </dgm:presLayoutVars>
      </dgm:prSet>
      <dgm:spPr/>
    </dgm:pt>
    <dgm:pt modelId="{C05C569F-772A-F843-A7C9-95EE99E69986}" type="pres">
      <dgm:prSet presAssocID="{116DC8D6-467F-B74B-985F-23FDA99CF07E}" presName="rootComposite3" presStyleCnt="0"/>
      <dgm:spPr/>
    </dgm:pt>
    <dgm:pt modelId="{1DC50B6C-456A-224B-907F-B7B6BEDABA8F}" type="pres">
      <dgm:prSet presAssocID="{116DC8D6-467F-B74B-985F-23FDA99CF07E}" presName="rootText3" presStyleLbl="asst1" presStyleIdx="0" presStyleCnt="12">
        <dgm:presLayoutVars>
          <dgm:chPref val="3"/>
        </dgm:presLayoutVars>
      </dgm:prSet>
      <dgm:spPr/>
    </dgm:pt>
    <dgm:pt modelId="{4BD98DD1-1421-3544-B260-1C6C464AFEAF}" type="pres">
      <dgm:prSet presAssocID="{116DC8D6-467F-B74B-985F-23FDA99CF07E}" presName="rootConnector3" presStyleLbl="asst1" presStyleIdx="0" presStyleCnt="12"/>
      <dgm:spPr/>
    </dgm:pt>
    <dgm:pt modelId="{A1D46CFA-414F-9D47-8065-696EB6EC5CA4}" type="pres">
      <dgm:prSet presAssocID="{116DC8D6-467F-B74B-985F-23FDA99CF07E}" presName="hierChild6" presStyleCnt="0"/>
      <dgm:spPr/>
    </dgm:pt>
    <dgm:pt modelId="{A8692AD4-EFDD-664B-B4E4-F8DAE1890DF3}" type="pres">
      <dgm:prSet presAssocID="{116DC8D6-467F-B74B-985F-23FDA99CF07E}" presName="hierChild7" presStyleCnt="0"/>
      <dgm:spPr/>
    </dgm:pt>
    <dgm:pt modelId="{414862B3-DAD0-674F-B5C9-F1221E7B01EF}" type="pres">
      <dgm:prSet presAssocID="{567F23A8-41B6-C348-9BAB-C4F250E06FDC}" presName="Name111" presStyleLbl="parChTrans1D2" presStyleIdx="1" presStyleCnt="2"/>
      <dgm:spPr/>
    </dgm:pt>
    <dgm:pt modelId="{A36AEC8F-464A-B144-9481-B1E66A6B62EF}" type="pres">
      <dgm:prSet presAssocID="{7432F693-3A23-ED4E-A9EA-60F799361856}" presName="hierRoot3" presStyleCnt="0">
        <dgm:presLayoutVars>
          <dgm:hierBranch val="init"/>
        </dgm:presLayoutVars>
      </dgm:prSet>
      <dgm:spPr/>
    </dgm:pt>
    <dgm:pt modelId="{E3986F8F-84A8-F24D-832C-969A1F4DEDA2}" type="pres">
      <dgm:prSet presAssocID="{7432F693-3A23-ED4E-A9EA-60F799361856}" presName="rootComposite3" presStyleCnt="0"/>
      <dgm:spPr/>
    </dgm:pt>
    <dgm:pt modelId="{88371ADB-B86F-4D42-86E0-3A3D7EE2D00D}" type="pres">
      <dgm:prSet presAssocID="{7432F693-3A23-ED4E-A9EA-60F799361856}" presName="rootText3" presStyleLbl="asst1" presStyleIdx="1" presStyleCnt="12">
        <dgm:presLayoutVars>
          <dgm:chPref val="3"/>
        </dgm:presLayoutVars>
      </dgm:prSet>
      <dgm:spPr/>
    </dgm:pt>
    <dgm:pt modelId="{C0F4E403-C7FF-ED4E-9C70-E277C48680A0}" type="pres">
      <dgm:prSet presAssocID="{7432F693-3A23-ED4E-A9EA-60F799361856}" presName="rootConnector3" presStyleLbl="asst1" presStyleIdx="1" presStyleCnt="12"/>
      <dgm:spPr/>
    </dgm:pt>
    <dgm:pt modelId="{4DE6B7AD-B770-DB4C-8C54-9D98B15BE8E5}" type="pres">
      <dgm:prSet presAssocID="{7432F693-3A23-ED4E-A9EA-60F799361856}" presName="hierChild6" presStyleCnt="0"/>
      <dgm:spPr/>
    </dgm:pt>
    <dgm:pt modelId="{3BD8C470-23B6-2A46-93EE-BAD952E94050}" type="pres">
      <dgm:prSet presAssocID="{7432F693-3A23-ED4E-A9EA-60F799361856}" presName="hierChild7" presStyleCnt="0"/>
      <dgm:spPr/>
    </dgm:pt>
    <dgm:pt modelId="{69CB2159-72EE-F546-8229-73E0AD49E152}" type="pres">
      <dgm:prSet presAssocID="{E7741671-0C7A-B04B-95DB-36918C3F2EBE}" presName="Name111" presStyleLbl="parChTrans1D3" presStyleIdx="0" presStyleCnt="5"/>
      <dgm:spPr/>
    </dgm:pt>
    <dgm:pt modelId="{62461ACD-D03E-E443-9931-70059FA6A1BC}" type="pres">
      <dgm:prSet presAssocID="{D5224ABA-70C1-4044-B073-41D7A513991C}" presName="hierRoot3" presStyleCnt="0">
        <dgm:presLayoutVars>
          <dgm:hierBranch val="init"/>
        </dgm:presLayoutVars>
      </dgm:prSet>
      <dgm:spPr/>
    </dgm:pt>
    <dgm:pt modelId="{A3C180FF-129E-664C-BB23-317958A0AB11}" type="pres">
      <dgm:prSet presAssocID="{D5224ABA-70C1-4044-B073-41D7A513991C}" presName="rootComposite3" presStyleCnt="0"/>
      <dgm:spPr/>
    </dgm:pt>
    <dgm:pt modelId="{0DC52504-307A-6840-A5F4-50095234DD9B}" type="pres">
      <dgm:prSet presAssocID="{D5224ABA-70C1-4044-B073-41D7A513991C}" presName="rootText3" presStyleLbl="asst1" presStyleIdx="2" presStyleCnt="12">
        <dgm:presLayoutVars>
          <dgm:chPref val="3"/>
        </dgm:presLayoutVars>
      </dgm:prSet>
      <dgm:spPr/>
    </dgm:pt>
    <dgm:pt modelId="{18AC9978-DDD5-F643-B4D3-B142AF9BE1FA}" type="pres">
      <dgm:prSet presAssocID="{D5224ABA-70C1-4044-B073-41D7A513991C}" presName="rootConnector3" presStyleLbl="asst1" presStyleIdx="2" presStyleCnt="12"/>
      <dgm:spPr/>
    </dgm:pt>
    <dgm:pt modelId="{30C56923-28B7-8C47-A747-C9687A0932C7}" type="pres">
      <dgm:prSet presAssocID="{D5224ABA-70C1-4044-B073-41D7A513991C}" presName="hierChild6" presStyleCnt="0"/>
      <dgm:spPr/>
    </dgm:pt>
    <dgm:pt modelId="{E404896D-0FBE-B145-AF9B-6CF138064ECE}" type="pres">
      <dgm:prSet presAssocID="{D5224ABA-70C1-4044-B073-41D7A513991C}" presName="hierChild7" presStyleCnt="0"/>
      <dgm:spPr/>
    </dgm:pt>
    <dgm:pt modelId="{8DCC93D7-7612-1147-B1FE-B8DFFFC353D2}" type="pres">
      <dgm:prSet presAssocID="{60F00A4C-E832-D041-966D-D4114E5D0014}" presName="Name111" presStyleLbl="parChTrans1D4" presStyleIdx="0" presStyleCnt="5"/>
      <dgm:spPr/>
    </dgm:pt>
    <dgm:pt modelId="{EC71B24B-88A8-DF47-955E-74CDE4674F85}" type="pres">
      <dgm:prSet presAssocID="{9CAF8A32-FBBF-2D4D-9A4A-2B6DC366478E}" presName="hierRoot3" presStyleCnt="0">
        <dgm:presLayoutVars>
          <dgm:hierBranch val="init"/>
        </dgm:presLayoutVars>
      </dgm:prSet>
      <dgm:spPr/>
    </dgm:pt>
    <dgm:pt modelId="{A4D915DA-5127-2449-B3E4-467E1F648337}" type="pres">
      <dgm:prSet presAssocID="{9CAF8A32-FBBF-2D4D-9A4A-2B6DC366478E}" presName="rootComposite3" presStyleCnt="0"/>
      <dgm:spPr/>
    </dgm:pt>
    <dgm:pt modelId="{7D458808-DD83-774F-9813-6C38D10D17E5}" type="pres">
      <dgm:prSet presAssocID="{9CAF8A32-FBBF-2D4D-9A4A-2B6DC366478E}" presName="rootText3" presStyleLbl="asst1" presStyleIdx="3" presStyleCnt="12">
        <dgm:presLayoutVars>
          <dgm:chPref val="3"/>
        </dgm:presLayoutVars>
      </dgm:prSet>
      <dgm:spPr/>
    </dgm:pt>
    <dgm:pt modelId="{8D623C87-7426-4045-836A-653C1A20CA53}" type="pres">
      <dgm:prSet presAssocID="{9CAF8A32-FBBF-2D4D-9A4A-2B6DC366478E}" presName="rootConnector3" presStyleLbl="asst1" presStyleIdx="3" presStyleCnt="12"/>
      <dgm:spPr/>
    </dgm:pt>
    <dgm:pt modelId="{74807D85-832C-4042-8965-065199416663}" type="pres">
      <dgm:prSet presAssocID="{9CAF8A32-FBBF-2D4D-9A4A-2B6DC366478E}" presName="hierChild6" presStyleCnt="0"/>
      <dgm:spPr/>
    </dgm:pt>
    <dgm:pt modelId="{6612571F-0E51-E845-8984-587777B9CCB0}" type="pres">
      <dgm:prSet presAssocID="{9CAF8A32-FBBF-2D4D-9A4A-2B6DC366478E}" presName="hierChild7" presStyleCnt="0"/>
      <dgm:spPr/>
    </dgm:pt>
    <dgm:pt modelId="{C8219A60-FA5F-8A43-AF3B-7A3EAF58A7F8}" type="pres">
      <dgm:prSet presAssocID="{534889B3-54D4-6C4A-B0F3-464730125EA4}" presName="Name111" presStyleLbl="parChTrans1D4" presStyleIdx="1" presStyleCnt="5"/>
      <dgm:spPr/>
    </dgm:pt>
    <dgm:pt modelId="{14BC625F-894C-5642-8397-C1D05415ECF9}" type="pres">
      <dgm:prSet presAssocID="{B6F2CFC2-EA9C-CC4B-B23B-4F5934E00498}" presName="hierRoot3" presStyleCnt="0">
        <dgm:presLayoutVars>
          <dgm:hierBranch val="init"/>
        </dgm:presLayoutVars>
      </dgm:prSet>
      <dgm:spPr/>
    </dgm:pt>
    <dgm:pt modelId="{2243EC03-0D4D-CB48-B58A-C3B664DF64AD}" type="pres">
      <dgm:prSet presAssocID="{B6F2CFC2-EA9C-CC4B-B23B-4F5934E00498}" presName="rootComposite3" presStyleCnt="0"/>
      <dgm:spPr/>
    </dgm:pt>
    <dgm:pt modelId="{3992F510-07D8-AF45-9B8F-E4F6BAE17EE3}" type="pres">
      <dgm:prSet presAssocID="{B6F2CFC2-EA9C-CC4B-B23B-4F5934E00498}" presName="rootText3" presStyleLbl="asst1" presStyleIdx="4" presStyleCnt="12">
        <dgm:presLayoutVars>
          <dgm:chPref val="3"/>
        </dgm:presLayoutVars>
      </dgm:prSet>
      <dgm:spPr/>
    </dgm:pt>
    <dgm:pt modelId="{70B91D02-F103-4642-BF0F-9A24F2ABC97A}" type="pres">
      <dgm:prSet presAssocID="{B6F2CFC2-EA9C-CC4B-B23B-4F5934E00498}" presName="rootConnector3" presStyleLbl="asst1" presStyleIdx="4" presStyleCnt="12"/>
      <dgm:spPr/>
    </dgm:pt>
    <dgm:pt modelId="{7FD46444-13B4-124D-9D94-E0EAD9BF71D1}" type="pres">
      <dgm:prSet presAssocID="{B6F2CFC2-EA9C-CC4B-B23B-4F5934E00498}" presName="hierChild6" presStyleCnt="0"/>
      <dgm:spPr/>
    </dgm:pt>
    <dgm:pt modelId="{E330045A-6139-FB4D-82F3-0383E5558FE7}" type="pres">
      <dgm:prSet presAssocID="{B6F2CFC2-EA9C-CC4B-B23B-4F5934E00498}" presName="hierChild7" presStyleCnt="0"/>
      <dgm:spPr/>
    </dgm:pt>
    <dgm:pt modelId="{1D721C7A-12AA-AD4D-8E91-527084AB9FEB}" type="pres">
      <dgm:prSet presAssocID="{A00B393C-D4F6-274F-8560-11F3062B00D9}" presName="Name111" presStyleLbl="parChTrans1D3" presStyleIdx="1" presStyleCnt="5"/>
      <dgm:spPr/>
    </dgm:pt>
    <dgm:pt modelId="{8626EF26-A1A8-AB43-8473-2901280104C6}" type="pres">
      <dgm:prSet presAssocID="{A5778028-1667-4841-9B55-6FD0878DF7A4}" presName="hierRoot3" presStyleCnt="0">
        <dgm:presLayoutVars>
          <dgm:hierBranch val="init"/>
        </dgm:presLayoutVars>
      </dgm:prSet>
      <dgm:spPr/>
    </dgm:pt>
    <dgm:pt modelId="{FD71DD72-8DDA-2D45-B677-898CCB97E80B}" type="pres">
      <dgm:prSet presAssocID="{A5778028-1667-4841-9B55-6FD0878DF7A4}" presName="rootComposite3" presStyleCnt="0"/>
      <dgm:spPr/>
    </dgm:pt>
    <dgm:pt modelId="{F5A5D8AF-B76D-A64E-929F-A6FC09864349}" type="pres">
      <dgm:prSet presAssocID="{A5778028-1667-4841-9B55-6FD0878DF7A4}" presName="rootText3" presStyleLbl="asst1" presStyleIdx="5" presStyleCnt="12">
        <dgm:presLayoutVars>
          <dgm:chPref val="3"/>
        </dgm:presLayoutVars>
      </dgm:prSet>
      <dgm:spPr/>
    </dgm:pt>
    <dgm:pt modelId="{D7C31264-4F5A-074C-B08B-63C9D1CCB74C}" type="pres">
      <dgm:prSet presAssocID="{A5778028-1667-4841-9B55-6FD0878DF7A4}" presName="rootConnector3" presStyleLbl="asst1" presStyleIdx="5" presStyleCnt="12"/>
      <dgm:spPr/>
    </dgm:pt>
    <dgm:pt modelId="{695F7322-B941-C345-9D31-B458D8ADA159}" type="pres">
      <dgm:prSet presAssocID="{A5778028-1667-4841-9B55-6FD0878DF7A4}" presName="hierChild6" presStyleCnt="0"/>
      <dgm:spPr/>
    </dgm:pt>
    <dgm:pt modelId="{B4C05024-B868-8C4E-A52F-1962451791C6}" type="pres">
      <dgm:prSet presAssocID="{A5778028-1667-4841-9B55-6FD0878DF7A4}" presName="hierChild7" presStyleCnt="0"/>
      <dgm:spPr/>
    </dgm:pt>
    <dgm:pt modelId="{20D83CC6-904B-4440-9D13-51C49785C0CE}" type="pres">
      <dgm:prSet presAssocID="{10A3D9A5-CD87-704A-A08B-A5CD29C810C4}" presName="Name111" presStyleLbl="parChTrans1D4" presStyleIdx="2" presStyleCnt="5"/>
      <dgm:spPr/>
    </dgm:pt>
    <dgm:pt modelId="{7AD43337-30B0-5D45-9B9E-B0AE3793E89C}" type="pres">
      <dgm:prSet presAssocID="{6AE0F6B9-9693-0644-9CFB-4BE14811B032}" presName="hierRoot3" presStyleCnt="0">
        <dgm:presLayoutVars>
          <dgm:hierBranch val="init"/>
        </dgm:presLayoutVars>
      </dgm:prSet>
      <dgm:spPr/>
    </dgm:pt>
    <dgm:pt modelId="{A5C0C09F-D1F7-244F-9638-7DED85EA5276}" type="pres">
      <dgm:prSet presAssocID="{6AE0F6B9-9693-0644-9CFB-4BE14811B032}" presName="rootComposite3" presStyleCnt="0"/>
      <dgm:spPr/>
    </dgm:pt>
    <dgm:pt modelId="{1593B29A-1801-6844-A1CA-4051F27E135B}" type="pres">
      <dgm:prSet presAssocID="{6AE0F6B9-9693-0644-9CFB-4BE14811B032}" presName="rootText3" presStyleLbl="asst1" presStyleIdx="6" presStyleCnt="12">
        <dgm:presLayoutVars>
          <dgm:chPref val="3"/>
        </dgm:presLayoutVars>
      </dgm:prSet>
      <dgm:spPr/>
    </dgm:pt>
    <dgm:pt modelId="{B40689EC-0DA5-1346-AE82-BABD3888EED3}" type="pres">
      <dgm:prSet presAssocID="{6AE0F6B9-9693-0644-9CFB-4BE14811B032}" presName="rootConnector3" presStyleLbl="asst1" presStyleIdx="6" presStyleCnt="12"/>
      <dgm:spPr/>
    </dgm:pt>
    <dgm:pt modelId="{B989EBF3-1860-0744-B953-6245E17B832E}" type="pres">
      <dgm:prSet presAssocID="{6AE0F6B9-9693-0644-9CFB-4BE14811B032}" presName="hierChild6" presStyleCnt="0"/>
      <dgm:spPr/>
    </dgm:pt>
    <dgm:pt modelId="{006AD688-D825-A241-991D-9E89BBB0D3AA}" type="pres">
      <dgm:prSet presAssocID="{6AE0F6B9-9693-0644-9CFB-4BE14811B032}" presName="hierChild7" presStyleCnt="0"/>
      <dgm:spPr/>
    </dgm:pt>
    <dgm:pt modelId="{7EC9D371-8E80-244E-9A97-9EA24CA1C480}" type="pres">
      <dgm:prSet presAssocID="{2D53E008-A52F-B841-A2EA-F266BCF11D9B}" presName="Name111" presStyleLbl="parChTrans1D4" presStyleIdx="3" presStyleCnt="5"/>
      <dgm:spPr/>
    </dgm:pt>
    <dgm:pt modelId="{9176C936-748B-A34B-961C-FD394C3C3CAE}" type="pres">
      <dgm:prSet presAssocID="{09E57FE1-BDE6-C84E-9305-41EB01ADDE4C}" presName="hierRoot3" presStyleCnt="0">
        <dgm:presLayoutVars>
          <dgm:hierBranch val="init"/>
        </dgm:presLayoutVars>
      </dgm:prSet>
      <dgm:spPr/>
    </dgm:pt>
    <dgm:pt modelId="{F0F6FE81-E46C-834C-A5F2-5952F9E599C2}" type="pres">
      <dgm:prSet presAssocID="{09E57FE1-BDE6-C84E-9305-41EB01ADDE4C}" presName="rootComposite3" presStyleCnt="0"/>
      <dgm:spPr/>
    </dgm:pt>
    <dgm:pt modelId="{1BE72DC7-0050-3941-AB23-BFEF557441DB}" type="pres">
      <dgm:prSet presAssocID="{09E57FE1-BDE6-C84E-9305-41EB01ADDE4C}" presName="rootText3" presStyleLbl="asst1" presStyleIdx="7" presStyleCnt="12">
        <dgm:presLayoutVars>
          <dgm:chPref val="3"/>
        </dgm:presLayoutVars>
      </dgm:prSet>
      <dgm:spPr/>
    </dgm:pt>
    <dgm:pt modelId="{8E398AF0-2808-E34E-B692-38CD3A87DF05}" type="pres">
      <dgm:prSet presAssocID="{09E57FE1-BDE6-C84E-9305-41EB01ADDE4C}" presName="rootConnector3" presStyleLbl="asst1" presStyleIdx="7" presStyleCnt="12"/>
      <dgm:spPr/>
    </dgm:pt>
    <dgm:pt modelId="{3315628E-B674-F94E-BE34-4DAA47B71289}" type="pres">
      <dgm:prSet presAssocID="{09E57FE1-BDE6-C84E-9305-41EB01ADDE4C}" presName="hierChild6" presStyleCnt="0"/>
      <dgm:spPr/>
    </dgm:pt>
    <dgm:pt modelId="{76272BC6-80F8-7649-BE6A-708344B99A7B}" type="pres">
      <dgm:prSet presAssocID="{09E57FE1-BDE6-C84E-9305-41EB01ADDE4C}" presName="hierChild7" presStyleCnt="0"/>
      <dgm:spPr/>
    </dgm:pt>
    <dgm:pt modelId="{BAED8017-393C-464F-B70C-EE2C3A736411}" type="pres">
      <dgm:prSet presAssocID="{8A64665E-FBAB-2C46-A882-CCD01731A138}" presName="Name111" presStyleLbl="parChTrans1D3" presStyleIdx="2" presStyleCnt="5"/>
      <dgm:spPr/>
    </dgm:pt>
    <dgm:pt modelId="{6F6FE7F9-8BDC-E14F-B4C0-3BD4E4339AE6}" type="pres">
      <dgm:prSet presAssocID="{3314615D-906A-9E41-8D1F-08079D17D49C}" presName="hierRoot3" presStyleCnt="0">
        <dgm:presLayoutVars>
          <dgm:hierBranch val="init"/>
        </dgm:presLayoutVars>
      </dgm:prSet>
      <dgm:spPr/>
    </dgm:pt>
    <dgm:pt modelId="{38A806B4-1ECE-BF47-996E-6AFE6393BDCF}" type="pres">
      <dgm:prSet presAssocID="{3314615D-906A-9E41-8D1F-08079D17D49C}" presName="rootComposite3" presStyleCnt="0"/>
      <dgm:spPr/>
    </dgm:pt>
    <dgm:pt modelId="{361A3471-26B4-8F4B-BD25-21D868D2D946}" type="pres">
      <dgm:prSet presAssocID="{3314615D-906A-9E41-8D1F-08079D17D49C}" presName="rootText3" presStyleLbl="asst1" presStyleIdx="8" presStyleCnt="12">
        <dgm:presLayoutVars>
          <dgm:chPref val="3"/>
        </dgm:presLayoutVars>
      </dgm:prSet>
      <dgm:spPr/>
    </dgm:pt>
    <dgm:pt modelId="{B1F667B2-9EC2-AF4E-84DE-C6777D61F69F}" type="pres">
      <dgm:prSet presAssocID="{3314615D-906A-9E41-8D1F-08079D17D49C}" presName="rootConnector3" presStyleLbl="asst1" presStyleIdx="8" presStyleCnt="12"/>
      <dgm:spPr/>
    </dgm:pt>
    <dgm:pt modelId="{048B058D-C1FB-274C-BFA5-912F0A62F29F}" type="pres">
      <dgm:prSet presAssocID="{3314615D-906A-9E41-8D1F-08079D17D49C}" presName="hierChild6" presStyleCnt="0"/>
      <dgm:spPr/>
    </dgm:pt>
    <dgm:pt modelId="{8146C324-3E6A-644E-A509-80752801EC0F}" type="pres">
      <dgm:prSet presAssocID="{3314615D-906A-9E41-8D1F-08079D17D49C}" presName="hierChild7" presStyleCnt="0"/>
      <dgm:spPr/>
    </dgm:pt>
    <dgm:pt modelId="{ADECC618-BF4A-DC4C-BEFD-2334E4540C07}" type="pres">
      <dgm:prSet presAssocID="{B04A6771-C8B6-F54F-AC99-45A362907957}" presName="Name111" presStyleLbl="parChTrans1D3" presStyleIdx="3" presStyleCnt="5"/>
      <dgm:spPr/>
    </dgm:pt>
    <dgm:pt modelId="{0164DF58-FE7B-1E4B-A98D-2C5D4CB06495}" type="pres">
      <dgm:prSet presAssocID="{C9299EBB-362E-AA40-BDAA-DF562B230A87}" presName="hierRoot3" presStyleCnt="0">
        <dgm:presLayoutVars>
          <dgm:hierBranch val="init"/>
        </dgm:presLayoutVars>
      </dgm:prSet>
      <dgm:spPr/>
    </dgm:pt>
    <dgm:pt modelId="{CB0604EF-D89D-ED40-A9C7-B25B97F66EBA}" type="pres">
      <dgm:prSet presAssocID="{C9299EBB-362E-AA40-BDAA-DF562B230A87}" presName="rootComposite3" presStyleCnt="0"/>
      <dgm:spPr/>
    </dgm:pt>
    <dgm:pt modelId="{CDAD34E5-70ED-4842-8779-706595183AB6}" type="pres">
      <dgm:prSet presAssocID="{C9299EBB-362E-AA40-BDAA-DF562B230A87}" presName="rootText3" presStyleLbl="asst1" presStyleIdx="9" presStyleCnt="12">
        <dgm:presLayoutVars>
          <dgm:chPref val="3"/>
        </dgm:presLayoutVars>
      </dgm:prSet>
      <dgm:spPr/>
    </dgm:pt>
    <dgm:pt modelId="{45EF588E-E4E5-DD40-88FB-30B3C4033480}" type="pres">
      <dgm:prSet presAssocID="{C9299EBB-362E-AA40-BDAA-DF562B230A87}" presName="rootConnector3" presStyleLbl="asst1" presStyleIdx="9" presStyleCnt="12"/>
      <dgm:spPr/>
    </dgm:pt>
    <dgm:pt modelId="{9EE1E7BD-515F-BA4E-B4F6-5D1E80B3BFFB}" type="pres">
      <dgm:prSet presAssocID="{C9299EBB-362E-AA40-BDAA-DF562B230A87}" presName="hierChild6" presStyleCnt="0"/>
      <dgm:spPr/>
    </dgm:pt>
    <dgm:pt modelId="{1ECB1286-7E2A-3C4F-8C83-EEF368F99985}" type="pres">
      <dgm:prSet presAssocID="{C9299EBB-362E-AA40-BDAA-DF562B230A87}" presName="hierChild7" presStyleCnt="0"/>
      <dgm:spPr/>
    </dgm:pt>
    <dgm:pt modelId="{99373E03-F9F4-FD4D-A8D4-F04C5E85D68F}" type="pres">
      <dgm:prSet presAssocID="{893265EB-DA69-174D-860D-5E2EDC7981A0}" presName="Name111" presStyleLbl="parChTrans1D4" presStyleIdx="4" presStyleCnt="5"/>
      <dgm:spPr/>
    </dgm:pt>
    <dgm:pt modelId="{6B7556CD-A34A-364F-B82B-695FE73758D7}" type="pres">
      <dgm:prSet presAssocID="{4D33778E-B2DA-8C43-8CC3-44808A7ADD07}" presName="hierRoot3" presStyleCnt="0">
        <dgm:presLayoutVars>
          <dgm:hierBranch val="init"/>
        </dgm:presLayoutVars>
      </dgm:prSet>
      <dgm:spPr/>
    </dgm:pt>
    <dgm:pt modelId="{DFA0CE6A-E0F1-E34E-9D97-DC4E3A24F7B3}" type="pres">
      <dgm:prSet presAssocID="{4D33778E-B2DA-8C43-8CC3-44808A7ADD07}" presName="rootComposite3" presStyleCnt="0"/>
      <dgm:spPr/>
    </dgm:pt>
    <dgm:pt modelId="{98D75AB1-79D0-AF4B-9445-7BD8ED24AC65}" type="pres">
      <dgm:prSet presAssocID="{4D33778E-B2DA-8C43-8CC3-44808A7ADD07}" presName="rootText3" presStyleLbl="asst1" presStyleIdx="10" presStyleCnt="12">
        <dgm:presLayoutVars>
          <dgm:chPref val="3"/>
        </dgm:presLayoutVars>
      </dgm:prSet>
      <dgm:spPr/>
    </dgm:pt>
    <dgm:pt modelId="{A1F66843-4955-D741-B193-DCAA6BAA1DDA}" type="pres">
      <dgm:prSet presAssocID="{4D33778E-B2DA-8C43-8CC3-44808A7ADD07}" presName="rootConnector3" presStyleLbl="asst1" presStyleIdx="10" presStyleCnt="12"/>
      <dgm:spPr/>
    </dgm:pt>
    <dgm:pt modelId="{81E4C8C0-6FA4-524F-8078-A66F6994B554}" type="pres">
      <dgm:prSet presAssocID="{4D33778E-B2DA-8C43-8CC3-44808A7ADD07}" presName="hierChild6" presStyleCnt="0"/>
      <dgm:spPr/>
    </dgm:pt>
    <dgm:pt modelId="{69AEF379-73E2-B845-B6A6-167D9C106400}" type="pres">
      <dgm:prSet presAssocID="{4D33778E-B2DA-8C43-8CC3-44808A7ADD07}" presName="hierChild7" presStyleCnt="0"/>
      <dgm:spPr/>
    </dgm:pt>
    <dgm:pt modelId="{5641A675-1EF2-D340-8C2C-B20AE00C4382}" type="pres">
      <dgm:prSet presAssocID="{3BC4BCB8-6C83-FC44-A810-352F45DD85F4}" presName="Name111" presStyleLbl="parChTrans1D3" presStyleIdx="4" presStyleCnt="5"/>
      <dgm:spPr/>
    </dgm:pt>
    <dgm:pt modelId="{3A291B29-AF26-FD43-9C56-FE2D8B4E7833}" type="pres">
      <dgm:prSet presAssocID="{F68F1BC5-DB9E-BE4D-BF32-A721EFFB2D03}" presName="hierRoot3" presStyleCnt="0">
        <dgm:presLayoutVars>
          <dgm:hierBranch val="init"/>
        </dgm:presLayoutVars>
      </dgm:prSet>
      <dgm:spPr/>
    </dgm:pt>
    <dgm:pt modelId="{DD434B05-BE47-E942-874B-B587B2E2264D}" type="pres">
      <dgm:prSet presAssocID="{F68F1BC5-DB9E-BE4D-BF32-A721EFFB2D03}" presName="rootComposite3" presStyleCnt="0"/>
      <dgm:spPr/>
    </dgm:pt>
    <dgm:pt modelId="{A4FBC3F7-47C9-034C-9449-A87621736A84}" type="pres">
      <dgm:prSet presAssocID="{F68F1BC5-DB9E-BE4D-BF32-A721EFFB2D03}" presName="rootText3" presStyleLbl="asst1" presStyleIdx="11" presStyleCnt="12">
        <dgm:presLayoutVars>
          <dgm:chPref val="3"/>
        </dgm:presLayoutVars>
      </dgm:prSet>
      <dgm:spPr/>
    </dgm:pt>
    <dgm:pt modelId="{8366774A-6B8A-394E-9959-2A805471B80D}" type="pres">
      <dgm:prSet presAssocID="{F68F1BC5-DB9E-BE4D-BF32-A721EFFB2D03}" presName="rootConnector3" presStyleLbl="asst1" presStyleIdx="11" presStyleCnt="12"/>
      <dgm:spPr/>
    </dgm:pt>
    <dgm:pt modelId="{571E2C62-1556-524F-822E-785909C44D9F}" type="pres">
      <dgm:prSet presAssocID="{F68F1BC5-DB9E-BE4D-BF32-A721EFFB2D03}" presName="hierChild6" presStyleCnt="0"/>
      <dgm:spPr/>
    </dgm:pt>
    <dgm:pt modelId="{081F55E6-F234-704A-B6D4-749954C912F5}" type="pres">
      <dgm:prSet presAssocID="{F68F1BC5-DB9E-BE4D-BF32-A721EFFB2D03}" presName="hierChild7" presStyleCnt="0"/>
      <dgm:spPr/>
    </dgm:pt>
  </dgm:ptLst>
  <dgm:cxnLst>
    <dgm:cxn modelId="{97C26602-6060-9E4F-8206-B0E598585776}" type="presOf" srcId="{893265EB-DA69-174D-860D-5E2EDC7981A0}" destId="{99373E03-F9F4-FD4D-A8D4-F04C5E85D68F}" srcOrd="0" destOrd="0" presId="urn:microsoft.com/office/officeart/2005/8/layout/orgChart1"/>
    <dgm:cxn modelId="{F5585C0E-7524-4C4A-AC3A-FE1FEC740FA8}" type="presOf" srcId="{A5778028-1667-4841-9B55-6FD0878DF7A4}" destId="{F5A5D8AF-B76D-A64E-929F-A6FC09864349}" srcOrd="0" destOrd="0" presId="urn:microsoft.com/office/officeart/2005/8/layout/orgChart1"/>
    <dgm:cxn modelId="{D21B5310-94F8-5542-925C-0FF19E56A001}" type="presOf" srcId="{534889B3-54D4-6C4A-B0F3-464730125EA4}" destId="{C8219A60-FA5F-8A43-AF3B-7A3EAF58A7F8}" srcOrd="0" destOrd="0" presId="urn:microsoft.com/office/officeart/2005/8/layout/orgChart1"/>
    <dgm:cxn modelId="{B92E6D18-1936-B24D-A57E-97C50CCFDBA1}" type="presOf" srcId="{D5224ABA-70C1-4044-B073-41D7A513991C}" destId="{0DC52504-307A-6840-A5F4-50095234DD9B}" srcOrd="0" destOrd="0" presId="urn:microsoft.com/office/officeart/2005/8/layout/orgChart1"/>
    <dgm:cxn modelId="{7ED6B11B-F509-0A45-8361-0F6426439E63}" type="presOf" srcId="{9CAF8A32-FBBF-2D4D-9A4A-2B6DC366478E}" destId="{8D623C87-7426-4045-836A-653C1A20CA53}" srcOrd="1" destOrd="0" presId="urn:microsoft.com/office/officeart/2005/8/layout/orgChart1"/>
    <dgm:cxn modelId="{3DA7591E-9008-A040-8B54-E4D85373CF05}" srcId="{D5224ABA-70C1-4044-B073-41D7A513991C}" destId="{B6F2CFC2-EA9C-CC4B-B23B-4F5934E00498}" srcOrd="1" destOrd="0" parTransId="{534889B3-54D4-6C4A-B0F3-464730125EA4}" sibTransId="{D104B638-9A4B-3A45-9F5A-1CF2D3F7270B}"/>
    <dgm:cxn modelId="{E51C3C23-D103-2B4E-95CF-6D9320C9F12B}" type="presOf" srcId="{4D33778E-B2DA-8C43-8CC3-44808A7ADD07}" destId="{A1F66843-4955-D741-B193-DCAA6BAA1DDA}" srcOrd="1" destOrd="0" presId="urn:microsoft.com/office/officeart/2005/8/layout/orgChart1"/>
    <dgm:cxn modelId="{2F025B29-871F-4040-866E-EBCBDEE0CD40}" type="presOf" srcId="{2D53E008-A52F-B841-A2EA-F266BCF11D9B}" destId="{7EC9D371-8E80-244E-9A97-9EA24CA1C480}" srcOrd="0" destOrd="0" presId="urn:microsoft.com/office/officeart/2005/8/layout/orgChart1"/>
    <dgm:cxn modelId="{9B948429-F150-8049-917B-D0551460030D}" type="presOf" srcId="{F68F1BC5-DB9E-BE4D-BF32-A721EFFB2D03}" destId="{8366774A-6B8A-394E-9959-2A805471B80D}" srcOrd="1" destOrd="0" presId="urn:microsoft.com/office/officeart/2005/8/layout/orgChart1"/>
    <dgm:cxn modelId="{BA64E52B-4013-F54F-ABCB-3EAB179B566B}" srcId="{D5224ABA-70C1-4044-B073-41D7A513991C}" destId="{9CAF8A32-FBBF-2D4D-9A4A-2B6DC366478E}" srcOrd="0" destOrd="0" parTransId="{60F00A4C-E832-D041-966D-D4114E5D0014}" sibTransId="{C0EEBE7A-B949-C64C-9DBF-B50DCDC745A3}"/>
    <dgm:cxn modelId="{FEF13D32-903E-7049-A806-8461FA9E5DEF}" type="presOf" srcId="{F68F1BC5-DB9E-BE4D-BF32-A721EFFB2D03}" destId="{A4FBC3F7-47C9-034C-9449-A87621736A84}" srcOrd="0" destOrd="0" presId="urn:microsoft.com/office/officeart/2005/8/layout/orgChart1"/>
    <dgm:cxn modelId="{47168A3E-E52E-3446-959C-3F98C98DBB3E}" type="presOf" srcId="{6AE0F6B9-9693-0644-9CFB-4BE14811B032}" destId="{B40689EC-0DA5-1346-AE82-BABD3888EED3}" srcOrd="1" destOrd="0" presId="urn:microsoft.com/office/officeart/2005/8/layout/orgChart1"/>
    <dgm:cxn modelId="{4B7C9F5C-FE83-A340-8D09-9ABC2C6552B0}" type="presOf" srcId="{10A3D9A5-CD87-704A-A08B-A5CD29C810C4}" destId="{20D83CC6-904B-4440-9D13-51C49785C0CE}" srcOrd="0" destOrd="0" presId="urn:microsoft.com/office/officeart/2005/8/layout/orgChart1"/>
    <dgm:cxn modelId="{DDC1085E-9999-4340-9200-F65EC7FC9965}" type="presOf" srcId="{8A64665E-FBAB-2C46-A882-CCD01731A138}" destId="{BAED8017-393C-464F-B70C-EE2C3A736411}" srcOrd="0" destOrd="0" presId="urn:microsoft.com/office/officeart/2005/8/layout/orgChart1"/>
    <dgm:cxn modelId="{FE21A761-3550-3A40-862A-BF48A89CD1D5}" type="presOf" srcId="{116DC8D6-467F-B74B-985F-23FDA99CF07E}" destId="{1DC50B6C-456A-224B-907F-B7B6BEDABA8F}" srcOrd="0" destOrd="0" presId="urn:microsoft.com/office/officeart/2005/8/layout/orgChart1"/>
    <dgm:cxn modelId="{19DF1646-2367-AB43-A904-6C3F04F383C9}" type="presOf" srcId="{A5778028-1667-4841-9B55-6FD0878DF7A4}" destId="{D7C31264-4F5A-074C-B08B-63C9D1CCB74C}" srcOrd="1" destOrd="0" presId="urn:microsoft.com/office/officeart/2005/8/layout/orgChart1"/>
    <dgm:cxn modelId="{5516F149-2862-6F4D-AB9F-A8361F3D5CFC}" srcId="{7432F693-3A23-ED4E-A9EA-60F799361856}" destId="{F68F1BC5-DB9E-BE4D-BF32-A721EFFB2D03}" srcOrd="4" destOrd="0" parTransId="{3BC4BCB8-6C83-FC44-A810-352F45DD85F4}" sibTransId="{DB33F6B4-CDDA-1E42-AAC5-5C87145862AE}"/>
    <dgm:cxn modelId="{B6E5114B-BFFA-BF4E-988D-2EA15270FB96}" type="presOf" srcId="{B6F2CFC2-EA9C-CC4B-B23B-4F5934E00498}" destId="{3992F510-07D8-AF45-9B8F-E4F6BAE17EE3}" srcOrd="0" destOrd="0" presId="urn:microsoft.com/office/officeart/2005/8/layout/orgChart1"/>
    <dgm:cxn modelId="{EEC5084C-AE85-D748-A162-370019C83DD8}" type="presOf" srcId="{4D33778E-B2DA-8C43-8CC3-44808A7ADD07}" destId="{98D75AB1-79D0-AF4B-9445-7BD8ED24AC65}" srcOrd="0" destOrd="0" presId="urn:microsoft.com/office/officeart/2005/8/layout/orgChart1"/>
    <dgm:cxn modelId="{56CC4C52-CB5B-DE45-99AF-393D624AC755}" type="presOf" srcId="{A00B393C-D4F6-274F-8560-11F3062B00D9}" destId="{1D721C7A-12AA-AD4D-8E91-527084AB9FEB}" srcOrd="0" destOrd="0" presId="urn:microsoft.com/office/officeart/2005/8/layout/orgChart1"/>
    <dgm:cxn modelId="{AFCF6053-B431-F840-A255-D6A46B8E2BB4}" type="presOf" srcId="{3314615D-906A-9E41-8D1F-08079D17D49C}" destId="{B1F667B2-9EC2-AF4E-84DE-C6777D61F69F}" srcOrd="1" destOrd="0" presId="urn:microsoft.com/office/officeart/2005/8/layout/orgChart1"/>
    <dgm:cxn modelId="{20AF4253-4EED-D848-8A07-366D57ABEE7A}" type="presOf" srcId="{7432F693-3A23-ED4E-A9EA-60F799361856}" destId="{C0F4E403-C7FF-ED4E-9C70-E277C48680A0}" srcOrd="1" destOrd="0" presId="urn:microsoft.com/office/officeart/2005/8/layout/orgChart1"/>
    <dgm:cxn modelId="{6B2DAE58-FDA5-CA43-81A2-3C33BA9DF4D9}" type="presOf" srcId="{C9299EBB-362E-AA40-BDAA-DF562B230A87}" destId="{45EF588E-E4E5-DD40-88FB-30B3C4033480}" srcOrd="1" destOrd="0" presId="urn:microsoft.com/office/officeart/2005/8/layout/orgChart1"/>
    <dgm:cxn modelId="{B7AF117D-E080-F344-936F-1523841B448E}" type="presOf" srcId="{09E57FE1-BDE6-C84E-9305-41EB01ADDE4C}" destId="{1BE72DC7-0050-3941-AB23-BFEF557441DB}" srcOrd="0" destOrd="0" presId="urn:microsoft.com/office/officeart/2005/8/layout/orgChart1"/>
    <dgm:cxn modelId="{71BB0A83-86E7-5842-9CA2-B3D23BCC244E}" type="presOf" srcId="{3BC4BCB8-6C83-FC44-A810-352F45DD85F4}" destId="{5641A675-1EF2-D340-8C2C-B20AE00C4382}" srcOrd="0" destOrd="0" presId="urn:microsoft.com/office/officeart/2005/8/layout/orgChart1"/>
    <dgm:cxn modelId="{CB92B987-2BE3-7F41-A1AF-EFDEFD99B6F5}" type="presOf" srcId="{51EEDC43-3A7B-5743-84B9-682371650E8B}" destId="{2FEE1C11-1C18-8E45-8B7B-F92499CD9833}" srcOrd="0" destOrd="0" presId="urn:microsoft.com/office/officeart/2005/8/layout/orgChart1"/>
    <dgm:cxn modelId="{52F3C48A-E7CB-B042-B1E2-A07EA94EE769}" type="presOf" srcId="{7432F693-3A23-ED4E-A9EA-60F799361856}" destId="{88371ADB-B86F-4D42-86E0-3A3D7EE2D00D}" srcOrd="0" destOrd="0" presId="urn:microsoft.com/office/officeart/2005/8/layout/orgChart1"/>
    <dgm:cxn modelId="{C3EF198C-D574-FE40-BBEA-570ED545C924}" type="presOf" srcId="{B6F2CFC2-EA9C-CC4B-B23B-4F5934E00498}" destId="{70B91D02-F103-4642-BF0F-9A24F2ABC97A}" srcOrd="1" destOrd="0" presId="urn:microsoft.com/office/officeart/2005/8/layout/orgChart1"/>
    <dgm:cxn modelId="{E3626693-811C-E742-8008-68063257432E}" srcId="{7432F693-3A23-ED4E-A9EA-60F799361856}" destId="{C9299EBB-362E-AA40-BDAA-DF562B230A87}" srcOrd="3" destOrd="0" parTransId="{B04A6771-C8B6-F54F-AC99-45A362907957}" sibTransId="{8E966E35-FE96-2744-B2EC-F65F91F4927C}"/>
    <dgm:cxn modelId="{944EEE97-4FC6-E64D-80E0-363CA6DED296}" type="presOf" srcId="{D5224ABA-70C1-4044-B073-41D7A513991C}" destId="{18AC9978-DDD5-F643-B4D3-B142AF9BE1FA}" srcOrd="1" destOrd="0" presId="urn:microsoft.com/office/officeart/2005/8/layout/orgChart1"/>
    <dgm:cxn modelId="{79E03099-961B-D443-A993-E826BC19F5C7}" type="presOf" srcId="{076DE9C6-5D52-DB40-9C5B-75E2A055773B}" destId="{AA7E8FD0-5038-4C4E-9546-9657B63F109F}" srcOrd="1" destOrd="0" presId="urn:microsoft.com/office/officeart/2005/8/layout/orgChart1"/>
    <dgm:cxn modelId="{8391C79A-9B45-C842-8DE3-A90C3859D49D}" type="presOf" srcId="{BCA7E03C-7FFD-A24F-B9BB-31328B9010A5}" destId="{0AB297D7-4137-A140-ABB6-2D57C5389186}" srcOrd="0" destOrd="0" presId="urn:microsoft.com/office/officeart/2005/8/layout/orgChart1"/>
    <dgm:cxn modelId="{6A750B9F-6C97-C549-ABBB-6822F63F44F9}" type="presOf" srcId="{60F00A4C-E832-D041-966D-D4114E5D0014}" destId="{8DCC93D7-7612-1147-B1FE-B8DFFFC353D2}" srcOrd="0" destOrd="0" presId="urn:microsoft.com/office/officeart/2005/8/layout/orgChart1"/>
    <dgm:cxn modelId="{C5EF319F-8D6A-244D-A177-4A71448C7C9E}" type="presOf" srcId="{09E57FE1-BDE6-C84E-9305-41EB01ADDE4C}" destId="{8E398AF0-2808-E34E-B692-38CD3A87DF05}" srcOrd="1" destOrd="0" presId="urn:microsoft.com/office/officeart/2005/8/layout/orgChart1"/>
    <dgm:cxn modelId="{714B97A6-83FB-764D-9130-3094DCBCEA0A}" type="presOf" srcId="{076DE9C6-5D52-DB40-9C5B-75E2A055773B}" destId="{9B592659-15F6-E84A-B014-26B7683703C2}" srcOrd="0" destOrd="0" presId="urn:microsoft.com/office/officeart/2005/8/layout/orgChart1"/>
    <dgm:cxn modelId="{6B2C25AC-0A47-BB4D-873F-A12157266BF0}" srcId="{076DE9C6-5D52-DB40-9C5B-75E2A055773B}" destId="{7432F693-3A23-ED4E-A9EA-60F799361856}" srcOrd="1" destOrd="0" parTransId="{567F23A8-41B6-C348-9BAB-C4F250E06FDC}" sibTransId="{1E379FE8-7E15-184E-BC62-32F651DE6402}"/>
    <dgm:cxn modelId="{45543CAD-8C30-3F4F-8527-9DEA81BDBC09}" type="presOf" srcId="{B04A6771-C8B6-F54F-AC99-45A362907957}" destId="{ADECC618-BF4A-DC4C-BEFD-2334E4540C07}" srcOrd="0" destOrd="0" presId="urn:microsoft.com/office/officeart/2005/8/layout/orgChart1"/>
    <dgm:cxn modelId="{C8084CB5-709F-3A45-B724-B082934AF11C}" type="presOf" srcId="{116DC8D6-467F-B74B-985F-23FDA99CF07E}" destId="{4BD98DD1-1421-3544-B260-1C6C464AFEAF}" srcOrd="1" destOrd="0" presId="urn:microsoft.com/office/officeart/2005/8/layout/orgChart1"/>
    <dgm:cxn modelId="{26D81DBB-C669-E44F-B4C4-21D644ABE0F5}" srcId="{7432F693-3A23-ED4E-A9EA-60F799361856}" destId="{A5778028-1667-4841-9B55-6FD0878DF7A4}" srcOrd="1" destOrd="0" parTransId="{A00B393C-D4F6-274F-8560-11F3062B00D9}" sibTransId="{7D479335-DCD0-5346-9E2F-B1E2D18FBBE5}"/>
    <dgm:cxn modelId="{0F7751BE-A720-044E-8585-F2899E6F7ACC}" srcId="{BCA7E03C-7FFD-A24F-B9BB-31328B9010A5}" destId="{076DE9C6-5D52-DB40-9C5B-75E2A055773B}" srcOrd="0" destOrd="0" parTransId="{82B010BD-E2E0-7F47-ACBE-626485FF6F37}" sibTransId="{DD094E2B-9AF0-F049-9DCA-4E9E0BFAB24A}"/>
    <dgm:cxn modelId="{AA0DDAC3-8EF3-794C-A6C6-26819124C1E3}" type="presOf" srcId="{567F23A8-41B6-C348-9BAB-C4F250E06FDC}" destId="{414862B3-DAD0-674F-B5C9-F1221E7B01EF}" srcOrd="0" destOrd="0" presId="urn:microsoft.com/office/officeart/2005/8/layout/orgChart1"/>
    <dgm:cxn modelId="{049FB8C8-6A08-BA43-8889-434FB4612653}" type="presOf" srcId="{E7741671-0C7A-B04B-95DB-36918C3F2EBE}" destId="{69CB2159-72EE-F546-8229-73E0AD49E152}" srcOrd="0" destOrd="0" presId="urn:microsoft.com/office/officeart/2005/8/layout/orgChart1"/>
    <dgm:cxn modelId="{E1D3C5C9-71C2-6540-BB3E-E790E05367AE}" type="presOf" srcId="{6AE0F6B9-9693-0644-9CFB-4BE14811B032}" destId="{1593B29A-1801-6844-A1CA-4051F27E135B}" srcOrd="0" destOrd="0" presId="urn:microsoft.com/office/officeart/2005/8/layout/orgChart1"/>
    <dgm:cxn modelId="{E5611ED0-B621-D84E-8516-E17EFA2010B5}" srcId="{A5778028-1667-4841-9B55-6FD0878DF7A4}" destId="{09E57FE1-BDE6-C84E-9305-41EB01ADDE4C}" srcOrd="1" destOrd="0" parTransId="{2D53E008-A52F-B841-A2EA-F266BCF11D9B}" sibTransId="{2EAA67B2-AC33-204E-B7EB-B644BFBF8D98}"/>
    <dgm:cxn modelId="{AF49ADD1-6088-334F-85C8-17CADF6301A5}" type="presOf" srcId="{3314615D-906A-9E41-8D1F-08079D17D49C}" destId="{361A3471-26B4-8F4B-BD25-21D868D2D946}" srcOrd="0" destOrd="0" presId="urn:microsoft.com/office/officeart/2005/8/layout/orgChart1"/>
    <dgm:cxn modelId="{AB8155D4-89AB-4740-844A-5E6481699569}" srcId="{C9299EBB-362E-AA40-BDAA-DF562B230A87}" destId="{4D33778E-B2DA-8C43-8CC3-44808A7ADD07}" srcOrd="0" destOrd="0" parTransId="{893265EB-DA69-174D-860D-5E2EDC7981A0}" sibTransId="{CDE5246E-C1B5-1F4D-82CA-A7C3B3C7C68C}"/>
    <dgm:cxn modelId="{C4DCBAD5-23E4-E349-B6E7-BA7D666277A6}" srcId="{7432F693-3A23-ED4E-A9EA-60F799361856}" destId="{3314615D-906A-9E41-8D1F-08079D17D49C}" srcOrd="2" destOrd="0" parTransId="{8A64665E-FBAB-2C46-A882-CCD01731A138}" sibTransId="{16DC066B-1665-5D45-9AEA-38B43CE32634}"/>
    <dgm:cxn modelId="{56131BDE-5DFA-204B-B8E8-2FF373C03774}" srcId="{A5778028-1667-4841-9B55-6FD0878DF7A4}" destId="{6AE0F6B9-9693-0644-9CFB-4BE14811B032}" srcOrd="0" destOrd="0" parTransId="{10A3D9A5-CD87-704A-A08B-A5CD29C810C4}" sibTransId="{D0D5835C-C127-6841-A87A-35BF9A43DB24}"/>
    <dgm:cxn modelId="{0C82F5EE-04A5-9F4A-BC5F-D8EC07411E47}" type="presOf" srcId="{9CAF8A32-FBBF-2D4D-9A4A-2B6DC366478E}" destId="{7D458808-DD83-774F-9813-6C38D10D17E5}" srcOrd="0" destOrd="0" presId="urn:microsoft.com/office/officeart/2005/8/layout/orgChart1"/>
    <dgm:cxn modelId="{1AC347F1-D0B0-364F-A118-B43FC8683F00}" srcId="{7432F693-3A23-ED4E-A9EA-60F799361856}" destId="{D5224ABA-70C1-4044-B073-41D7A513991C}" srcOrd="0" destOrd="0" parTransId="{E7741671-0C7A-B04B-95DB-36918C3F2EBE}" sibTransId="{64A913DD-520E-E145-82E1-9FD528335BD5}"/>
    <dgm:cxn modelId="{7532B9F1-5D1C-6F4D-8091-B3F0F7BF927C}" srcId="{076DE9C6-5D52-DB40-9C5B-75E2A055773B}" destId="{116DC8D6-467F-B74B-985F-23FDA99CF07E}" srcOrd="0" destOrd="0" parTransId="{51EEDC43-3A7B-5743-84B9-682371650E8B}" sibTransId="{F2CF7B71-5C51-BE4F-920B-453B7FB3E79B}"/>
    <dgm:cxn modelId="{B87F37F6-10EA-364B-B06A-E5B663ECE4D3}" type="presOf" srcId="{C9299EBB-362E-AA40-BDAA-DF562B230A87}" destId="{CDAD34E5-70ED-4842-8779-706595183AB6}" srcOrd="0" destOrd="0" presId="urn:microsoft.com/office/officeart/2005/8/layout/orgChart1"/>
    <dgm:cxn modelId="{6769D3B9-728D-EF43-9781-A23AAE5CC344}" type="presParOf" srcId="{0AB297D7-4137-A140-ABB6-2D57C5389186}" destId="{5A35374C-E091-F24A-A8E1-7C1C8D02534F}" srcOrd="0" destOrd="0" presId="urn:microsoft.com/office/officeart/2005/8/layout/orgChart1"/>
    <dgm:cxn modelId="{6874CABE-35CE-8B4D-B687-5287C22D160A}" type="presParOf" srcId="{5A35374C-E091-F24A-A8E1-7C1C8D02534F}" destId="{630CFB04-BB9F-DC4D-9B7A-B99373FD65A8}" srcOrd="0" destOrd="0" presId="urn:microsoft.com/office/officeart/2005/8/layout/orgChart1"/>
    <dgm:cxn modelId="{778B719B-308F-D64F-A595-D92ED5C65E24}" type="presParOf" srcId="{630CFB04-BB9F-DC4D-9B7A-B99373FD65A8}" destId="{9B592659-15F6-E84A-B014-26B7683703C2}" srcOrd="0" destOrd="0" presId="urn:microsoft.com/office/officeart/2005/8/layout/orgChart1"/>
    <dgm:cxn modelId="{D9F3D8D1-EB81-A144-AE76-A4BB2373A603}" type="presParOf" srcId="{630CFB04-BB9F-DC4D-9B7A-B99373FD65A8}" destId="{AA7E8FD0-5038-4C4E-9546-9657B63F109F}" srcOrd="1" destOrd="0" presId="urn:microsoft.com/office/officeart/2005/8/layout/orgChart1"/>
    <dgm:cxn modelId="{719D3743-00DD-784B-8171-891A211F84F1}" type="presParOf" srcId="{5A35374C-E091-F24A-A8E1-7C1C8D02534F}" destId="{B82BB023-162D-6E46-9EFF-6E205E8B0A73}" srcOrd="1" destOrd="0" presId="urn:microsoft.com/office/officeart/2005/8/layout/orgChart1"/>
    <dgm:cxn modelId="{9D92A8C8-530C-7040-832D-020E6A4A300C}" type="presParOf" srcId="{5A35374C-E091-F24A-A8E1-7C1C8D02534F}" destId="{C397B158-5955-9842-8D1E-E568D00B861F}" srcOrd="2" destOrd="0" presId="urn:microsoft.com/office/officeart/2005/8/layout/orgChart1"/>
    <dgm:cxn modelId="{AA4CF18B-14EA-0742-983E-A64DD7ABE9FD}" type="presParOf" srcId="{C397B158-5955-9842-8D1E-E568D00B861F}" destId="{2FEE1C11-1C18-8E45-8B7B-F92499CD9833}" srcOrd="0" destOrd="0" presId="urn:microsoft.com/office/officeart/2005/8/layout/orgChart1"/>
    <dgm:cxn modelId="{DCA830AB-2217-D448-8F9D-DDF84B51E39A}" type="presParOf" srcId="{C397B158-5955-9842-8D1E-E568D00B861F}" destId="{91E28E40-3B3B-FD42-B6F5-4A74AFB4C9F8}" srcOrd="1" destOrd="0" presId="urn:microsoft.com/office/officeart/2005/8/layout/orgChart1"/>
    <dgm:cxn modelId="{B4581F07-C779-4347-8CB9-9952CEC04715}" type="presParOf" srcId="{91E28E40-3B3B-FD42-B6F5-4A74AFB4C9F8}" destId="{C05C569F-772A-F843-A7C9-95EE99E69986}" srcOrd="0" destOrd="0" presId="urn:microsoft.com/office/officeart/2005/8/layout/orgChart1"/>
    <dgm:cxn modelId="{5C946850-8FED-EA40-AB71-C223214E8A7D}" type="presParOf" srcId="{C05C569F-772A-F843-A7C9-95EE99E69986}" destId="{1DC50B6C-456A-224B-907F-B7B6BEDABA8F}" srcOrd="0" destOrd="0" presId="urn:microsoft.com/office/officeart/2005/8/layout/orgChart1"/>
    <dgm:cxn modelId="{C3F96E08-4474-444C-934B-BF15D9E99CD0}" type="presParOf" srcId="{C05C569F-772A-F843-A7C9-95EE99E69986}" destId="{4BD98DD1-1421-3544-B260-1C6C464AFEAF}" srcOrd="1" destOrd="0" presId="urn:microsoft.com/office/officeart/2005/8/layout/orgChart1"/>
    <dgm:cxn modelId="{5E3CFF30-C291-724B-90DC-2EEA41AF9A50}" type="presParOf" srcId="{91E28E40-3B3B-FD42-B6F5-4A74AFB4C9F8}" destId="{A1D46CFA-414F-9D47-8065-696EB6EC5CA4}" srcOrd="1" destOrd="0" presId="urn:microsoft.com/office/officeart/2005/8/layout/orgChart1"/>
    <dgm:cxn modelId="{66951190-858B-AD42-8C30-87EA83ACA8D6}" type="presParOf" srcId="{91E28E40-3B3B-FD42-B6F5-4A74AFB4C9F8}" destId="{A8692AD4-EFDD-664B-B4E4-F8DAE1890DF3}" srcOrd="2" destOrd="0" presId="urn:microsoft.com/office/officeart/2005/8/layout/orgChart1"/>
    <dgm:cxn modelId="{57F92967-989F-7B49-97C9-0448C4C0FA8E}" type="presParOf" srcId="{C397B158-5955-9842-8D1E-E568D00B861F}" destId="{414862B3-DAD0-674F-B5C9-F1221E7B01EF}" srcOrd="2" destOrd="0" presId="urn:microsoft.com/office/officeart/2005/8/layout/orgChart1"/>
    <dgm:cxn modelId="{CDD83BF8-FBA4-E646-9272-0EE251AFA10B}" type="presParOf" srcId="{C397B158-5955-9842-8D1E-E568D00B861F}" destId="{A36AEC8F-464A-B144-9481-B1E66A6B62EF}" srcOrd="3" destOrd="0" presId="urn:microsoft.com/office/officeart/2005/8/layout/orgChart1"/>
    <dgm:cxn modelId="{7D599F48-EB6A-3044-9965-D75B9D5FBBBE}" type="presParOf" srcId="{A36AEC8F-464A-B144-9481-B1E66A6B62EF}" destId="{E3986F8F-84A8-F24D-832C-969A1F4DEDA2}" srcOrd="0" destOrd="0" presId="urn:microsoft.com/office/officeart/2005/8/layout/orgChart1"/>
    <dgm:cxn modelId="{03F372AE-C51D-7245-A5E8-AEBC0DE1D506}" type="presParOf" srcId="{E3986F8F-84A8-F24D-832C-969A1F4DEDA2}" destId="{88371ADB-B86F-4D42-86E0-3A3D7EE2D00D}" srcOrd="0" destOrd="0" presId="urn:microsoft.com/office/officeart/2005/8/layout/orgChart1"/>
    <dgm:cxn modelId="{959CB0E6-B2BD-224B-AE36-5D54D562CC61}" type="presParOf" srcId="{E3986F8F-84A8-F24D-832C-969A1F4DEDA2}" destId="{C0F4E403-C7FF-ED4E-9C70-E277C48680A0}" srcOrd="1" destOrd="0" presId="urn:microsoft.com/office/officeart/2005/8/layout/orgChart1"/>
    <dgm:cxn modelId="{926A9CB7-D8E9-674F-835E-6108526F332F}" type="presParOf" srcId="{A36AEC8F-464A-B144-9481-B1E66A6B62EF}" destId="{4DE6B7AD-B770-DB4C-8C54-9D98B15BE8E5}" srcOrd="1" destOrd="0" presId="urn:microsoft.com/office/officeart/2005/8/layout/orgChart1"/>
    <dgm:cxn modelId="{61FB50C2-C1E8-8D45-864E-3EF3F093896B}" type="presParOf" srcId="{A36AEC8F-464A-B144-9481-B1E66A6B62EF}" destId="{3BD8C470-23B6-2A46-93EE-BAD952E94050}" srcOrd="2" destOrd="0" presId="urn:microsoft.com/office/officeart/2005/8/layout/orgChart1"/>
    <dgm:cxn modelId="{26E84E17-2020-7C48-9FD2-9D08D3675C50}" type="presParOf" srcId="{3BD8C470-23B6-2A46-93EE-BAD952E94050}" destId="{69CB2159-72EE-F546-8229-73E0AD49E152}" srcOrd="0" destOrd="0" presId="urn:microsoft.com/office/officeart/2005/8/layout/orgChart1"/>
    <dgm:cxn modelId="{12360D2D-6A2C-B046-8064-5A186E50EB6D}" type="presParOf" srcId="{3BD8C470-23B6-2A46-93EE-BAD952E94050}" destId="{62461ACD-D03E-E443-9931-70059FA6A1BC}" srcOrd="1" destOrd="0" presId="urn:microsoft.com/office/officeart/2005/8/layout/orgChart1"/>
    <dgm:cxn modelId="{D5D9C3DB-A775-8F4A-9483-39F1363C302F}" type="presParOf" srcId="{62461ACD-D03E-E443-9931-70059FA6A1BC}" destId="{A3C180FF-129E-664C-BB23-317958A0AB11}" srcOrd="0" destOrd="0" presId="urn:microsoft.com/office/officeart/2005/8/layout/orgChart1"/>
    <dgm:cxn modelId="{39C0F0C3-D84F-2B43-8EC5-06C0D066E8FE}" type="presParOf" srcId="{A3C180FF-129E-664C-BB23-317958A0AB11}" destId="{0DC52504-307A-6840-A5F4-50095234DD9B}" srcOrd="0" destOrd="0" presId="urn:microsoft.com/office/officeart/2005/8/layout/orgChart1"/>
    <dgm:cxn modelId="{8AFF10C4-8576-BE47-AA09-47434EAFBF6F}" type="presParOf" srcId="{A3C180FF-129E-664C-BB23-317958A0AB11}" destId="{18AC9978-DDD5-F643-B4D3-B142AF9BE1FA}" srcOrd="1" destOrd="0" presId="urn:microsoft.com/office/officeart/2005/8/layout/orgChart1"/>
    <dgm:cxn modelId="{B18BB1D3-2EE6-EB40-AB1E-65E97E71B423}" type="presParOf" srcId="{62461ACD-D03E-E443-9931-70059FA6A1BC}" destId="{30C56923-28B7-8C47-A747-C9687A0932C7}" srcOrd="1" destOrd="0" presId="urn:microsoft.com/office/officeart/2005/8/layout/orgChart1"/>
    <dgm:cxn modelId="{C8B4B133-D6A3-B645-B062-F147B5ADED85}" type="presParOf" srcId="{62461ACD-D03E-E443-9931-70059FA6A1BC}" destId="{E404896D-0FBE-B145-AF9B-6CF138064ECE}" srcOrd="2" destOrd="0" presId="urn:microsoft.com/office/officeart/2005/8/layout/orgChart1"/>
    <dgm:cxn modelId="{9E951E14-78B1-8A4C-A0A7-DC532CD5396F}" type="presParOf" srcId="{E404896D-0FBE-B145-AF9B-6CF138064ECE}" destId="{8DCC93D7-7612-1147-B1FE-B8DFFFC353D2}" srcOrd="0" destOrd="0" presId="urn:microsoft.com/office/officeart/2005/8/layout/orgChart1"/>
    <dgm:cxn modelId="{3CC6C139-6D49-BE48-ABBF-E69618938BBC}" type="presParOf" srcId="{E404896D-0FBE-B145-AF9B-6CF138064ECE}" destId="{EC71B24B-88A8-DF47-955E-74CDE4674F85}" srcOrd="1" destOrd="0" presId="urn:microsoft.com/office/officeart/2005/8/layout/orgChart1"/>
    <dgm:cxn modelId="{A01C252E-47FD-614B-902B-C850D01F974B}" type="presParOf" srcId="{EC71B24B-88A8-DF47-955E-74CDE4674F85}" destId="{A4D915DA-5127-2449-B3E4-467E1F648337}" srcOrd="0" destOrd="0" presId="urn:microsoft.com/office/officeart/2005/8/layout/orgChart1"/>
    <dgm:cxn modelId="{9B3EE406-300B-154B-94DD-574EF9939ACB}" type="presParOf" srcId="{A4D915DA-5127-2449-B3E4-467E1F648337}" destId="{7D458808-DD83-774F-9813-6C38D10D17E5}" srcOrd="0" destOrd="0" presId="urn:microsoft.com/office/officeart/2005/8/layout/orgChart1"/>
    <dgm:cxn modelId="{29F04C82-0403-8744-A1A9-8FF0DBFF00A0}" type="presParOf" srcId="{A4D915DA-5127-2449-B3E4-467E1F648337}" destId="{8D623C87-7426-4045-836A-653C1A20CA53}" srcOrd="1" destOrd="0" presId="urn:microsoft.com/office/officeart/2005/8/layout/orgChart1"/>
    <dgm:cxn modelId="{0BB30848-2372-C649-8C8E-1EE92C042F56}" type="presParOf" srcId="{EC71B24B-88A8-DF47-955E-74CDE4674F85}" destId="{74807D85-832C-4042-8965-065199416663}" srcOrd="1" destOrd="0" presId="urn:microsoft.com/office/officeart/2005/8/layout/orgChart1"/>
    <dgm:cxn modelId="{619752B8-25BD-5342-A03F-FDDB8C2C9302}" type="presParOf" srcId="{EC71B24B-88A8-DF47-955E-74CDE4674F85}" destId="{6612571F-0E51-E845-8984-587777B9CCB0}" srcOrd="2" destOrd="0" presId="urn:microsoft.com/office/officeart/2005/8/layout/orgChart1"/>
    <dgm:cxn modelId="{16385618-79E5-484D-AAB9-0C4026B567D6}" type="presParOf" srcId="{E404896D-0FBE-B145-AF9B-6CF138064ECE}" destId="{C8219A60-FA5F-8A43-AF3B-7A3EAF58A7F8}" srcOrd="2" destOrd="0" presId="urn:microsoft.com/office/officeart/2005/8/layout/orgChart1"/>
    <dgm:cxn modelId="{25D991E4-117B-BE46-8066-3BDE935650C4}" type="presParOf" srcId="{E404896D-0FBE-B145-AF9B-6CF138064ECE}" destId="{14BC625F-894C-5642-8397-C1D05415ECF9}" srcOrd="3" destOrd="0" presId="urn:microsoft.com/office/officeart/2005/8/layout/orgChart1"/>
    <dgm:cxn modelId="{5A739A48-A1BB-0745-A6EA-C50F5A92428A}" type="presParOf" srcId="{14BC625F-894C-5642-8397-C1D05415ECF9}" destId="{2243EC03-0D4D-CB48-B58A-C3B664DF64AD}" srcOrd="0" destOrd="0" presId="urn:microsoft.com/office/officeart/2005/8/layout/orgChart1"/>
    <dgm:cxn modelId="{63E2CA8C-81E3-4042-9769-537466E73160}" type="presParOf" srcId="{2243EC03-0D4D-CB48-B58A-C3B664DF64AD}" destId="{3992F510-07D8-AF45-9B8F-E4F6BAE17EE3}" srcOrd="0" destOrd="0" presId="urn:microsoft.com/office/officeart/2005/8/layout/orgChart1"/>
    <dgm:cxn modelId="{07444BCB-A4B7-6142-935F-261BE2DEF614}" type="presParOf" srcId="{2243EC03-0D4D-CB48-B58A-C3B664DF64AD}" destId="{70B91D02-F103-4642-BF0F-9A24F2ABC97A}" srcOrd="1" destOrd="0" presId="urn:microsoft.com/office/officeart/2005/8/layout/orgChart1"/>
    <dgm:cxn modelId="{2C85E638-90ED-BA45-B2EA-D93958699252}" type="presParOf" srcId="{14BC625F-894C-5642-8397-C1D05415ECF9}" destId="{7FD46444-13B4-124D-9D94-E0EAD9BF71D1}" srcOrd="1" destOrd="0" presId="urn:microsoft.com/office/officeart/2005/8/layout/orgChart1"/>
    <dgm:cxn modelId="{95B92157-0EE5-F44C-9023-DDBB66E68C25}" type="presParOf" srcId="{14BC625F-894C-5642-8397-C1D05415ECF9}" destId="{E330045A-6139-FB4D-82F3-0383E5558FE7}" srcOrd="2" destOrd="0" presId="urn:microsoft.com/office/officeart/2005/8/layout/orgChart1"/>
    <dgm:cxn modelId="{05E68BD2-B447-CE49-9220-92056FA387A4}" type="presParOf" srcId="{3BD8C470-23B6-2A46-93EE-BAD952E94050}" destId="{1D721C7A-12AA-AD4D-8E91-527084AB9FEB}" srcOrd="2" destOrd="0" presId="urn:microsoft.com/office/officeart/2005/8/layout/orgChart1"/>
    <dgm:cxn modelId="{595170F2-7430-A548-9A54-36A1B3D32368}" type="presParOf" srcId="{3BD8C470-23B6-2A46-93EE-BAD952E94050}" destId="{8626EF26-A1A8-AB43-8473-2901280104C6}" srcOrd="3" destOrd="0" presId="urn:microsoft.com/office/officeart/2005/8/layout/orgChart1"/>
    <dgm:cxn modelId="{9D217C2B-DFE8-D743-A5F4-2FCDFA0B1252}" type="presParOf" srcId="{8626EF26-A1A8-AB43-8473-2901280104C6}" destId="{FD71DD72-8DDA-2D45-B677-898CCB97E80B}" srcOrd="0" destOrd="0" presId="urn:microsoft.com/office/officeart/2005/8/layout/orgChart1"/>
    <dgm:cxn modelId="{EF5E4F0D-8BE8-7044-A8BB-F59F0A5A577C}" type="presParOf" srcId="{FD71DD72-8DDA-2D45-B677-898CCB97E80B}" destId="{F5A5D8AF-B76D-A64E-929F-A6FC09864349}" srcOrd="0" destOrd="0" presId="urn:microsoft.com/office/officeart/2005/8/layout/orgChart1"/>
    <dgm:cxn modelId="{AD67093E-F7B9-DF48-B107-EC6A6F36BCCB}" type="presParOf" srcId="{FD71DD72-8DDA-2D45-B677-898CCB97E80B}" destId="{D7C31264-4F5A-074C-B08B-63C9D1CCB74C}" srcOrd="1" destOrd="0" presId="urn:microsoft.com/office/officeart/2005/8/layout/orgChart1"/>
    <dgm:cxn modelId="{A3AC8FD2-A229-A34F-B8A4-491E790A3024}" type="presParOf" srcId="{8626EF26-A1A8-AB43-8473-2901280104C6}" destId="{695F7322-B941-C345-9D31-B458D8ADA159}" srcOrd="1" destOrd="0" presId="urn:microsoft.com/office/officeart/2005/8/layout/orgChart1"/>
    <dgm:cxn modelId="{3CFBA8F8-4175-2A42-B45C-98053D00A19B}" type="presParOf" srcId="{8626EF26-A1A8-AB43-8473-2901280104C6}" destId="{B4C05024-B868-8C4E-A52F-1962451791C6}" srcOrd="2" destOrd="0" presId="urn:microsoft.com/office/officeart/2005/8/layout/orgChart1"/>
    <dgm:cxn modelId="{60EF41E7-2DC4-6C40-88A7-E528605F93AE}" type="presParOf" srcId="{B4C05024-B868-8C4E-A52F-1962451791C6}" destId="{20D83CC6-904B-4440-9D13-51C49785C0CE}" srcOrd="0" destOrd="0" presId="urn:microsoft.com/office/officeart/2005/8/layout/orgChart1"/>
    <dgm:cxn modelId="{190202D6-D40A-674E-9CA3-B080003D4E38}" type="presParOf" srcId="{B4C05024-B868-8C4E-A52F-1962451791C6}" destId="{7AD43337-30B0-5D45-9B9E-B0AE3793E89C}" srcOrd="1" destOrd="0" presId="urn:microsoft.com/office/officeart/2005/8/layout/orgChart1"/>
    <dgm:cxn modelId="{DA21B321-513C-DC4E-8A23-BC59D24DCD67}" type="presParOf" srcId="{7AD43337-30B0-5D45-9B9E-B0AE3793E89C}" destId="{A5C0C09F-D1F7-244F-9638-7DED85EA5276}" srcOrd="0" destOrd="0" presId="urn:microsoft.com/office/officeart/2005/8/layout/orgChart1"/>
    <dgm:cxn modelId="{4313006D-943C-6D4D-928D-DD1438BDEE9C}" type="presParOf" srcId="{A5C0C09F-D1F7-244F-9638-7DED85EA5276}" destId="{1593B29A-1801-6844-A1CA-4051F27E135B}" srcOrd="0" destOrd="0" presId="urn:microsoft.com/office/officeart/2005/8/layout/orgChart1"/>
    <dgm:cxn modelId="{A235DD0F-BDA6-E249-B5AA-B2974739138F}" type="presParOf" srcId="{A5C0C09F-D1F7-244F-9638-7DED85EA5276}" destId="{B40689EC-0DA5-1346-AE82-BABD3888EED3}" srcOrd="1" destOrd="0" presId="urn:microsoft.com/office/officeart/2005/8/layout/orgChart1"/>
    <dgm:cxn modelId="{096A56C2-0527-4F4C-930E-832E1FE4A2F9}" type="presParOf" srcId="{7AD43337-30B0-5D45-9B9E-B0AE3793E89C}" destId="{B989EBF3-1860-0744-B953-6245E17B832E}" srcOrd="1" destOrd="0" presId="urn:microsoft.com/office/officeart/2005/8/layout/orgChart1"/>
    <dgm:cxn modelId="{790428C4-2DD9-FE45-B571-E70E89C0431A}" type="presParOf" srcId="{7AD43337-30B0-5D45-9B9E-B0AE3793E89C}" destId="{006AD688-D825-A241-991D-9E89BBB0D3AA}" srcOrd="2" destOrd="0" presId="urn:microsoft.com/office/officeart/2005/8/layout/orgChart1"/>
    <dgm:cxn modelId="{8593B93A-C6C4-6C48-8C69-3D586371CD48}" type="presParOf" srcId="{B4C05024-B868-8C4E-A52F-1962451791C6}" destId="{7EC9D371-8E80-244E-9A97-9EA24CA1C480}" srcOrd="2" destOrd="0" presId="urn:microsoft.com/office/officeart/2005/8/layout/orgChart1"/>
    <dgm:cxn modelId="{AF77977D-DD1F-4543-8A93-0EA0F2AF59F1}" type="presParOf" srcId="{B4C05024-B868-8C4E-A52F-1962451791C6}" destId="{9176C936-748B-A34B-961C-FD394C3C3CAE}" srcOrd="3" destOrd="0" presId="urn:microsoft.com/office/officeart/2005/8/layout/orgChart1"/>
    <dgm:cxn modelId="{04355C15-1775-E04F-8C71-A3EE28733088}" type="presParOf" srcId="{9176C936-748B-A34B-961C-FD394C3C3CAE}" destId="{F0F6FE81-E46C-834C-A5F2-5952F9E599C2}" srcOrd="0" destOrd="0" presId="urn:microsoft.com/office/officeart/2005/8/layout/orgChart1"/>
    <dgm:cxn modelId="{832DADC6-B7EA-DA49-8F5D-A08612B54210}" type="presParOf" srcId="{F0F6FE81-E46C-834C-A5F2-5952F9E599C2}" destId="{1BE72DC7-0050-3941-AB23-BFEF557441DB}" srcOrd="0" destOrd="0" presId="urn:microsoft.com/office/officeart/2005/8/layout/orgChart1"/>
    <dgm:cxn modelId="{7E13C62D-A1B9-DC48-B6D3-3EEEC72FDBD5}" type="presParOf" srcId="{F0F6FE81-E46C-834C-A5F2-5952F9E599C2}" destId="{8E398AF0-2808-E34E-B692-38CD3A87DF05}" srcOrd="1" destOrd="0" presId="urn:microsoft.com/office/officeart/2005/8/layout/orgChart1"/>
    <dgm:cxn modelId="{5077047D-ABA6-0F4F-8998-8CC12BC0E6A5}" type="presParOf" srcId="{9176C936-748B-A34B-961C-FD394C3C3CAE}" destId="{3315628E-B674-F94E-BE34-4DAA47B71289}" srcOrd="1" destOrd="0" presId="urn:microsoft.com/office/officeart/2005/8/layout/orgChart1"/>
    <dgm:cxn modelId="{87443601-54CD-B346-94C2-3FC24B91342F}" type="presParOf" srcId="{9176C936-748B-A34B-961C-FD394C3C3CAE}" destId="{76272BC6-80F8-7649-BE6A-708344B99A7B}" srcOrd="2" destOrd="0" presId="urn:microsoft.com/office/officeart/2005/8/layout/orgChart1"/>
    <dgm:cxn modelId="{DC4E98FF-9869-5848-B33E-22C443AA56F1}" type="presParOf" srcId="{3BD8C470-23B6-2A46-93EE-BAD952E94050}" destId="{BAED8017-393C-464F-B70C-EE2C3A736411}" srcOrd="4" destOrd="0" presId="urn:microsoft.com/office/officeart/2005/8/layout/orgChart1"/>
    <dgm:cxn modelId="{813752AE-078C-2D47-A3FD-2AE07E72EABA}" type="presParOf" srcId="{3BD8C470-23B6-2A46-93EE-BAD952E94050}" destId="{6F6FE7F9-8BDC-E14F-B4C0-3BD4E4339AE6}" srcOrd="5" destOrd="0" presId="urn:microsoft.com/office/officeart/2005/8/layout/orgChart1"/>
    <dgm:cxn modelId="{A7E8357B-E0AA-E443-B1BE-2F10E4B1A6A2}" type="presParOf" srcId="{6F6FE7F9-8BDC-E14F-B4C0-3BD4E4339AE6}" destId="{38A806B4-1ECE-BF47-996E-6AFE6393BDCF}" srcOrd="0" destOrd="0" presId="urn:microsoft.com/office/officeart/2005/8/layout/orgChart1"/>
    <dgm:cxn modelId="{8B31FA24-EE2E-C046-BF19-37CCF7B7E98A}" type="presParOf" srcId="{38A806B4-1ECE-BF47-996E-6AFE6393BDCF}" destId="{361A3471-26B4-8F4B-BD25-21D868D2D946}" srcOrd="0" destOrd="0" presId="urn:microsoft.com/office/officeart/2005/8/layout/orgChart1"/>
    <dgm:cxn modelId="{544DEAA6-B33E-0D46-929A-BC5FB1709491}" type="presParOf" srcId="{38A806B4-1ECE-BF47-996E-6AFE6393BDCF}" destId="{B1F667B2-9EC2-AF4E-84DE-C6777D61F69F}" srcOrd="1" destOrd="0" presId="urn:microsoft.com/office/officeart/2005/8/layout/orgChart1"/>
    <dgm:cxn modelId="{96735E66-65F9-C543-BBD5-71561E60C58E}" type="presParOf" srcId="{6F6FE7F9-8BDC-E14F-B4C0-3BD4E4339AE6}" destId="{048B058D-C1FB-274C-BFA5-912F0A62F29F}" srcOrd="1" destOrd="0" presId="urn:microsoft.com/office/officeart/2005/8/layout/orgChart1"/>
    <dgm:cxn modelId="{7C1B6D7F-56C8-D348-862C-BC0B26806BB5}" type="presParOf" srcId="{6F6FE7F9-8BDC-E14F-B4C0-3BD4E4339AE6}" destId="{8146C324-3E6A-644E-A509-80752801EC0F}" srcOrd="2" destOrd="0" presId="urn:microsoft.com/office/officeart/2005/8/layout/orgChart1"/>
    <dgm:cxn modelId="{DE68A088-D4C9-B445-B9F3-33B88E50BAD2}" type="presParOf" srcId="{3BD8C470-23B6-2A46-93EE-BAD952E94050}" destId="{ADECC618-BF4A-DC4C-BEFD-2334E4540C07}" srcOrd="6" destOrd="0" presId="urn:microsoft.com/office/officeart/2005/8/layout/orgChart1"/>
    <dgm:cxn modelId="{3280D065-3AF2-1C47-B533-963F0732EB56}" type="presParOf" srcId="{3BD8C470-23B6-2A46-93EE-BAD952E94050}" destId="{0164DF58-FE7B-1E4B-A98D-2C5D4CB06495}" srcOrd="7" destOrd="0" presId="urn:microsoft.com/office/officeart/2005/8/layout/orgChart1"/>
    <dgm:cxn modelId="{34B8F474-6524-E74D-B1E4-8BB829F98307}" type="presParOf" srcId="{0164DF58-FE7B-1E4B-A98D-2C5D4CB06495}" destId="{CB0604EF-D89D-ED40-A9C7-B25B97F66EBA}" srcOrd="0" destOrd="0" presId="urn:microsoft.com/office/officeart/2005/8/layout/orgChart1"/>
    <dgm:cxn modelId="{CE820A87-D4F6-E143-AAE6-2163EEB54B25}" type="presParOf" srcId="{CB0604EF-D89D-ED40-A9C7-B25B97F66EBA}" destId="{CDAD34E5-70ED-4842-8779-706595183AB6}" srcOrd="0" destOrd="0" presId="urn:microsoft.com/office/officeart/2005/8/layout/orgChart1"/>
    <dgm:cxn modelId="{E830872D-25DF-B44B-A215-B22FA41AD4C0}" type="presParOf" srcId="{CB0604EF-D89D-ED40-A9C7-B25B97F66EBA}" destId="{45EF588E-E4E5-DD40-88FB-30B3C4033480}" srcOrd="1" destOrd="0" presId="urn:microsoft.com/office/officeart/2005/8/layout/orgChart1"/>
    <dgm:cxn modelId="{0546F010-650C-4F4A-B2AA-C5D9C0B4F2BF}" type="presParOf" srcId="{0164DF58-FE7B-1E4B-A98D-2C5D4CB06495}" destId="{9EE1E7BD-515F-BA4E-B4F6-5D1E80B3BFFB}" srcOrd="1" destOrd="0" presId="urn:microsoft.com/office/officeart/2005/8/layout/orgChart1"/>
    <dgm:cxn modelId="{8B52A036-E78A-0649-9CEE-5CE8FAE3CE2F}" type="presParOf" srcId="{0164DF58-FE7B-1E4B-A98D-2C5D4CB06495}" destId="{1ECB1286-7E2A-3C4F-8C83-EEF368F99985}" srcOrd="2" destOrd="0" presId="urn:microsoft.com/office/officeart/2005/8/layout/orgChart1"/>
    <dgm:cxn modelId="{77E62930-874D-BF40-9BB4-BFE5E497AAF1}" type="presParOf" srcId="{1ECB1286-7E2A-3C4F-8C83-EEF368F99985}" destId="{99373E03-F9F4-FD4D-A8D4-F04C5E85D68F}" srcOrd="0" destOrd="0" presId="urn:microsoft.com/office/officeart/2005/8/layout/orgChart1"/>
    <dgm:cxn modelId="{70B261DA-F620-9442-986A-641482167CD8}" type="presParOf" srcId="{1ECB1286-7E2A-3C4F-8C83-EEF368F99985}" destId="{6B7556CD-A34A-364F-B82B-695FE73758D7}" srcOrd="1" destOrd="0" presId="urn:microsoft.com/office/officeart/2005/8/layout/orgChart1"/>
    <dgm:cxn modelId="{947DCA4D-EC16-0F49-B99F-EBDD794B75EA}" type="presParOf" srcId="{6B7556CD-A34A-364F-B82B-695FE73758D7}" destId="{DFA0CE6A-E0F1-E34E-9D97-DC4E3A24F7B3}" srcOrd="0" destOrd="0" presId="urn:microsoft.com/office/officeart/2005/8/layout/orgChart1"/>
    <dgm:cxn modelId="{F0252F19-47BA-1A4A-8992-AB6F215542F9}" type="presParOf" srcId="{DFA0CE6A-E0F1-E34E-9D97-DC4E3A24F7B3}" destId="{98D75AB1-79D0-AF4B-9445-7BD8ED24AC65}" srcOrd="0" destOrd="0" presId="urn:microsoft.com/office/officeart/2005/8/layout/orgChart1"/>
    <dgm:cxn modelId="{A74F0BBF-F9A4-F244-BB6E-9B829C6A05AF}" type="presParOf" srcId="{DFA0CE6A-E0F1-E34E-9D97-DC4E3A24F7B3}" destId="{A1F66843-4955-D741-B193-DCAA6BAA1DDA}" srcOrd="1" destOrd="0" presId="urn:microsoft.com/office/officeart/2005/8/layout/orgChart1"/>
    <dgm:cxn modelId="{ECB808E7-8E9A-0848-9A51-C74C76EEC186}" type="presParOf" srcId="{6B7556CD-A34A-364F-B82B-695FE73758D7}" destId="{81E4C8C0-6FA4-524F-8078-A66F6994B554}" srcOrd="1" destOrd="0" presId="urn:microsoft.com/office/officeart/2005/8/layout/orgChart1"/>
    <dgm:cxn modelId="{99C1A3A3-8E2A-7B4C-AAFA-CFE0E3D13805}" type="presParOf" srcId="{6B7556CD-A34A-364F-B82B-695FE73758D7}" destId="{69AEF379-73E2-B845-B6A6-167D9C106400}" srcOrd="2" destOrd="0" presId="urn:microsoft.com/office/officeart/2005/8/layout/orgChart1"/>
    <dgm:cxn modelId="{59F74C09-56E7-CA4C-89EE-506979818729}" type="presParOf" srcId="{3BD8C470-23B6-2A46-93EE-BAD952E94050}" destId="{5641A675-1EF2-D340-8C2C-B20AE00C4382}" srcOrd="8" destOrd="0" presId="urn:microsoft.com/office/officeart/2005/8/layout/orgChart1"/>
    <dgm:cxn modelId="{6B2D2665-DA72-F345-A0CC-0B1ACBDD4AB3}" type="presParOf" srcId="{3BD8C470-23B6-2A46-93EE-BAD952E94050}" destId="{3A291B29-AF26-FD43-9C56-FE2D8B4E7833}" srcOrd="9" destOrd="0" presId="urn:microsoft.com/office/officeart/2005/8/layout/orgChart1"/>
    <dgm:cxn modelId="{6D8AD3DB-0362-3246-A602-A63A7657D0CF}" type="presParOf" srcId="{3A291B29-AF26-FD43-9C56-FE2D8B4E7833}" destId="{DD434B05-BE47-E942-874B-B587B2E2264D}" srcOrd="0" destOrd="0" presId="urn:microsoft.com/office/officeart/2005/8/layout/orgChart1"/>
    <dgm:cxn modelId="{297B39EC-CEB9-874F-9C09-6D686B1C591C}" type="presParOf" srcId="{DD434B05-BE47-E942-874B-B587B2E2264D}" destId="{A4FBC3F7-47C9-034C-9449-A87621736A84}" srcOrd="0" destOrd="0" presId="urn:microsoft.com/office/officeart/2005/8/layout/orgChart1"/>
    <dgm:cxn modelId="{E8C21342-2D45-D74C-ADF3-408D8101C691}" type="presParOf" srcId="{DD434B05-BE47-E942-874B-B587B2E2264D}" destId="{8366774A-6B8A-394E-9959-2A805471B80D}" srcOrd="1" destOrd="0" presId="urn:microsoft.com/office/officeart/2005/8/layout/orgChart1"/>
    <dgm:cxn modelId="{F161AF44-6A40-CF4A-AB7E-F51D1566763D}" type="presParOf" srcId="{3A291B29-AF26-FD43-9C56-FE2D8B4E7833}" destId="{571E2C62-1556-524F-822E-785909C44D9F}" srcOrd="1" destOrd="0" presId="urn:microsoft.com/office/officeart/2005/8/layout/orgChart1"/>
    <dgm:cxn modelId="{C00CAB77-57D2-A649-A7E4-4F307AA70E19}" type="presParOf" srcId="{3A291B29-AF26-FD43-9C56-FE2D8B4E7833}" destId="{081F55E6-F234-704A-B6D4-749954C912F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41A675-1EF2-D340-8C2C-B20AE00C4382}">
      <dsp:nvSpPr>
        <dsp:cNvPr id="0" name=""/>
        <dsp:cNvSpPr/>
      </dsp:nvSpPr>
      <dsp:spPr>
        <a:xfrm>
          <a:off x="2292831" y="761116"/>
          <a:ext cx="825312" cy="2071127"/>
        </a:xfrm>
        <a:custGeom>
          <a:avLst/>
          <a:gdLst/>
          <a:ahLst/>
          <a:cxnLst/>
          <a:rect l="0" t="0" r="0" b="0"/>
          <a:pathLst>
            <a:path>
              <a:moveTo>
                <a:pt x="825312" y="0"/>
              </a:moveTo>
              <a:lnTo>
                <a:pt x="825312" y="2071127"/>
              </a:lnTo>
              <a:lnTo>
                <a:pt x="0" y="207112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73E03-F9F4-FD4D-A8D4-F04C5E85D68F}">
      <dsp:nvSpPr>
        <dsp:cNvPr id="0" name=""/>
        <dsp:cNvSpPr/>
      </dsp:nvSpPr>
      <dsp:spPr>
        <a:xfrm>
          <a:off x="3765937" y="2097934"/>
          <a:ext cx="91440" cy="288702"/>
        </a:xfrm>
        <a:custGeom>
          <a:avLst/>
          <a:gdLst/>
          <a:ahLst/>
          <a:cxnLst/>
          <a:rect l="0" t="0" r="0" b="0"/>
          <a:pathLst>
            <a:path>
              <a:moveTo>
                <a:pt x="111619" y="0"/>
              </a:moveTo>
              <a:lnTo>
                <a:pt x="111619" y="288702"/>
              </a:lnTo>
              <a:lnTo>
                <a:pt x="45720" y="2887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ECC618-BF4A-DC4C-BEFD-2334E4540C07}">
      <dsp:nvSpPr>
        <dsp:cNvPr id="0" name=""/>
        <dsp:cNvSpPr/>
      </dsp:nvSpPr>
      <dsp:spPr>
        <a:xfrm>
          <a:off x="3118144" y="761116"/>
          <a:ext cx="445606" cy="1179914"/>
        </a:xfrm>
        <a:custGeom>
          <a:avLst/>
          <a:gdLst/>
          <a:ahLst/>
          <a:cxnLst/>
          <a:rect l="0" t="0" r="0" b="0"/>
          <a:pathLst>
            <a:path>
              <a:moveTo>
                <a:pt x="0" y="0"/>
              </a:moveTo>
              <a:lnTo>
                <a:pt x="0" y="1179914"/>
              </a:lnTo>
              <a:lnTo>
                <a:pt x="445606" y="117991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ED8017-393C-464F-B70C-EE2C3A736411}">
      <dsp:nvSpPr>
        <dsp:cNvPr id="0" name=""/>
        <dsp:cNvSpPr/>
      </dsp:nvSpPr>
      <dsp:spPr>
        <a:xfrm>
          <a:off x="2292831" y="761116"/>
          <a:ext cx="825312" cy="1179914"/>
        </a:xfrm>
        <a:custGeom>
          <a:avLst/>
          <a:gdLst/>
          <a:ahLst/>
          <a:cxnLst/>
          <a:rect l="0" t="0" r="0" b="0"/>
          <a:pathLst>
            <a:path>
              <a:moveTo>
                <a:pt x="825312" y="0"/>
              </a:moveTo>
              <a:lnTo>
                <a:pt x="825312" y="1179914"/>
              </a:lnTo>
              <a:lnTo>
                <a:pt x="0" y="117991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9D371-8E80-244E-9A97-9EA24CA1C480}">
      <dsp:nvSpPr>
        <dsp:cNvPr id="0" name=""/>
        <dsp:cNvSpPr/>
      </dsp:nvSpPr>
      <dsp:spPr>
        <a:xfrm>
          <a:off x="3831837" y="1206722"/>
          <a:ext cx="91440" cy="288702"/>
        </a:xfrm>
        <a:custGeom>
          <a:avLst/>
          <a:gdLst/>
          <a:ahLst/>
          <a:cxnLst/>
          <a:rect l="0" t="0" r="0" b="0"/>
          <a:pathLst>
            <a:path>
              <a:moveTo>
                <a:pt x="45720" y="0"/>
              </a:moveTo>
              <a:lnTo>
                <a:pt x="45720" y="288702"/>
              </a:lnTo>
              <a:lnTo>
                <a:pt x="111619" y="2887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D83CC6-904B-4440-9D13-51C49785C0CE}">
      <dsp:nvSpPr>
        <dsp:cNvPr id="0" name=""/>
        <dsp:cNvSpPr/>
      </dsp:nvSpPr>
      <dsp:spPr>
        <a:xfrm>
          <a:off x="3765937" y="1206722"/>
          <a:ext cx="91440" cy="288702"/>
        </a:xfrm>
        <a:custGeom>
          <a:avLst/>
          <a:gdLst/>
          <a:ahLst/>
          <a:cxnLst/>
          <a:rect l="0" t="0" r="0" b="0"/>
          <a:pathLst>
            <a:path>
              <a:moveTo>
                <a:pt x="111619" y="0"/>
              </a:moveTo>
              <a:lnTo>
                <a:pt x="111619" y="288702"/>
              </a:lnTo>
              <a:lnTo>
                <a:pt x="45720" y="2887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21C7A-12AA-AD4D-8E91-527084AB9FEB}">
      <dsp:nvSpPr>
        <dsp:cNvPr id="0" name=""/>
        <dsp:cNvSpPr/>
      </dsp:nvSpPr>
      <dsp:spPr>
        <a:xfrm>
          <a:off x="3118144" y="761116"/>
          <a:ext cx="445606" cy="288702"/>
        </a:xfrm>
        <a:custGeom>
          <a:avLst/>
          <a:gdLst/>
          <a:ahLst/>
          <a:cxnLst/>
          <a:rect l="0" t="0" r="0" b="0"/>
          <a:pathLst>
            <a:path>
              <a:moveTo>
                <a:pt x="0" y="0"/>
              </a:moveTo>
              <a:lnTo>
                <a:pt x="0" y="288702"/>
              </a:lnTo>
              <a:lnTo>
                <a:pt x="445606" y="28870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219A60-FA5F-8A43-AF3B-7A3EAF58A7F8}">
      <dsp:nvSpPr>
        <dsp:cNvPr id="0" name=""/>
        <dsp:cNvSpPr/>
      </dsp:nvSpPr>
      <dsp:spPr>
        <a:xfrm>
          <a:off x="2313010" y="1206722"/>
          <a:ext cx="91440" cy="288702"/>
        </a:xfrm>
        <a:custGeom>
          <a:avLst/>
          <a:gdLst/>
          <a:ahLst/>
          <a:cxnLst/>
          <a:rect l="0" t="0" r="0" b="0"/>
          <a:pathLst>
            <a:path>
              <a:moveTo>
                <a:pt x="45720" y="0"/>
              </a:moveTo>
              <a:lnTo>
                <a:pt x="45720" y="288702"/>
              </a:lnTo>
              <a:lnTo>
                <a:pt x="111619" y="2887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CC93D7-7612-1147-B1FE-B8DFFFC353D2}">
      <dsp:nvSpPr>
        <dsp:cNvPr id="0" name=""/>
        <dsp:cNvSpPr/>
      </dsp:nvSpPr>
      <dsp:spPr>
        <a:xfrm>
          <a:off x="2247111" y="1206722"/>
          <a:ext cx="91440" cy="288702"/>
        </a:xfrm>
        <a:custGeom>
          <a:avLst/>
          <a:gdLst/>
          <a:ahLst/>
          <a:cxnLst/>
          <a:rect l="0" t="0" r="0" b="0"/>
          <a:pathLst>
            <a:path>
              <a:moveTo>
                <a:pt x="111619" y="0"/>
              </a:moveTo>
              <a:lnTo>
                <a:pt x="111619" y="288702"/>
              </a:lnTo>
              <a:lnTo>
                <a:pt x="45720" y="28870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CB2159-72EE-F546-8229-73E0AD49E152}">
      <dsp:nvSpPr>
        <dsp:cNvPr id="0" name=""/>
        <dsp:cNvSpPr/>
      </dsp:nvSpPr>
      <dsp:spPr>
        <a:xfrm>
          <a:off x="2672537" y="761116"/>
          <a:ext cx="445606" cy="288702"/>
        </a:xfrm>
        <a:custGeom>
          <a:avLst/>
          <a:gdLst/>
          <a:ahLst/>
          <a:cxnLst/>
          <a:rect l="0" t="0" r="0" b="0"/>
          <a:pathLst>
            <a:path>
              <a:moveTo>
                <a:pt x="445606" y="0"/>
              </a:moveTo>
              <a:lnTo>
                <a:pt x="445606" y="288702"/>
              </a:lnTo>
              <a:lnTo>
                <a:pt x="0" y="28870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4862B3-DAD0-674F-B5C9-F1221E7B01EF}">
      <dsp:nvSpPr>
        <dsp:cNvPr id="0" name=""/>
        <dsp:cNvSpPr/>
      </dsp:nvSpPr>
      <dsp:spPr>
        <a:xfrm>
          <a:off x="1599317" y="315510"/>
          <a:ext cx="1205019" cy="288702"/>
        </a:xfrm>
        <a:custGeom>
          <a:avLst/>
          <a:gdLst/>
          <a:ahLst/>
          <a:cxnLst/>
          <a:rect l="0" t="0" r="0" b="0"/>
          <a:pathLst>
            <a:path>
              <a:moveTo>
                <a:pt x="0" y="0"/>
              </a:moveTo>
              <a:lnTo>
                <a:pt x="0" y="288702"/>
              </a:lnTo>
              <a:lnTo>
                <a:pt x="1205019" y="28870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EE1C11-1C18-8E45-8B7B-F92499CD9833}">
      <dsp:nvSpPr>
        <dsp:cNvPr id="0" name=""/>
        <dsp:cNvSpPr/>
      </dsp:nvSpPr>
      <dsp:spPr>
        <a:xfrm>
          <a:off x="1487698" y="315510"/>
          <a:ext cx="91440" cy="288702"/>
        </a:xfrm>
        <a:custGeom>
          <a:avLst/>
          <a:gdLst/>
          <a:ahLst/>
          <a:cxnLst/>
          <a:rect l="0" t="0" r="0" b="0"/>
          <a:pathLst>
            <a:path>
              <a:moveTo>
                <a:pt x="111619" y="0"/>
              </a:moveTo>
              <a:lnTo>
                <a:pt x="111619" y="288702"/>
              </a:lnTo>
              <a:lnTo>
                <a:pt x="45720" y="28870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592659-15F6-E84A-B014-26B7683703C2}">
      <dsp:nvSpPr>
        <dsp:cNvPr id="0" name=""/>
        <dsp:cNvSpPr/>
      </dsp:nvSpPr>
      <dsp:spPr>
        <a:xfrm>
          <a:off x="1285510" y="1702"/>
          <a:ext cx="627614" cy="3138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CEO</a:t>
          </a:r>
        </a:p>
      </dsp:txBody>
      <dsp:txXfrm>
        <a:off x="1285510" y="1702"/>
        <a:ext cx="627614" cy="313807"/>
      </dsp:txXfrm>
    </dsp:sp>
    <dsp:sp modelId="{1DC50B6C-456A-224B-907F-B7B6BEDABA8F}">
      <dsp:nvSpPr>
        <dsp:cNvPr id="0" name=""/>
        <dsp:cNvSpPr/>
      </dsp:nvSpPr>
      <dsp:spPr>
        <a:xfrm>
          <a:off x="905803" y="447309"/>
          <a:ext cx="627614" cy="3138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other CEO direct reports</a:t>
          </a:r>
        </a:p>
      </dsp:txBody>
      <dsp:txXfrm>
        <a:off x="905803" y="447309"/>
        <a:ext cx="627614" cy="313807"/>
      </dsp:txXfrm>
    </dsp:sp>
    <dsp:sp modelId="{88371ADB-B86F-4D42-86E0-3A3D7EE2D00D}">
      <dsp:nvSpPr>
        <dsp:cNvPr id="0" name=""/>
        <dsp:cNvSpPr/>
      </dsp:nvSpPr>
      <dsp:spPr>
        <a:xfrm>
          <a:off x="2804337" y="447309"/>
          <a:ext cx="627614" cy="3138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Director of Legal Practice</a:t>
          </a:r>
        </a:p>
      </dsp:txBody>
      <dsp:txXfrm>
        <a:off x="2804337" y="447309"/>
        <a:ext cx="627614" cy="313807"/>
      </dsp:txXfrm>
    </dsp:sp>
    <dsp:sp modelId="{0DC52504-307A-6840-A5F4-50095234DD9B}">
      <dsp:nvSpPr>
        <dsp:cNvPr id="0" name=""/>
        <dsp:cNvSpPr/>
      </dsp:nvSpPr>
      <dsp:spPr>
        <a:xfrm>
          <a:off x="2044923" y="892915"/>
          <a:ext cx="627614" cy="3138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Managing Lawyer</a:t>
          </a:r>
        </a:p>
      </dsp:txBody>
      <dsp:txXfrm>
        <a:off x="2044923" y="892915"/>
        <a:ext cx="627614" cy="313807"/>
      </dsp:txXfrm>
    </dsp:sp>
    <dsp:sp modelId="{7D458808-DD83-774F-9813-6C38D10D17E5}">
      <dsp:nvSpPr>
        <dsp:cNvPr id="0" name=""/>
        <dsp:cNvSpPr/>
      </dsp:nvSpPr>
      <dsp:spPr>
        <a:xfrm>
          <a:off x="1665217" y="1338521"/>
          <a:ext cx="627614" cy="3138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Senior Solicitors</a:t>
          </a:r>
        </a:p>
      </dsp:txBody>
      <dsp:txXfrm>
        <a:off x="1665217" y="1338521"/>
        <a:ext cx="627614" cy="313807"/>
      </dsp:txXfrm>
    </dsp:sp>
    <dsp:sp modelId="{3992F510-07D8-AF45-9B8F-E4F6BAE17EE3}">
      <dsp:nvSpPr>
        <dsp:cNvPr id="0" name=""/>
        <dsp:cNvSpPr/>
      </dsp:nvSpPr>
      <dsp:spPr>
        <a:xfrm>
          <a:off x="2424630" y="1338521"/>
          <a:ext cx="627614" cy="3138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Solicitors</a:t>
          </a:r>
        </a:p>
      </dsp:txBody>
      <dsp:txXfrm>
        <a:off x="2424630" y="1338521"/>
        <a:ext cx="627614" cy="313807"/>
      </dsp:txXfrm>
    </dsp:sp>
    <dsp:sp modelId="{F5A5D8AF-B76D-A64E-929F-A6FC09864349}">
      <dsp:nvSpPr>
        <dsp:cNvPr id="0" name=""/>
        <dsp:cNvSpPr/>
      </dsp:nvSpPr>
      <dsp:spPr>
        <a:xfrm>
          <a:off x="3563750" y="892915"/>
          <a:ext cx="627614" cy="3138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Managing Lawyer</a:t>
          </a:r>
        </a:p>
      </dsp:txBody>
      <dsp:txXfrm>
        <a:off x="3563750" y="892915"/>
        <a:ext cx="627614" cy="313807"/>
      </dsp:txXfrm>
    </dsp:sp>
    <dsp:sp modelId="{1593B29A-1801-6844-A1CA-4051F27E135B}">
      <dsp:nvSpPr>
        <dsp:cNvPr id="0" name=""/>
        <dsp:cNvSpPr/>
      </dsp:nvSpPr>
      <dsp:spPr>
        <a:xfrm>
          <a:off x="3184043" y="1338521"/>
          <a:ext cx="627614" cy="3138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Senior Solicitors</a:t>
          </a:r>
        </a:p>
      </dsp:txBody>
      <dsp:txXfrm>
        <a:off x="3184043" y="1338521"/>
        <a:ext cx="627614" cy="313807"/>
      </dsp:txXfrm>
    </dsp:sp>
    <dsp:sp modelId="{1BE72DC7-0050-3941-AB23-BFEF557441DB}">
      <dsp:nvSpPr>
        <dsp:cNvPr id="0" name=""/>
        <dsp:cNvSpPr/>
      </dsp:nvSpPr>
      <dsp:spPr>
        <a:xfrm>
          <a:off x="3943456" y="1338521"/>
          <a:ext cx="627614" cy="3138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Solicitors</a:t>
          </a:r>
        </a:p>
      </dsp:txBody>
      <dsp:txXfrm>
        <a:off x="3943456" y="1338521"/>
        <a:ext cx="627614" cy="313807"/>
      </dsp:txXfrm>
    </dsp:sp>
    <dsp:sp modelId="{361A3471-26B4-8F4B-BD25-21D868D2D946}">
      <dsp:nvSpPr>
        <dsp:cNvPr id="0" name=""/>
        <dsp:cNvSpPr/>
      </dsp:nvSpPr>
      <dsp:spPr>
        <a:xfrm>
          <a:off x="1665217" y="1784127"/>
          <a:ext cx="627614" cy="3138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Managing Lawyer (Insurance)</a:t>
          </a:r>
        </a:p>
      </dsp:txBody>
      <dsp:txXfrm>
        <a:off x="1665217" y="1784127"/>
        <a:ext cx="627614" cy="313807"/>
      </dsp:txXfrm>
    </dsp:sp>
    <dsp:sp modelId="{CDAD34E5-70ED-4842-8779-706595183AB6}">
      <dsp:nvSpPr>
        <dsp:cNvPr id="0" name=""/>
        <dsp:cNvSpPr/>
      </dsp:nvSpPr>
      <dsp:spPr>
        <a:xfrm>
          <a:off x="3563750" y="1784127"/>
          <a:ext cx="627614" cy="31380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Legal Advice Services Manager</a:t>
          </a:r>
        </a:p>
      </dsp:txBody>
      <dsp:txXfrm>
        <a:off x="3563750" y="1784127"/>
        <a:ext cx="627614" cy="313807"/>
      </dsp:txXfrm>
    </dsp:sp>
    <dsp:sp modelId="{98D75AB1-79D0-AF4B-9445-7BD8ED24AC65}">
      <dsp:nvSpPr>
        <dsp:cNvPr id="0" name=""/>
        <dsp:cNvSpPr/>
      </dsp:nvSpPr>
      <dsp:spPr>
        <a:xfrm>
          <a:off x="3184043" y="2229733"/>
          <a:ext cx="627614" cy="313807"/>
        </a:xfrm>
        <a:prstGeom prst="rect">
          <a:avLst/>
        </a:prstGeom>
        <a:solidFill>
          <a:schemeClr val="accent2"/>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Legal Assistant</a:t>
          </a:r>
        </a:p>
      </dsp:txBody>
      <dsp:txXfrm>
        <a:off x="3184043" y="2229733"/>
        <a:ext cx="627614" cy="313807"/>
      </dsp:txXfrm>
    </dsp:sp>
    <dsp:sp modelId="{A4FBC3F7-47C9-034C-9449-A87621736A84}">
      <dsp:nvSpPr>
        <dsp:cNvPr id="0" name=""/>
        <dsp:cNvSpPr/>
      </dsp:nvSpPr>
      <dsp:spPr>
        <a:xfrm>
          <a:off x="1665217" y="2675339"/>
          <a:ext cx="627614" cy="313807"/>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Managing Lawyer </a:t>
          </a:r>
        </a:p>
        <a:p>
          <a:pPr marL="0" lvl="0" indent="0" algn="ctr" defTabSz="266700">
            <a:lnSpc>
              <a:spcPct val="90000"/>
            </a:lnSpc>
            <a:spcBef>
              <a:spcPct val="0"/>
            </a:spcBef>
            <a:spcAft>
              <a:spcPct val="35000"/>
            </a:spcAft>
            <a:buNone/>
          </a:pPr>
          <a:r>
            <a:rPr lang="en-GB" sz="600" kern="1200"/>
            <a:t>Strategic Litigation </a:t>
          </a:r>
        </a:p>
      </dsp:txBody>
      <dsp:txXfrm>
        <a:off x="1665217" y="2675339"/>
        <a:ext cx="627614" cy="3138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D014E67965240A4B34BEAACD1C529" ma:contentTypeVersion="2" ma:contentTypeDescription="Create a new document." ma:contentTypeScope="" ma:versionID="2e76d2e52108ef5df92f5d9d95bdfbc8">
  <xsd:schema xmlns:xsd="http://www.w3.org/2001/XMLSchema" xmlns:xs="http://www.w3.org/2001/XMLSchema" xmlns:p="http://schemas.microsoft.com/office/2006/metadata/properties" xmlns:ns2="27bd8f23-c711-4a82-8043-a501f5fd9e7d" targetNamespace="http://schemas.microsoft.com/office/2006/metadata/properties" ma:root="true" ma:fieldsID="99f2931ebf08353ad3da63da4b792aad" ns2:_="">
    <xsd:import namespace="27bd8f23-c711-4a82-8043-a501f5fd9e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d8f23-c711-4a82-8043-a501f5fd9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6B46F-0730-0147-A9C3-92BBA1CDB3C6}">
  <ds:schemaRefs>
    <ds:schemaRef ds:uri="http://schemas.openxmlformats.org/officeDocument/2006/bibliography"/>
  </ds:schemaRefs>
</ds:datastoreItem>
</file>

<file path=customXml/itemProps2.xml><?xml version="1.0" encoding="utf-8"?>
<ds:datastoreItem xmlns:ds="http://schemas.openxmlformats.org/officeDocument/2006/customXml" ds:itemID="{F861CCAF-46C5-47EF-ABD6-6FC36B5CFBA5}">
  <ds:schemaRefs>
    <ds:schemaRef ds:uri="a002be64-2d19-4994-845a-06a1d168ffda"/>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9dd31ac2-a817-4118-ad16-f93d7733118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F31B4BB-2AFF-4F24-892B-3527DEBABFBB}">
  <ds:schemaRefs>
    <ds:schemaRef ds:uri="http://schemas.microsoft.com/sharepoint/v3/contenttype/forms"/>
  </ds:schemaRefs>
</ds:datastoreItem>
</file>

<file path=customXml/itemProps4.xml><?xml version="1.0" encoding="utf-8"?>
<ds:datastoreItem xmlns:ds="http://schemas.openxmlformats.org/officeDocument/2006/customXml" ds:itemID="{D71CAC79-0815-4414-9364-D1BFD683C3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Internal Memo Template</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denise</dc:creator>
  <cp:lastModifiedBy>Lisa Newman</cp:lastModifiedBy>
  <cp:revision>3</cp:revision>
  <cp:lastPrinted>2014-10-29T23:58:00Z</cp:lastPrinted>
  <dcterms:created xsi:type="dcterms:W3CDTF">2022-11-22T05:29:00Z</dcterms:created>
  <dcterms:modified xsi:type="dcterms:W3CDTF">2022-11-22T05:36:05Z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0x010100038D014E67965240A4B34BEAACD1C529</vt:lpwstr>
  </property>
</Properties>
</file>