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F778" w14:textId="58E932B3" w:rsidR="00326490" w:rsidRPr="00763B4C" w:rsidRDefault="0042495C" w:rsidP="00B117AF">
      <w:pPr>
        <w:pStyle w:val="DocumentLabel"/>
        <w:keepNext w:val="0"/>
        <w:keepLines w:val="0"/>
        <w:widowControl w:val="0"/>
        <w:ind w:left="0"/>
        <w:jc w:val="center"/>
        <w:rPr>
          <w:rFonts w:ascii="Corbel" w:hAnsi="Corbel" w:cs="Arial"/>
          <w:sz w:val="32"/>
          <w:szCs w:val="32"/>
        </w:rPr>
      </w:pPr>
      <w:r w:rsidRPr="277EF317">
        <w:rPr>
          <w:rFonts w:ascii="Corbel" w:hAnsi="Corbel" w:cs="Arial"/>
          <w:sz w:val="32"/>
          <w:szCs w:val="32"/>
        </w:rPr>
        <w:t>P</w:t>
      </w:r>
      <w:r w:rsidR="00326490" w:rsidRPr="277EF317">
        <w:rPr>
          <w:rFonts w:ascii="Corbel" w:hAnsi="Corbel" w:cs="Arial"/>
          <w:sz w:val="32"/>
          <w:szCs w:val="32"/>
        </w:rPr>
        <w:t>osition Description</w:t>
      </w:r>
    </w:p>
    <w:p w14:paraId="7CE7F851" w14:textId="77777777" w:rsidR="00C235AB" w:rsidRPr="00763B4C" w:rsidRDefault="00C235AB" w:rsidP="00C235AB">
      <w:pPr>
        <w:rPr>
          <w:rFonts w:ascii="Corbel" w:hAnsi="Corbel"/>
        </w:rPr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2689"/>
        <w:gridCol w:w="5924"/>
      </w:tblGrid>
      <w:tr w:rsidR="00326490" w:rsidRPr="00763B4C" w14:paraId="5736F77F" w14:textId="77777777" w:rsidTr="376ADB63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6F77D" w14:textId="77777777" w:rsidR="00326490" w:rsidRPr="00763B4C" w:rsidRDefault="00326490">
            <w:pPr>
              <w:rPr>
                <w:rFonts w:ascii="Corbel" w:hAnsi="Corbel"/>
                <w:sz w:val="22"/>
              </w:rPr>
            </w:pPr>
            <w:r w:rsidRPr="00763B4C">
              <w:rPr>
                <w:rFonts w:ascii="Corbel" w:hAnsi="Corbel"/>
                <w:sz w:val="22"/>
                <w:lang w:eastAsia="en-AU"/>
              </w:rPr>
              <w:t>Position</w:t>
            </w: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6F77E" w14:textId="6257F336" w:rsidR="00326490" w:rsidRPr="00763B4C" w:rsidRDefault="00877EDC" w:rsidP="658F9993">
            <w:pPr>
              <w:spacing w:line="259" w:lineRule="auto"/>
              <w:rPr>
                <w:rFonts w:ascii="Corbel" w:hAnsi="Corbel"/>
              </w:rPr>
            </w:pPr>
            <w:r>
              <w:rPr>
                <w:rFonts w:ascii="Corbel" w:hAnsi="Corbel"/>
                <w:i/>
                <w:iCs/>
                <w:sz w:val="20"/>
                <w:szCs w:val="20"/>
              </w:rPr>
              <w:t xml:space="preserve">Engagement and </w:t>
            </w:r>
            <w:r w:rsidR="008B67C3" w:rsidRPr="00763B4C">
              <w:rPr>
                <w:rFonts w:ascii="Corbel" w:hAnsi="Corbel"/>
                <w:i/>
                <w:iCs/>
                <w:sz w:val="20"/>
                <w:szCs w:val="20"/>
              </w:rPr>
              <w:t>Training Services Lead</w:t>
            </w:r>
          </w:p>
        </w:tc>
      </w:tr>
      <w:tr w:rsidR="00326490" w:rsidRPr="00763B4C" w14:paraId="5736F782" w14:textId="77777777" w:rsidTr="376ADB63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6F780" w14:textId="77777777" w:rsidR="00326490" w:rsidRPr="00763B4C" w:rsidRDefault="00326490">
            <w:pPr>
              <w:rPr>
                <w:rFonts w:ascii="Corbel" w:hAnsi="Corbel"/>
                <w:sz w:val="22"/>
              </w:rPr>
            </w:pPr>
            <w:r w:rsidRPr="00763B4C">
              <w:rPr>
                <w:rFonts w:ascii="Corbel" w:hAnsi="Corbel"/>
                <w:sz w:val="22"/>
                <w:lang w:eastAsia="en-AU"/>
              </w:rPr>
              <w:t>Reports to (position title)</w:t>
            </w: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6F781" w14:textId="13A20081" w:rsidR="00326490" w:rsidRPr="00763B4C" w:rsidRDefault="008B67C3">
            <w:pPr>
              <w:rPr>
                <w:rFonts w:ascii="Corbel" w:hAnsi="Corbel"/>
                <w:i/>
                <w:sz w:val="20"/>
                <w:szCs w:val="20"/>
              </w:rPr>
            </w:pPr>
            <w:r w:rsidRPr="00763B4C">
              <w:rPr>
                <w:rFonts w:ascii="Corbel" w:hAnsi="Corbel"/>
                <w:i/>
                <w:sz w:val="20"/>
                <w:szCs w:val="20"/>
              </w:rPr>
              <w:t xml:space="preserve">Director </w:t>
            </w:r>
            <w:r w:rsidR="00182475">
              <w:rPr>
                <w:rFonts w:ascii="Corbel" w:hAnsi="Corbel"/>
                <w:i/>
                <w:sz w:val="20"/>
                <w:szCs w:val="20"/>
              </w:rPr>
              <w:t>Learni</w:t>
            </w:r>
            <w:r w:rsidR="00FB6130">
              <w:rPr>
                <w:rFonts w:ascii="Corbel" w:hAnsi="Corbel"/>
                <w:i/>
                <w:sz w:val="20"/>
                <w:szCs w:val="20"/>
              </w:rPr>
              <w:t>ng and Engagement</w:t>
            </w:r>
          </w:p>
        </w:tc>
      </w:tr>
      <w:tr w:rsidR="00326490" w:rsidRPr="00763B4C" w14:paraId="5736F786" w14:textId="77777777" w:rsidTr="376ADB63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6F783" w14:textId="77777777" w:rsidR="00326490" w:rsidRPr="00763B4C" w:rsidRDefault="00326490">
            <w:pPr>
              <w:rPr>
                <w:rFonts w:ascii="Corbel" w:hAnsi="Corbel"/>
                <w:sz w:val="22"/>
              </w:rPr>
            </w:pPr>
            <w:r w:rsidRPr="00763B4C">
              <w:rPr>
                <w:rFonts w:ascii="Corbel" w:hAnsi="Corbel"/>
                <w:sz w:val="22"/>
                <w:lang w:eastAsia="en-AU"/>
              </w:rPr>
              <w:t>Purpose:</w:t>
            </w:r>
          </w:p>
          <w:p w14:paraId="5736F784" w14:textId="77777777" w:rsidR="00326490" w:rsidRPr="00763B4C" w:rsidRDefault="00326490">
            <w:pPr>
              <w:rPr>
                <w:rFonts w:ascii="Corbel" w:hAnsi="Corbel"/>
                <w:sz w:val="22"/>
              </w:rPr>
            </w:pP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6F785" w14:textId="0D5137F2" w:rsidR="00326490" w:rsidRPr="00763B4C" w:rsidRDefault="009034F6" w:rsidP="277EF317">
            <w:pPr>
              <w:rPr>
                <w:rFonts w:ascii="Corbel" w:hAnsi="Corbel"/>
                <w:i/>
                <w:iCs/>
                <w:sz w:val="20"/>
                <w:szCs w:val="20"/>
              </w:rPr>
            </w:pPr>
            <w:r w:rsidRPr="277EF317">
              <w:rPr>
                <w:rFonts w:ascii="Corbel" w:hAnsi="Corbel"/>
                <w:i/>
                <w:iCs/>
                <w:sz w:val="20"/>
                <w:szCs w:val="20"/>
              </w:rPr>
              <w:t xml:space="preserve">The </w:t>
            </w:r>
            <w:r w:rsidR="00877EDC">
              <w:rPr>
                <w:rFonts w:ascii="Corbel" w:hAnsi="Corbel"/>
                <w:i/>
                <w:iCs/>
                <w:sz w:val="20"/>
                <w:szCs w:val="20"/>
              </w:rPr>
              <w:t>Engagement and</w:t>
            </w:r>
            <w:r w:rsidR="00877EDC" w:rsidRPr="277EF317">
              <w:rPr>
                <w:rFonts w:ascii="Corbel" w:hAnsi="Corbel"/>
                <w:i/>
                <w:iCs/>
                <w:sz w:val="20"/>
                <w:szCs w:val="20"/>
              </w:rPr>
              <w:t xml:space="preserve"> </w:t>
            </w:r>
            <w:r w:rsidRPr="277EF317">
              <w:rPr>
                <w:rFonts w:ascii="Corbel" w:hAnsi="Corbel"/>
                <w:i/>
                <w:iCs/>
                <w:sz w:val="20"/>
                <w:szCs w:val="20"/>
              </w:rPr>
              <w:t xml:space="preserve">Training Services Lead </w:t>
            </w:r>
            <w:r w:rsidR="003721DA">
              <w:rPr>
                <w:rFonts w:ascii="Corbel" w:hAnsi="Corbel"/>
                <w:i/>
                <w:iCs/>
                <w:sz w:val="20"/>
                <w:szCs w:val="20"/>
              </w:rPr>
              <w:t xml:space="preserve">drive </w:t>
            </w:r>
            <w:r w:rsidRPr="277EF317">
              <w:rPr>
                <w:rFonts w:ascii="Corbel" w:hAnsi="Corbel"/>
                <w:i/>
                <w:iCs/>
                <w:sz w:val="20"/>
                <w:szCs w:val="20"/>
              </w:rPr>
              <w:t xml:space="preserve">Consumer Action’s </w:t>
            </w:r>
            <w:r w:rsidR="003721DA">
              <w:rPr>
                <w:rFonts w:ascii="Corbel" w:hAnsi="Corbel"/>
                <w:i/>
                <w:iCs/>
                <w:sz w:val="20"/>
                <w:szCs w:val="20"/>
              </w:rPr>
              <w:t xml:space="preserve">engagement strategy and support </w:t>
            </w:r>
            <w:r w:rsidRPr="277EF317">
              <w:rPr>
                <w:rFonts w:ascii="Corbel" w:hAnsi="Corbel"/>
                <w:i/>
                <w:iCs/>
                <w:sz w:val="20"/>
                <w:szCs w:val="20"/>
              </w:rPr>
              <w:t xml:space="preserve">legal practice to </w:t>
            </w:r>
            <w:r w:rsidR="006B5364" w:rsidRPr="277EF317">
              <w:rPr>
                <w:rFonts w:ascii="Corbel" w:hAnsi="Corbel"/>
                <w:i/>
                <w:iCs/>
                <w:sz w:val="20"/>
                <w:szCs w:val="20"/>
              </w:rPr>
              <w:t xml:space="preserve">organise and support professional development </w:t>
            </w:r>
            <w:r w:rsidRPr="277EF317">
              <w:rPr>
                <w:rFonts w:ascii="Corbel" w:hAnsi="Corbel"/>
                <w:i/>
                <w:iCs/>
                <w:sz w:val="20"/>
                <w:szCs w:val="20"/>
              </w:rPr>
              <w:t>training</w:t>
            </w:r>
            <w:r w:rsidR="00975AA9" w:rsidRPr="277EF317">
              <w:rPr>
                <w:rFonts w:ascii="Corbel" w:hAnsi="Corbel"/>
                <w:i/>
                <w:iCs/>
                <w:sz w:val="20"/>
                <w:szCs w:val="20"/>
              </w:rPr>
              <w:t xml:space="preserve">, </w:t>
            </w:r>
            <w:proofErr w:type="gramStart"/>
            <w:r w:rsidR="00975AA9" w:rsidRPr="277EF317">
              <w:rPr>
                <w:rFonts w:ascii="Corbel" w:hAnsi="Corbel"/>
                <w:i/>
                <w:iCs/>
                <w:sz w:val="20"/>
                <w:szCs w:val="20"/>
              </w:rPr>
              <w:t>in particular</w:t>
            </w:r>
            <w:r w:rsidRPr="277EF317">
              <w:rPr>
                <w:rFonts w:ascii="Corbel" w:hAnsi="Corbel"/>
                <w:i/>
                <w:iCs/>
                <w:sz w:val="20"/>
                <w:szCs w:val="20"/>
              </w:rPr>
              <w:t xml:space="preserve"> </w:t>
            </w:r>
            <w:r w:rsidR="001A32D2" w:rsidRPr="277EF317">
              <w:rPr>
                <w:rFonts w:ascii="Corbel" w:hAnsi="Corbel"/>
                <w:i/>
                <w:iCs/>
                <w:sz w:val="20"/>
                <w:szCs w:val="20"/>
              </w:rPr>
              <w:t>to</w:t>
            </w:r>
            <w:proofErr w:type="gramEnd"/>
            <w:r w:rsidR="001A32D2" w:rsidRPr="277EF317">
              <w:rPr>
                <w:rFonts w:ascii="Corbel" w:hAnsi="Corbel"/>
                <w:i/>
                <w:iCs/>
                <w:sz w:val="20"/>
                <w:szCs w:val="20"/>
              </w:rPr>
              <w:t xml:space="preserve"> </w:t>
            </w:r>
            <w:r w:rsidRPr="277EF317">
              <w:rPr>
                <w:rFonts w:ascii="Corbel" w:hAnsi="Corbel"/>
                <w:i/>
                <w:iCs/>
                <w:sz w:val="20"/>
                <w:szCs w:val="20"/>
              </w:rPr>
              <w:t xml:space="preserve">financial counsellors, so that Consumer Action’s expertise and potential for worker assistance is established and shared with other community organisations. </w:t>
            </w:r>
          </w:p>
        </w:tc>
      </w:tr>
      <w:tr w:rsidR="00326490" w:rsidRPr="00763B4C" w14:paraId="5736F789" w14:textId="77777777" w:rsidTr="376ADB63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6F787" w14:textId="77777777" w:rsidR="00326490" w:rsidRPr="00763B4C" w:rsidRDefault="00326490">
            <w:pPr>
              <w:rPr>
                <w:rFonts w:ascii="Corbel" w:hAnsi="Corbel"/>
                <w:sz w:val="22"/>
              </w:rPr>
            </w:pPr>
            <w:r w:rsidRPr="00763B4C">
              <w:rPr>
                <w:rFonts w:ascii="Corbel" w:hAnsi="Corbel"/>
                <w:sz w:val="22"/>
                <w:lang w:eastAsia="en-AU"/>
              </w:rPr>
              <w:t>Direct reports:</w:t>
            </w: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6F788" w14:textId="77777777" w:rsidR="00326490" w:rsidRPr="00763B4C" w:rsidRDefault="007C357A">
            <w:pPr>
              <w:rPr>
                <w:rFonts w:ascii="Corbel" w:hAnsi="Corbel"/>
                <w:i/>
                <w:sz w:val="20"/>
                <w:szCs w:val="20"/>
              </w:rPr>
            </w:pPr>
            <w:r w:rsidRPr="00763B4C">
              <w:rPr>
                <w:rFonts w:ascii="Corbel" w:hAnsi="Corbel"/>
                <w:i/>
                <w:sz w:val="20"/>
                <w:szCs w:val="20"/>
              </w:rPr>
              <w:t>0</w:t>
            </w:r>
          </w:p>
        </w:tc>
      </w:tr>
      <w:tr w:rsidR="00326490" w:rsidRPr="00763B4C" w14:paraId="5736F78C" w14:textId="77777777" w:rsidTr="376ADB63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6F78A" w14:textId="77777777" w:rsidR="00326490" w:rsidRPr="00763B4C" w:rsidRDefault="00326490">
            <w:pPr>
              <w:rPr>
                <w:rFonts w:ascii="Corbel" w:hAnsi="Corbel"/>
                <w:sz w:val="22"/>
              </w:rPr>
            </w:pPr>
            <w:r w:rsidRPr="00763B4C">
              <w:rPr>
                <w:rFonts w:ascii="Corbel" w:hAnsi="Corbel"/>
                <w:sz w:val="22"/>
                <w:lang w:eastAsia="en-AU"/>
              </w:rPr>
              <w:t>Indirect reports:</w:t>
            </w: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6F78B" w14:textId="77777777" w:rsidR="00326490" w:rsidRPr="00763B4C" w:rsidRDefault="007C357A">
            <w:pPr>
              <w:rPr>
                <w:rFonts w:ascii="Corbel" w:hAnsi="Corbel"/>
                <w:i/>
                <w:sz w:val="20"/>
                <w:szCs w:val="20"/>
              </w:rPr>
            </w:pPr>
            <w:r w:rsidRPr="00763B4C">
              <w:rPr>
                <w:rFonts w:ascii="Corbel" w:hAnsi="Corbel"/>
                <w:i/>
                <w:sz w:val="20"/>
                <w:szCs w:val="20"/>
              </w:rPr>
              <w:t>0</w:t>
            </w:r>
          </w:p>
        </w:tc>
      </w:tr>
      <w:tr w:rsidR="00326490" w:rsidRPr="00763B4C" w14:paraId="5736F794" w14:textId="77777777" w:rsidTr="376ADB63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6F78D" w14:textId="77777777" w:rsidR="00326490" w:rsidRPr="00763B4C" w:rsidRDefault="00326490">
            <w:pPr>
              <w:rPr>
                <w:rFonts w:ascii="Corbel" w:hAnsi="Corbel"/>
                <w:sz w:val="22"/>
              </w:rPr>
            </w:pPr>
            <w:r w:rsidRPr="00763B4C">
              <w:rPr>
                <w:rFonts w:ascii="Corbel" w:hAnsi="Corbel"/>
                <w:sz w:val="22"/>
              </w:rPr>
              <w:t>Scope</w:t>
            </w: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6F793" w14:textId="2DA2D33C" w:rsidR="00C235AB" w:rsidRPr="00763B4C" w:rsidRDefault="00C235AB" w:rsidP="00FB6130">
            <w:pPr>
              <w:rPr>
                <w:rFonts w:ascii="Corbel" w:hAnsi="Corbel"/>
                <w:i/>
                <w:iCs/>
                <w:sz w:val="20"/>
                <w:szCs w:val="20"/>
              </w:rPr>
            </w:pPr>
            <w:r w:rsidRPr="148F4ADA">
              <w:rPr>
                <w:rFonts w:ascii="Corbel" w:hAnsi="Corbel"/>
                <w:i/>
                <w:iCs/>
                <w:sz w:val="20"/>
                <w:szCs w:val="20"/>
              </w:rPr>
              <w:t xml:space="preserve">Consumer Action </w:t>
            </w:r>
            <w:r w:rsidR="006A0379">
              <w:rPr>
                <w:rFonts w:ascii="Corbel" w:hAnsi="Corbel"/>
                <w:i/>
                <w:iCs/>
                <w:sz w:val="20"/>
                <w:szCs w:val="20"/>
              </w:rPr>
              <w:t xml:space="preserve">has a strategic engagement plan </w:t>
            </w:r>
            <w:r w:rsidR="00C60F10">
              <w:rPr>
                <w:rFonts w:ascii="Corbel" w:hAnsi="Corbel"/>
                <w:i/>
                <w:iCs/>
                <w:sz w:val="20"/>
                <w:szCs w:val="20"/>
              </w:rPr>
              <w:t xml:space="preserve">that </w:t>
            </w:r>
            <w:r w:rsidR="00E74555">
              <w:rPr>
                <w:rFonts w:ascii="Corbel" w:hAnsi="Corbel"/>
                <w:i/>
                <w:iCs/>
                <w:sz w:val="20"/>
                <w:szCs w:val="20"/>
              </w:rPr>
              <w:t xml:space="preserve">aims to build </w:t>
            </w:r>
            <w:r w:rsidR="006B7585">
              <w:rPr>
                <w:rFonts w:ascii="Corbel" w:hAnsi="Corbel"/>
                <w:i/>
                <w:iCs/>
                <w:sz w:val="20"/>
                <w:szCs w:val="20"/>
              </w:rPr>
              <w:t xml:space="preserve">capacity </w:t>
            </w:r>
            <w:r w:rsidR="006A4960">
              <w:rPr>
                <w:rFonts w:ascii="Corbel" w:hAnsi="Corbel"/>
                <w:i/>
                <w:iCs/>
                <w:sz w:val="20"/>
                <w:szCs w:val="20"/>
              </w:rPr>
              <w:t>across our sector through workers and community education.</w:t>
            </w:r>
            <w:r w:rsidR="002868A7">
              <w:rPr>
                <w:rFonts w:ascii="Corbel" w:hAnsi="Corbel"/>
                <w:i/>
                <w:iCs/>
                <w:sz w:val="20"/>
                <w:szCs w:val="20"/>
              </w:rPr>
              <w:t xml:space="preserve"> </w:t>
            </w:r>
            <w:r w:rsidR="00930ABB">
              <w:rPr>
                <w:rFonts w:ascii="Corbel" w:hAnsi="Corbel"/>
                <w:i/>
                <w:iCs/>
                <w:sz w:val="20"/>
                <w:szCs w:val="20"/>
              </w:rPr>
              <w:t xml:space="preserve">This role will </w:t>
            </w:r>
            <w:r w:rsidR="00F23790">
              <w:rPr>
                <w:rFonts w:ascii="Corbel" w:hAnsi="Corbel"/>
                <w:i/>
                <w:iCs/>
                <w:sz w:val="20"/>
                <w:szCs w:val="20"/>
              </w:rPr>
              <w:t>work with other teams to ensure</w:t>
            </w:r>
            <w:r w:rsidR="006E2F06">
              <w:rPr>
                <w:rFonts w:ascii="Corbel" w:hAnsi="Corbel"/>
                <w:i/>
                <w:iCs/>
                <w:sz w:val="20"/>
                <w:szCs w:val="20"/>
              </w:rPr>
              <w:t xml:space="preserve"> </w:t>
            </w:r>
            <w:r w:rsidR="00F23790">
              <w:rPr>
                <w:rFonts w:ascii="Corbel" w:hAnsi="Corbel"/>
                <w:i/>
                <w:iCs/>
                <w:sz w:val="20"/>
                <w:szCs w:val="20"/>
              </w:rPr>
              <w:t xml:space="preserve">community legal needs </w:t>
            </w:r>
            <w:r w:rsidR="006E2F06">
              <w:rPr>
                <w:rFonts w:ascii="Corbel" w:hAnsi="Corbel"/>
                <w:i/>
                <w:iCs/>
                <w:sz w:val="20"/>
                <w:szCs w:val="20"/>
              </w:rPr>
              <w:t xml:space="preserve">inform our </w:t>
            </w:r>
            <w:r w:rsidR="002546AC">
              <w:rPr>
                <w:rFonts w:ascii="Corbel" w:hAnsi="Corbel"/>
                <w:i/>
                <w:iCs/>
                <w:sz w:val="20"/>
                <w:szCs w:val="20"/>
              </w:rPr>
              <w:t xml:space="preserve">service delivery and policy and campaign activity. </w:t>
            </w:r>
            <w:r w:rsidR="002868A7">
              <w:rPr>
                <w:rFonts w:ascii="Corbel" w:hAnsi="Corbel"/>
                <w:i/>
                <w:iCs/>
                <w:sz w:val="20"/>
                <w:szCs w:val="20"/>
              </w:rPr>
              <w:t xml:space="preserve">Consumer Action </w:t>
            </w:r>
            <w:r w:rsidR="006A4960">
              <w:rPr>
                <w:rFonts w:ascii="Corbel" w:hAnsi="Corbel"/>
                <w:i/>
                <w:iCs/>
                <w:sz w:val="20"/>
                <w:szCs w:val="20"/>
              </w:rPr>
              <w:t xml:space="preserve"> </w:t>
            </w:r>
            <w:r w:rsidR="00E9377F">
              <w:rPr>
                <w:rFonts w:ascii="Corbel" w:hAnsi="Corbel"/>
                <w:i/>
                <w:iCs/>
                <w:sz w:val="20"/>
                <w:szCs w:val="20"/>
              </w:rPr>
              <w:t xml:space="preserve"> </w:t>
            </w:r>
            <w:r w:rsidRPr="148F4ADA">
              <w:rPr>
                <w:rFonts w:ascii="Corbel" w:hAnsi="Corbel"/>
                <w:i/>
                <w:iCs/>
                <w:sz w:val="20"/>
                <w:szCs w:val="20"/>
              </w:rPr>
              <w:t xml:space="preserve">solicitors deliver </w:t>
            </w:r>
            <w:r w:rsidR="581EE174" w:rsidRPr="148F4ADA">
              <w:rPr>
                <w:rFonts w:ascii="Corbel" w:hAnsi="Corbel"/>
                <w:i/>
                <w:iCs/>
                <w:sz w:val="20"/>
                <w:szCs w:val="20"/>
              </w:rPr>
              <w:t>approximately 50</w:t>
            </w:r>
            <w:r w:rsidR="001D03E8" w:rsidRPr="148F4ADA">
              <w:rPr>
                <w:rFonts w:ascii="Corbel" w:hAnsi="Corbel"/>
                <w:i/>
                <w:iCs/>
                <w:sz w:val="20"/>
                <w:szCs w:val="20"/>
              </w:rPr>
              <w:t xml:space="preserve"> </w:t>
            </w:r>
            <w:r w:rsidRPr="148F4ADA">
              <w:rPr>
                <w:rFonts w:ascii="Corbel" w:hAnsi="Corbel"/>
                <w:i/>
                <w:iCs/>
                <w:sz w:val="20"/>
                <w:szCs w:val="20"/>
              </w:rPr>
              <w:t>hours of professional development training per annum to financial counsellors</w:t>
            </w:r>
            <w:r w:rsidR="33C868A3" w:rsidRPr="148F4ADA">
              <w:rPr>
                <w:rFonts w:ascii="Corbel" w:hAnsi="Corbel"/>
                <w:i/>
                <w:iCs/>
                <w:sz w:val="20"/>
                <w:szCs w:val="20"/>
              </w:rPr>
              <w:t>. T</w:t>
            </w:r>
            <w:r w:rsidRPr="148F4ADA">
              <w:rPr>
                <w:rFonts w:ascii="Corbel" w:hAnsi="Corbel"/>
                <w:i/>
                <w:iCs/>
                <w:sz w:val="20"/>
                <w:szCs w:val="20"/>
              </w:rPr>
              <w:t>raining is delivered online or in person – Victoria wide</w:t>
            </w:r>
            <w:r w:rsidR="1AD1BFA7" w:rsidRPr="148F4ADA">
              <w:rPr>
                <w:rFonts w:ascii="Corbel" w:hAnsi="Corbel"/>
                <w:i/>
                <w:iCs/>
                <w:sz w:val="20"/>
                <w:szCs w:val="20"/>
              </w:rPr>
              <w:t>.</w:t>
            </w:r>
            <w:r w:rsidR="00FB6130">
              <w:rPr>
                <w:rFonts w:ascii="Corbel" w:hAnsi="Corbel"/>
                <w:i/>
                <w:iCs/>
                <w:sz w:val="20"/>
                <w:szCs w:val="20"/>
              </w:rPr>
              <w:t xml:space="preserve"> </w:t>
            </w:r>
            <w:r w:rsidRPr="376ADB63">
              <w:rPr>
                <w:rFonts w:ascii="Corbel" w:hAnsi="Corbel"/>
                <w:i/>
                <w:iCs/>
                <w:sz w:val="20"/>
                <w:szCs w:val="20"/>
              </w:rPr>
              <w:t xml:space="preserve">Internal stakeholders include Director of Legal Practice and Managing </w:t>
            </w:r>
            <w:r w:rsidR="41400874" w:rsidRPr="376ADB63">
              <w:rPr>
                <w:rFonts w:ascii="Corbel" w:hAnsi="Corbel"/>
                <w:i/>
                <w:iCs/>
                <w:sz w:val="20"/>
                <w:szCs w:val="20"/>
              </w:rPr>
              <w:t xml:space="preserve">Lawyers, </w:t>
            </w:r>
            <w:r w:rsidR="00FB6130">
              <w:rPr>
                <w:rFonts w:ascii="Corbel" w:hAnsi="Corbel"/>
                <w:i/>
                <w:iCs/>
                <w:sz w:val="20"/>
                <w:szCs w:val="20"/>
              </w:rPr>
              <w:t xml:space="preserve">First Nations </w:t>
            </w:r>
            <w:r w:rsidRPr="376ADB63">
              <w:rPr>
                <w:rFonts w:ascii="Corbel" w:hAnsi="Corbel"/>
                <w:i/>
                <w:iCs/>
                <w:sz w:val="20"/>
                <w:szCs w:val="20"/>
              </w:rPr>
              <w:t xml:space="preserve">Engagement </w:t>
            </w:r>
            <w:r w:rsidR="0608174E" w:rsidRPr="376ADB63">
              <w:rPr>
                <w:rFonts w:ascii="Corbel" w:hAnsi="Corbel"/>
                <w:i/>
                <w:iCs/>
                <w:sz w:val="20"/>
                <w:szCs w:val="20"/>
              </w:rPr>
              <w:t xml:space="preserve">Lead </w:t>
            </w:r>
            <w:r w:rsidRPr="376ADB63">
              <w:rPr>
                <w:rFonts w:ascii="Corbel" w:hAnsi="Corbel"/>
                <w:i/>
                <w:iCs/>
                <w:sz w:val="20"/>
                <w:szCs w:val="20"/>
              </w:rPr>
              <w:t>and Impact Monitoring &amp; Evaluation Manager.</w:t>
            </w:r>
            <w:r w:rsidR="00FB6130">
              <w:rPr>
                <w:rFonts w:ascii="Corbel" w:hAnsi="Corbel"/>
                <w:i/>
                <w:iCs/>
                <w:sz w:val="20"/>
                <w:szCs w:val="20"/>
              </w:rPr>
              <w:t xml:space="preserve"> </w:t>
            </w:r>
            <w:r w:rsidRPr="376ADB63">
              <w:rPr>
                <w:rFonts w:ascii="Corbel" w:hAnsi="Corbel"/>
                <w:i/>
                <w:iCs/>
                <w:sz w:val="20"/>
                <w:szCs w:val="20"/>
              </w:rPr>
              <w:t>External Stakeholders include Financial Counselling Victoria Trai</w:t>
            </w:r>
            <w:r w:rsidR="00E51F85" w:rsidRPr="376ADB63">
              <w:rPr>
                <w:rFonts w:ascii="Corbel" w:hAnsi="Corbel"/>
                <w:i/>
                <w:iCs/>
                <w:sz w:val="20"/>
                <w:szCs w:val="20"/>
              </w:rPr>
              <w:t>n</w:t>
            </w:r>
            <w:r w:rsidRPr="376ADB63">
              <w:rPr>
                <w:rFonts w:ascii="Corbel" w:hAnsi="Corbel"/>
                <w:i/>
                <w:iCs/>
                <w:sz w:val="20"/>
                <w:szCs w:val="20"/>
              </w:rPr>
              <w:t>ing Manager, Financial Counselling Australia, and RMIT</w:t>
            </w:r>
            <w:r w:rsidR="00FF6121" w:rsidRPr="376ADB63">
              <w:rPr>
                <w:rFonts w:ascii="Corbel" w:hAnsi="Corbel"/>
                <w:i/>
                <w:iCs/>
                <w:sz w:val="20"/>
                <w:szCs w:val="20"/>
              </w:rPr>
              <w:t>.</w:t>
            </w:r>
          </w:p>
        </w:tc>
      </w:tr>
    </w:tbl>
    <w:p w14:paraId="4A2C3D6A" w14:textId="1E3CE2CD" w:rsidR="00CA3E87" w:rsidRPr="00763B4C" w:rsidRDefault="00CA3E87" w:rsidP="00BF7253">
      <w:pPr>
        <w:pStyle w:val="ListParagraph"/>
        <w:spacing w:after="0" w:line="240" w:lineRule="auto"/>
        <w:ind w:left="0"/>
        <w:rPr>
          <w:rFonts w:ascii="Corbel" w:hAnsi="Corbel" w:cs="Arial"/>
          <w:b/>
          <w:sz w:val="20"/>
          <w:szCs w:val="20"/>
          <w:lang w:val="en-US"/>
        </w:rPr>
      </w:pPr>
    </w:p>
    <w:p w14:paraId="39EFC2DE" w14:textId="77777777" w:rsidR="009034F6" w:rsidRPr="00763B4C" w:rsidRDefault="00CA3E87" w:rsidP="009034F6">
      <w:pPr>
        <w:pStyle w:val="ListParagraph"/>
        <w:spacing w:after="0" w:line="240" w:lineRule="auto"/>
        <w:ind w:left="0"/>
        <w:rPr>
          <w:rFonts w:ascii="Corbel" w:hAnsi="Corbel" w:cs="Arial"/>
          <w:b/>
          <w:sz w:val="20"/>
          <w:szCs w:val="20"/>
          <w:lang w:val="en-US"/>
        </w:rPr>
      </w:pPr>
      <w:r w:rsidRPr="00763B4C">
        <w:rPr>
          <w:rFonts w:ascii="Corbel" w:hAnsi="Corbel" w:cs="Arial"/>
          <w:b/>
          <w:sz w:val="20"/>
          <w:szCs w:val="20"/>
          <w:lang w:val="en-US"/>
        </w:rPr>
        <w:t>ORGANISATION CHART</w:t>
      </w:r>
    </w:p>
    <w:p w14:paraId="0D610C88" w14:textId="77777777" w:rsidR="009034F6" w:rsidRPr="00763B4C" w:rsidRDefault="009034F6" w:rsidP="009034F6">
      <w:pPr>
        <w:pStyle w:val="ListParagraph"/>
        <w:spacing w:after="0" w:line="240" w:lineRule="auto"/>
        <w:ind w:left="0"/>
        <w:rPr>
          <w:rFonts w:ascii="Corbel" w:hAnsi="Corbel" w:cs="Arial"/>
          <w:b/>
          <w:sz w:val="20"/>
          <w:szCs w:val="20"/>
          <w:lang w:val="en-US"/>
        </w:rPr>
      </w:pPr>
    </w:p>
    <w:p w14:paraId="78CC5032" w14:textId="790BB86B" w:rsidR="009034F6" w:rsidRPr="00763B4C" w:rsidRDefault="00F11426" w:rsidP="009034F6">
      <w:pPr>
        <w:pStyle w:val="ListParagraph"/>
        <w:spacing w:after="0" w:line="240" w:lineRule="auto"/>
        <w:ind w:left="0"/>
        <w:rPr>
          <w:rFonts w:ascii="Corbel" w:hAnsi="Corbel" w:cs="Arial"/>
          <w:b/>
          <w:sz w:val="20"/>
          <w:szCs w:val="20"/>
          <w:lang w:val="en-US"/>
        </w:rPr>
      </w:pPr>
      <w:r>
        <w:rPr>
          <w:rFonts w:ascii="Corbel" w:hAnsi="Corbel" w:cs="Arial"/>
          <w:noProof/>
          <w:sz w:val="32"/>
          <w:szCs w:val="32"/>
        </w:rPr>
        <w:drawing>
          <wp:inline distT="0" distB="0" distL="0" distR="0" wp14:anchorId="51AED370" wp14:editId="002709A7">
            <wp:extent cx="5486400" cy="1617378"/>
            <wp:effectExtent l="0" t="38100" r="0" b="5905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99C3669" w14:textId="77777777" w:rsidR="009034F6" w:rsidRPr="00763B4C" w:rsidRDefault="009034F6" w:rsidP="009034F6">
      <w:pPr>
        <w:pStyle w:val="ListParagraph"/>
        <w:spacing w:after="0" w:line="240" w:lineRule="auto"/>
        <w:ind w:left="0"/>
        <w:rPr>
          <w:rFonts w:ascii="Corbel" w:hAnsi="Corbel" w:cs="Arial"/>
          <w:b/>
          <w:sz w:val="20"/>
          <w:szCs w:val="20"/>
          <w:lang w:val="en-US"/>
        </w:rPr>
      </w:pPr>
    </w:p>
    <w:p w14:paraId="20E7D4F7" w14:textId="21DBACD8" w:rsidR="00B117AF" w:rsidRPr="00763B4C" w:rsidRDefault="00B117AF" w:rsidP="009034F6">
      <w:pPr>
        <w:pStyle w:val="ListParagraph"/>
        <w:spacing w:after="0" w:line="240" w:lineRule="auto"/>
        <w:ind w:left="0"/>
        <w:rPr>
          <w:rFonts w:ascii="Corbel" w:hAnsi="Corbel" w:cs="Arial"/>
          <w:b/>
          <w:sz w:val="20"/>
          <w:szCs w:val="20"/>
          <w:lang w:val="en-US"/>
        </w:rPr>
      </w:pPr>
    </w:p>
    <w:p w14:paraId="2E94A88F" w14:textId="3DA496B8" w:rsidR="008B67C3" w:rsidRPr="00763B4C" w:rsidRDefault="008B67C3" w:rsidP="008B67C3">
      <w:pPr>
        <w:pStyle w:val="xmsonormal"/>
        <w:shd w:val="clear" w:color="auto" w:fill="FFFFFF"/>
        <w:spacing w:before="0" w:beforeAutospacing="0" w:after="0" w:afterAutospacing="0"/>
        <w:rPr>
          <w:rFonts w:ascii="Corbel" w:hAnsi="Corbel" w:cs="Calibri"/>
          <w:color w:val="201F1E"/>
          <w:sz w:val="22"/>
          <w:szCs w:val="22"/>
          <w:u w:val="single"/>
          <w:bdr w:val="none" w:sz="0" w:space="0" w:color="auto" w:frame="1"/>
        </w:rPr>
      </w:pPr>
      <w:r w:rsidRPr="00763B4C">
        <w:rPr>
          <w:rFonts w:ascii="Corbel" w:hAnsi="Corbel" w:cs="Calibri"/>
          <w:color w:val="201F1E"/>
          <w:sz w:val="22"/>
          <w:szCs w:val="22"/>
          <w:u w:val="single"/>
          <w:bdr w:val="none" w:sz="0" w:space="0" w:color="auto" w:frame="1"/>
        </w:rPr>
        <w:t>Accountabilities</w:t>
      </w:r>
    </w:p>
    <w:p w14:paraId="6E36DF84" w14:textId="77777777" w:rsidR="008B67C3" w:rsidRPr="00763B4C" w:rsidRDefault="008B67C3" w:rsidP="008B67C3">
      <w:pPr>
        <w:pStyle w:val="xmsonormal"/>
        <w:shd w:val="clear" w:color="auto" w:fill="FFFFFF"/>
        <w:spacing w:before="0" w:beforeAutospacing="0" w:after="0" w:afterAutospacing="0"/>
        <w:rPr>
          <w:rFonts w:ascii="Corbel" w:hAnsi="Corbel" w:cs="Calibri"/>
          <w:color w:val="201F1E"/>
          <w:sz w:val="22"/>
          <w:szCs w:val="22"/>
        </w:rPr>
      </w:pPr>
    </w:p>
    <w:p w14:paraId="757EEE1A" w14:textId="66AB8E2D" w:rsidR="00873F08" w:rsidRDefault="00B91DC4" w:rsidP="0068111C">
      <w:pPr>
        <w:numPr>
          <w:ilvl w:val="0"/>
          <w:numId w:val="30"/>
        </w:numPr>
        <w:shd w:val="clear" w:color="auto" w:fill="FFFFFF" w:themeFill="background1"/>
        <w:spacing w:after="120"/>
        <w:textAlignment w:val="center"/>
        <w:rPr>
          <w:rFonts w:ascii="Corbel" w:hAnsi="Corbel" w:cs="Calibri"/>
          <w:color w:val="201F1E"/>
          <w:sz w:val="22"/>
          <w:szCs w:val="22"/>
        </w:rPr>
      </w:pPr>
      <w:r>
        <w:rPr>
          <w:rFonts w:ascii="Corbel" w:hAnsi="Corbel" w:cs="Calibri"/>
          <w:color w:val="201F1E"/>
          <w:sz w:val="22"/>
          <w:szCs w:val="22"/>
        </w:rPr>
        <w:t xml:space="preserve">Support the development and implementation </w:t>
      </w:r>
      <w:r w:rsidRPr="00B91DC4">
        <w:rPr>
          <w:rFonts w:ascii="Corbel" w:hAnsi="Corbel" w:cs="Calibri"/>
          <w:color w:val="201F1E"/>
          <w:sz w:val="22"/>
          <w:szCs w:val="22"/>
        </w:rPr>
        <w:t xml:space="preserve">strategies and an annual plan for </w:t>
      </w:r>
      <w:r w:rsidR="00080D81">
        <w:rPr>
          <w:rFonts w:ascii="Corbel" w:hAnsi="Corbel" w:cs="Calibri"/>
          <w:color w:val="201F1E"/>
          <w:sz w:val="22"/>
          <w:szCs w:val="22"/>
        </w:rPr>
        <w:t xml:space="preserve">sector </w:t>
      </w:r>
      <w:r w:rsidR="00080D81" w:rsidRPr="00B91DC4">
        <w:rPr>
          <w:rFonts w:ascii="Corbel" w:hAnsi="Corbel" w:cs="Calibri"/>
          <w:color w:val="201F1E"/>
          <w:sz w:val="22"/>
          <w:szCs w:val="22"/>
        </w:rPr>
        <w:t>engagement</w:t>
      </w:r>
      <w:r w:rsidR="00B81DED">
        <w:rPr>
          <w:rFonts w:ascii="Corbel" w:hAnsi="Corbel" w:cs="Calibri"/>
          <w:color w:val="201F1E"/>
          <w:sz w:val="22"/>
          <w:szCs w:val="22"/>
        </w:rPr>
        <w:t xml:space="preserve"> and work in concert with the First Nations </w:t>
      </w:r>
      <w:r w:rsidR="00DE57B9">
        <w:rPr>
          <w:rFonts w:ascii="Corbel" w:hAnsi="Corbel" w:cs="Calibri"/>
          <w:color w:val="201F1E"/>
          <w:sz w:val="22"/>
          <w:szCs w:val="22"/>
        </w:rPr>
        <w:t>Engagement Lead</w:t>
      </w:r>
      <w:r w:rsidRPr="00B91DC4">
        <w:rPr>
          <w:rFonts w:ascii="Corbel" w:hAnsi="Corbel" w:cs="Calibri"/>
          <w:color w:val="201F1E"/>
          <w:sz w:val="22"/>
          <w:szCs w:val="22"/>
        </w:rPr>
        <w:t xml:space="preserve">.  </w:t>
      </w:r>
    </w:p>
    <w:p w14:paraId="56937F06" w14:textId="484ADE67" w:rsidR="00DE57B9" w:rsidRDefault="00080D81" w:rsidP="0068111C">
      <w:pPr>
        <w:numPr>
          <w:ilvl w:val="0"/>
          <w:numId w:val="30"/>
        </w:numPr>
        <w:shd w:val="clear" w:color="auto" w:fill="FFFFFF" w:themeFill="background1"/>
        <w:spacing w:after="120"/>
        <w:textAlignment w:val="center"/>
        <w:rPr>
          <w:rFonts w:ascii="Corbel" w:hAnsi="Corbel" w:cs="Calibri"/>
          <w:color w:val="201F1E"/>
          <w:sz w:val="22"/>
          <w:szCs w:val="22"/>
        </w:rPr>
      </w:pPr>
      <w:r w:rsidRPr="00080D81">
        <w:rPr>
          <w:rFonts w:ascii="Corbel" w:hAnsi="Corbel" w:cs="Calibri"/>
          <w:color w:val="201F1E"/>
          <w:sz w:val="22"/>
          <w:szCs w:val="22"/>
        </w:rPr>
        <w:t>Initiate, coordinate and/or attend engagement sessions in accordance with the needs of the community and opportunity to build relationships</w:t>
      </w:r>
      <w:r>
        <w:rPr>
          <w:rFonts w:ascii="Corbel" w:hAnsi="Corbel" w:cs="Calibri"/>
          <w:color w:val="201F1E"/>
          <w:sz w:val="22"/>
          <w:szCs w:val="22"/>
        </w:rPr>
        <w:t xml:space="preserve"> and referral pathways</w:t>
      </w:r>
      <w:r w:rsidR="001C7A1E">
        <w:rPr>
          <w:rFonts w:ascii="Corbel" w:hAnsi="Corbel" w:cs="Calibri"/>
          <w:color w:val="201F1E"/>
          <w:sz w:val="22"/>
          <w:szCs w:val="22"/>
        </w:rPr>
        <w:t xml:space="preserve">. </w:t>
      </w:r>
    </w:p>
    <w:p w14:paraId="76213786" w14:textId="5FAD5858" w:rsidR="003C07BD" w:rsidRPr="003C07BD" w:rsidRDefault="003C07BD" w:rsidP="003C07BD">
      <w:pPr>
        <w:pStyle w:val="ListParagraph"/>
        <w:numPr>
          <w:ilvl w:val="0"/>
          <w:numId w:val="30"/>
        </w:numPr>
        <w:rPr>
          <w:rFonts w:ascii="Corbel" w:hAnsi="Corbel" w:cstheme="minorBidi"/>
        </w:rPr>
      </w:pPr>
      <w:r w:rsidRPr="0220AD86">
        <w:rPr>
          <w:rFonts w:ascii="Corbel" w:hAnsi="Corbel" w:cstheme="minorBidi"/>
        </w:rPr>
        <w:t xml:space="preserve">Support and maintain existing partnerships </w:t>
      </w:r>
      <w:r>
        <w:rPr>
          <w:rFonts w:ascii="Corbel" w:hAnsi="Corbel" w:cstheme="minorBidi"/>
        </w:rPr>
        <w:t xml:space="preserve">across the sector </w:t>
      </w:r>
      <w:r w:rsidR="0079503C">
        <w:rPr>
          <w:rFonts w:ascii="Corbel" w:hAnsi="Corbel" w:cstheme="minorBidi"/>
        </w:rPr>
        <w:t xml:space="preserve">as well as identify new opportunities </w:t>
      </w:r>
      <w:r w:rsidR="00EB092A">
        <w:rPr>
          <w:rFonts w:ascii="Corbel" w:hAnsi="Corbel" w:cstheme="minorBidi"/>
        </w:rPr>
        <w:t>for new projects or partnerships with key stakeholders and the legal and community sector.</w:t>
      </w:r>
      <w:r w:rsidRPr="0220AD86">
        <w:rPr>
          <w:rFonts w:ascii="Corbel" w:hAnsi="Corbel" w:cstheme="minorBidi"/>
        </w:rPr>
        <w:t xml:space="preserve"> </w:t>
      </w:r>
    </w:p>
    <w:p w14:paraId="1D3C7273" w14:textId="5C95AF9C" w:rsidR="004D15A7" w:rsidRDefault="008B67C3" w:rsidP="0068111C">
      <w:pPr>
        <w:numPr>
          <w:ilvl w:val="0"/>
          <w:numId w:val="30"/>
        </w:numPr>
        <w:shd w:val="clear" w:color="auto" w:fill="FFFFFF" w:themeFill="background1"/>
        <w:spacing w:after="120"/>
        <w:textAlignment w:val="center"/>
        <w:rPr>
          <w:rFonts w:ascii="Corbel" w:hAnsi="Corbel" w:cs="Calibri"/>
          <w:color w:val="201F1E"/>
          <w:sz w:val="22"/>
          <w:szCs w:val="22"/>
        </w:rPr>
      </w:pPr>
      <w:r w:rsidRPr="00763B4C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lastRenderedPageBreak/>
        <w:t xml:space="preserve">Plan, design, develop and implement Consumer Action Law Centre's external training program for financial counsellors, in consultation with </w:t>
      </w:r>
      <w:r w:rsidR="00333C49" w:rsidRPr="00763B4C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 xml:space="preserve">Consumer Action staff, </w:t>
      </w:r>
      <w:r w:rsidRPr="00763B4C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>FC Vic and other</w:t>
      </w:r>
      <w:r w:rsidR="00BF325A" w:rsidRPr="00763B4C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 xml:space="preserve">s, </w:t>
      </w:r>
      <w:r w:rsidR="00A82A9E" w:rsidRPr="00763B4C">
        <w:rPr>
          <w:rFonts w:ascii="Corbel" w:hAnsi="Corbel" w:cs="Open Sans"/>
          <w:color w:val="000000"/>
          <w:sz w:val="22"/>
          <w:szCs w:val="22"/>
        </w:rPr>
        <w:t>e</w:t>
      </w:r>
      <w:r w:rsidR="00C23915" w:rsidRPr="00763B4C">
        <w:rPr>
          <w:rFonts w:ascii="Corbel" w:hAnsi="Corbel" w:cs="Open Sans"/>
          <w:color w:val="000000"/>
          <w:sz w:val="22"/>
          <w:szCs w:val="22"/>
        </w:rPr>
        <w:t>nsur</w:t>
      </w:r>
      <w:r w:rsidR="00A82A9E" w:rsidRPr="00763B4C">
        <w:rPr>
          <w:rFonts w:ascii="Corbel" w:hAnsi="Corbel" w:cs="Open Sans"/>
          <w:color w:val="000000"/>
          <w:sz w:val="22"/>
          <w:szCs w:val="22"/>
        </w:rPr>
        <w:t>ing</w:t>
      </w:r>
      <w:r w:rsidR="00C23915" w:rsidRPr="00763B4C">
        <w:rPr>
          <w:rFonts w:ascii="Corbel" w:hAnsi="Corbel" w:cs="Open Sans"/>
          <w:color w:val="000000"/>
          <w:sz w:val="22"/>
          <w:szCs w:val="22"/>
        </w:rPr>
        <w:t xml:space="preserve"> effective partnerships with internal leadership and external stakeholders</w:t>
      </w:r>
      <w:r w:rsidR="00853D25">
        <w:rPr>
          <w:rFonts w:ascii="Corbel" w:hAnsi="Corbel" w:cs="Open Sans"/>
          <w:color w:val="000000"/>
          <w:sz w:val="22"/>
          <w:szCs w:val="22"/>
        </w:rPr>
        <w:t>.</w:t>
      </w:r>
    </w:p>
    <w:p w14:paraId="58EF53E1" w14:textId="478F1CDB" w:rsidR="003430D6" w:rsidRDefault="00EE0D4E" w:rsidP="0068111C">
      <w:pPr>
        <w:numPr>
          <w:ilvl w:val="0"/>
          <w:numId w:val="30"/>
        </w:numPr>
        <w:shd w:val="clear" w:color="auto" w:fill="FFFFFF"/>
        <w:spacing w:after="120"/>
        <w:textAlignment w:val="center"/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</w:pPr>
      <w:r w:rsidRPr="004D15A7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>Manage approved learning projects by developing/delivering learning and e-learning solutions that effectively meet priorities based on stakeholder and organisational requirements, on time, on budget and to the required quality</w:t>
      </w:r>
      <w:r w:rsidR="00853D25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>.</w:t>
      </w:r>
    </w:p>
    <w:p w14:paraId="355F2749" w14:textId="7FECD564" w:rsidR="008B67C3" w:rsidRPr="004D15A7" w:rsidRDefault="008B67C3" w:rsidP="0068111C">
      <w:pPr>
        <w:pStyle w:val="xmsonormal"/>
        <w:numPr>
          <w:ilvl w:val="0"/>
          <w:numId w:val="30"/>
        </w:numPr>
        <w:shd w:val="clear" w:color="auto" w:fill="FFFFFF"/>
        <w:spacing w:before="0" w:beforeAutospacing="0" w:after="120" w:afterAutospacing="0"/>
        <w:textAlignment w:val="center"/>
        <w:rPr>
          <w:rFonts w:ascii="Corbel" w:hAnsi="Corbel" w:cs="Calibri"/>
          <w:color w:val="201F1E"/>
          <w:spacing w:val="-5"/>
          <w:sz w:val="22"/>
          <w:szCs w:val="22"/>
          <w:bdr w:val="none" w:sz="0" w:space="0" w:color="auto" w:frame="1"/>
          <w:lang w:eastAsia="en-US"/>
        </w:rPr>
      </w:pPr>
      <w:r w:rsidRPr="004D15A7">
        <w:rPr>
          <w:rFonts w:ascii="Corbel" w:hAnsi="Corbel" w:cs="Calibri"/>
          <w:color w:val="201F1E"/>
          <w:spacing w:val="-5"/>
          <w:sz w:val="22"/>
          <w:szCs w:val="22"/>
          <w:bdr w:val="none" w:sz="0" w:space="0" w:color="auto" w:frame="1"/>
          <w:lang w:eastAsia="en-US"/>
        </w:rPr>
        <w:t xml:space="preserve">Manage the </w:t>
      </w:r>
      <w:proofErr w:type="gramStart"/>
      <w:r w:rsidRPr="004D15A7">
        <w:rPr>
          <w:rFonts w:ascii="Corbel" w:hAnsi="Corbel" w:cs="Calibri"/>
          <w:color w:val="201F1E"/>
          <w:spacing w:val="-5"/>
          <w:sz w:val="22"/>
          <w:szCs w:val="22"/>
          <w:bdr w:val="none" w:sz="0" w:space="0" w:color="auto" w:frame="1"/>
          <w:lang w:eastAsia="en-US"/>
        </w:rPr>
        <w:t>day to day</w:t>
      </w:r>
      <w:proofErr w:type="gramEnd"/>
      <w:r w:rsidRPr="004D15A7">
        <w:rPr>
          <w:rFonts w:ascii="Corbel" w:hAnsi="Corbel" w:cs="Calibri"/>
          <w:color w:val="201F1E"/>
          <w:spacing w:val="-5"/>
          <w:sz w:val="22"/>
          <w:szCs w:val="22"/>
          <w:bdr w:val="none" w:sz="0" w:space="0" w:color="auto" w:frame="1"/>
          <w:lang w:eastAsia="en-US"/>
        </w:rPr>
        <w:t xml:space="preserve"> operations of the training program including liaising with FC Vic and other stakeholders, coordinating training, </w:t>
      </w:r>
      <w:r w:rsidR="00C56680" w:rsidRPr="004D15A7">
        <w:rPr>
          <w:rFonts w:ascii="Corbel" w:hAnsi="Corbel" w:cs="Calibri"/>
          <w:color w:val="201F1E"/>
          <w:spacing w:val="-5"/>
          <w:sz w:val="22"/>
          <w:szCs w:val="22"/>
          <w:bdr w:val="none" w:sz="0" w:space="0" w:color="auto" w:frame="1"/>
          <w:lang w:eastAsia="en-US"/>
        </w:rPr>
        <w:t xml:space="preserve">working closely with the legal team to schedule </w:t>
      </w:r>
      <w:r w:rsidRPr="004D15A7">
        <w:rPr>
          <w:rFonts w:ascii="Corbel" w:hAnsi="Corbel" w:cs="Calibri"/>
          <w:color w:val="201F1E"/>
          <w:spacing w:val="-5"/>
          <w:sz w:val="22"/>
          <w:szCs w:val="22"/>
          <w:bdr w:val="none" w:sz="0" w:space="0" w:color="auto" w:frame="1"/>
          <w:lang w:eastAsia="en-US"/>
        </w:rPr>
        <w:t>training sessions</w:t>
      </w:r>
      <w:r w:rsidR="00313CE1" w:rsidRPr="004D15A7">
        <w:rPr>
          <w:rFonts w:ascii="Corbel" w:hAnsi="Corbel" w:cs="Calibri"/>
          <w:color w:val="201F1E"/>
          <w:spacing w:val="-5"/>
          <w:sz w:val="22"/>
          <w:szCs w:val="22"/>
          <w:bdr w:val="none" w:sz="0" w:space="0" w:color="auto" w:frame="1"/>
          <w:lang w:eastAsia="en-US"/>
        </w:rPr>
        <w:t>,</w:t>
      </w:r>
      <w:r w:rsidRPr="004D15A7">
        <w:rPr>
          <w:rFonts w:ascii="Corbel" w:hAnsi="Corbel" w:cs="Calibri"/>
          <w:color w:val="201F1E"/>
          <w:spacing w:val="-5"/>
          <w:sz w:val="22"/>
          <w:szCs w:val="22"/>
          <w:bdr w:val="none" w:sz="0" w:space="0" w:color="auto" w:frame="1"/>
          <w:lang w:eastAsia="en-US"/>
        </w:rPr>
        <w:t xml:space="preserve"> and all general administration as required</w:t>
      </w:r>
      <w:r w:rsidR="00853D25">
        <w:rPr>
          <w:rFonts w:ascii="Corbel" w:hAnsi="Corbel" w:cs="Calibri"/>
          <w:color w:val="201F1E"/>
          <w:spacing w:val="-5"/>
          <w:sz w:val="22"/>
          <w:szCs w:val="22"/>
          <w:bdr w:val="none" w:sz="0" w:space="0" w:color="auto" w:frame="1"/>
          <w:lang w:eastAsia="en-US"/>
        </w:rPr>
        <w:t>.</w:t>
      </w:r>
    </w:p>
    <w:p w14:paraId="2D6A4FF5" w14:textId="7E0231C4" w:rsidR="00F503CD" w:rsidRPr="003C07BD" w:rsidRDefault="008B67C3" w:rsidP="003C07BD">
      <w:pPr>
        <w:pStyle w:val="xmsonormal"/>
        <w:numPr>
          <w:ilvl w:val="0"/>
          <w:numId w:val="30"/>
        </w:numPr>
        <w:shd w:val="clear" w:color="auto" w:fill="FFFFFF"/>
        <w:spacing w:before="0" w:beforeAutospacing="0" w:after="120" w:afterAutospacing="0"/>
        <w:textAlignment w:val="center"/>
        <w:rPr>
          <w:rFonts w:ascii="Corbel" w:hAnsi="Corbel" w:cs="Calibri"/>
          <w:color w:val="201F1E"/>
          <w:spacing w:val="-5"/>
          <w:sz w:val="22"/>
          <w:szCs w:val="22"/>
          <w:bdr w:val="none" w:sz="0" w:space="0" w:color="auto" w:frame="1"/>
          <w:lang w:eastAsia="en-US"/>
        </w:rPr>
      </w:pPr>
      <w:r w:rsidRPr="004D15A7">
        <w:rPr>
          <w:rFonts w:ascii="Corbel" w:hAnsi="Corbel" w:cs="Calibri"/>
          <w:color w:val="201F1E"/>
          <w:spacing w:val="-5"/>
          <w:sz w:val="22"/>
          <w:szCs w:val="22"/>
          <w:bdr w:val="none" w:sz="0" w:space="0" w:color="auto" w:frame="1"/>
          <w:lang w:eastAsia="en-US"/>
        </w:rPr>
        <w:t>Work closely with solicitors and financial counsellors to ensure training content is accurate, current and appropriate to the target audience</w:t>
      </w:r>
      <w:r w:rsidR="00853D25">
        <w:rPr>
          <w:rFonts w:ascii="Corbel" w:hAnsi="Corbel" w:cs="Calibri"/>
          <w:color w:val="201F1E"/>
          <w:spacing w:val="-5"/>
          <w:sz w:val="22"/>
          <w:szCs w:val="22"/>
          <w:bdr w:val="none" w:sz="0" w:space="0" w:color="auto" w:frame="1"/>
          <w:lang w:eastAsia="en-US"/>
        </w:rPr>
        <w:t>.</w:t>
      </w:r>
    </w:p>
    <w:p w14:paraId="665E9CA3" w14:textId="67B406EF" w:rsidR="000632B8" w:rsidRPr="004D15A7" w:rsidRDefault="000632B8" w:rsidP="0068111C">
      <w:pPr>
        <w:pStyle w:val="xmsonormal"/>
        <w:numPr>
          <w:ilvl w:val="0"/>
          <w:numId w:val="30"/>
        </w:numPr>
        <w:shd w:val="clear" w:color="auto" w:fill="FFFFFF" w:themeFill="background1"/>
        <w:spacing w:before="0" w:beforeAutospacing="0" w:after="120" w:afterAutospacing="0"/>
        <w:textAlignment w:val="center"/>
        <w:rPr>
          <w:rFonts w:ascii="Corbel" w:hAnsi="Corbel" w:cs="Calibri"/>
          <w:color w:val="201F1E"/>
          <w:spacing w:val="-5"/>
          <w:sz w:val="22"/>
          <w:szCs w:val="22"/>
          <w:bdr w:val="none" w:sz="0" w:space="0" w:color="auto" w:frame="1"/>
          <w:lang w:eastAsia="en-US"/>
        </w:rPr>
      </w:pPr>
      <w:r w:rsidRPr="004D15A7">
        <w:rPr>
          <w:rFonts w:ascii="Corbel" w:hAnsi="Corbel" w:cs="Calibri"/>
          <w:color w:val="201F1E"/>
          <w:spacing w:val="-5"/>
          <w:sz w:val="22"/>
          <w:szCs w:val="22"/>
          <w:bdr w:val="none" w:sz="0" w:space="0" w:color="auto" w:frame="1"/>
          <w:lang w:eastAsia="en-US"/>
        </w:rPr>
        <w:t>With support from Op</w:t>
      </w:r>
      <w:r w:rsidR="00D67D15" w:rsidRPr="004D15A7">
        <w:rPr>
          <w:rFonts w:ascii="Corbel" w:hAnsi="Corbel" w:cs="Calibri"/>
          <w:color w:val="201F1E"/>
          <w:spacing w:val="-5"/>
          <w:sz w:val="22"/>
          <w:szCs w:val="22"/>
          <w:bdr w:val="none" w:sz="0" w:space="0" w:color="auto" w:frame="1"/>
          <w:lang w:eastAsia="en-US"/>
        </w:rPr>
        <w:t>erations</w:t>
      </w:r>
      <w:r w:rsidRPr="004D15A7">
        <w:rPr>
          <w:rFonts w:ascii="Corbel" w:hAnsi="Corbel" w:cs="Calibri"/>
          <w:color w:val="201F1E"/>
          <w:spacing w:val="-5"/>
          <w:sz w:val="22"/>
          <w:szCs w:val="22"/>
          <w:bdr w:val="none" w:sz="0" w:space="0" w:color="auto" w:frame="1"/>
          <w:lang w:eastAsia="en-US"/>
        </w:rPr>
        <w:t xml:space="preserve"> staff, use specialist software to screen record, edit videos, design, develop and upload professional eLearning content</w:t>
      </w:r>
      <w:r w:rsidR="00853D25">
        <w:rPr>
          <w:rFonts w:ascii="Corbel" w:hAnsi="Corbel" w:cs="Calibri"/>
          <w:color w:val="201F1E"/>
          <w:spacing w:val="-5"/>
          <w:sz w:val="22"/>
          <w:szCs w:val="22"/>
          <w:bdr w:val="none" w:sz="0" w:space="0" w:color="auto" w:frame="1"/>
          <w:lang w:eastAsia="en-US"/>
        </w:rPr>
        <w:t>.</w:t>
      </w:r>
    </w:p>
    <w:p w14:paraId="3702CCB9" w14:textId="062408EC" w:rsidR="008B67C3" w:rsidRPr="004D15A7" w:rsidRDefault="00F503CD" w:rsidP="0068111C">
      <w:pPr>
        <w:pStyle w:val="xmsonormal"/>
        <w:numPr>
          <w:ilvl w:val="0"/>
          <w:numId w:val="30"/>
        </w:numPr>
        <w:shd w:val="clear" w:color="auto" w:fill="FFFFFF"/>
        <w:spacing w:before="0" w:beforeAutospacing="0" w:after="120" w:afterAutospacing="0"/>
        <w:textAlignment w:val="center"/>
        <w:rPr>
          <w:rFonts w:ascii="Corbel" w:hAnsi="Corbel" w:cs="Calibri"/>
          <w:color w:val="201F1E"/>
          <w:spacing w:val="-5"/>
          <w:sz w:val="22"/>
          <w:szCs w:val="22"/>
          <w:bdr w:val="none" w:sz="0" w:space="0" w:color="auto" w:frame="1"/>
          <w:lang w:eastAsia="en-US"/>
        </w:rPr>
      </w:pPr>
      <w:r w:rsidRPr="004D15A7">
        <w:rPr>
          <w:rFonts w:ascii="Corbel" w:hAnsi="Corbel" w:cs="Calibri"/>
          <w:color w:val="201F1E"/>
          <w:spacing w:val="-5"/>
          <w:sz w:val="22"/>
          <w:szCs w:val="22"/>
          <w:bdr w:val="none" w:sz="0" w:space="0" w:color="auto" w:frame="1"/>
          <w:lang w:eastAsia="en-US"/>
        </w:rPr>
        <w:t>As a source of expertise in adult learning, p</w:t>
      </w:r>
      <w:r w:rsidR="008B67C3" w:rsidRPr="004D15A7">
        <w:rPr>
          <w:rFonts w:ascii="Corbel" w:hAnsi="Corbel" w:cs="Calibri"/>
          <w:color w:val="201F1E"/>
          <w:spacing w:val="-5"/>
          <w:sz w:val="22"/>
          <w:szCs w:val="22"/>
          <w:bdr w:val="none" w:sz="0" w:space="0" w:color="auto" w:frame="1"/>
          <w:lang w:eastAsia="en-US"/>
        </w:rPr>
        <w:t xml:space="preserve">rovide direction, coaching and support to lawyers in relation to training of </w:t>
      </w:r>
      <w:r w:rsidR="0097024E" w:rsidRPr="004D15A7">
        <w:rPr>
          <w:rFonts w:ascii="Corbel" w:hAnsi="Corbel" w:cs="Calibri"/>
          <w:color w:val="201F1E"/>
          <w:spacing w:val="-5"/>
          <w:sz w:val="22"/>
          <w:szCs w:val="22"/>
          <w:bdr w:val="none" w:sz="0" w:space="0" w:color="auto" w:frame="1"/>
          <w:lang w:eastAsia="en-US"/>
        </w:rPr>
        <w:t xml:space="preserve">financial counsellors </w:t>
      </w:r>
      <w:r w:rsidR="008B67C3" w:rsidRPr="004D15A7">
        <w:rPr>
          <w:rFonts w:ascii="Corbel" w:hAnsi="Corbel" w:cs="Calibri"/>
          <w:color w:val="201F1E"/>
          <w:spacing w:val="-5"/>
          <w:sz w:val="22"/>
          <w:szCs w:val="22"/>
          <w:bdr w:val="none" w:sz="0" w:space="0" w:color="auto" w:frame="1"/>
          <w:lang w:eastAsia="en-US"/>
        </w:rPr>
        <w:t>so that Consumer Action solicitors develop sound training skills</w:t>
      </w:r>
      <w:r w:rsidR="00853D25">
        <w:rPr>
          <w:rFonts w:ascii="Corbel" w:hAnsi="Corbel" w:cs="Calibri"/>
          <w:color w:val="201F1E"/>
          <w:spacing w:val="-5"/>
          <w:sz w:val="22"/>
          <w:szCs w:val="22"/>
          <w:bdr w:val="none" w:sz="0" w:space="0" w:color="auto" w:frame="1"/>
          <w:lang w:eastAsia="en-US"/>
        </w:rPr>
        <w:t>.</w:t>
      </w:r>
    </w:p>
    <w:p w14:paraId="7384EE1C" w14:textId="1C911C47" w:rsidR="00C87641" w:rsidRPr="0001524B" w:rsidRDefault="00C87641" w:rsidP="0068111C">
      <w:pPr>
        <w:pStyle w:val="xmsonormal"/>
        <w:numPr>
          <w:ilvl w:val="0"/>
          <w:numId w:val="30"/>
        </w:numPr>
        <w:shd w:val="clear" w:color="auto" w:fill="FFFFFF" w:themeFill="background1"/>
        <w:spacing w:before="0" w:beforeAutospacing="0" w:after="120" w:afterAutospacing="0"/>
        <w:textAlignment w:val="center"/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</w:pPr>
      <w:r w:rsidRPr="0001524B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 xml:space="preserve">Identify learning needs and develop </w:t>
      </w:r>
      <w:r w:rsidR="003A7D93" w:rsidRPr="0001524B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 xml:space="preserve">and implement </w:t>
      </w:r>
      <w:r w:rsidRPr="0001524B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>learning strategies, including online solutions, to build capability within the Financial Counselling sector</w:t>
      </w:r>
      <w:r w:rsidR="00E135DB" w:rsidRPr="0001524B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 xml:space="preserve"> through informative, useful and effective training</w:t>
      </w:r>
      <w:r w:rsidR="00853D25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>.</w:t>
      </w:r>
    </w:p>
    <w:p w14:paraId="70DA1A27" w14:textId="5D2C65C5" w:rsidR="008B67C3" w:rsidRPr="0001524B" w:rsidRDefault="008B67C3" w:rsidP="0068111C">
      <w:pPr>
        <w:pStyle w:val="xmsonormal"/>
        <w:numPr>
          <w:ilvl w:val="0"/>
          <w:numId w:val="30"/>
        </w:numPr>
        <w:shd w:val="clear" w:color="auto" w:fill="FFFFFF"/>
        <w:spacing w:before="0" w:beforeAutospacing="0" w:after="120" w:afterAutospacing="0"/>
        <w:textAlignment w:val="center"/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</w:pPr>
      <w:r w:rsidRPr="00763B4C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 xml:space="preserve">Work with Monitoring and Evaluation </w:t>
      </w:r>
      <w:r w:rsidR="00433F2C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>Lead</w:t>
      </w:r>
      <w:r w:rsidRPr="00763B4C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 xml:space="preserve"> to ensure training is evaluated for outcomes and impact</w:t>
      </w:r>
      <w:r w:rsidR="00853D25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>.</w:t>
      </w:r>
    </w:p>
    <w:p w14:paraId="7A2A5010" w14:textId="0F9809DE" w:rsidR="008B67C3" w:rsidRPr="0001524B" w:rsidRDefault="008B67C3" w:rsidP="0068111C">
      <w:pPr>
        <w:pStyle w:val="xmsonormal"/>
        <w:numPr>
          <w:ilvl w:val="0"/>
          <w:numId w:val="30"/>
        </w:numPr>
        <w:shd w:val="clear" w:color="auto" w:fill="FFFFFF"/>
        <w:spacing w:before="0" w:beforeAutospacing="0" w:after="120" w:afterAutospacing="0"/>
        <w:textAlignment w:val="center"/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</w:pPr>
      <w:r w:rsidRPr="00763B4C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>Provide evaluation and stakeholder feedback to presenters (via Director of Legal Practice and Managing Lawyers) to ensure that the learning needs of participants are being met through the training program</w:t>
      </w:r>
      <w:r w:rsidR="00853D25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>.</w:t>
      </w:r>
    </w:p>
    <w:p w14:paraId="444E71F8" w14:textId="1880B3D3" w:rsidR="008B67C3" w:rsidRPr="0001524B" w:rsidRDefault="008B67C3" w:rsidP="0068111C">
      <w:pPr>
        <w:pStyle w:val="xmsonormal"/>
        <w:numPr>
          <w:ilvl w:val="0"/>
          <w:numId w:val="30"/>
        </w:numPr>
        <w:shd w:val="clear" w:color="auto" w:fill="FFFFFF"/>
        <w:spacing w:before="0" w:beforeAutospacing="0" w:after="120" w:afterAutospacing="0"/>
        <w:textAlignment w:val="center"/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</w:pPr>
      <w:r w:rsidRPr="00763B4C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>Assist with developing strategies to integrate training program with policy/campaign activities, including strategies to make better use of information gained through training with centre campaigns</w:t>
      </w:r>
      <w:r w:rsidR="000B6284" w:rsidRPr="00763B4C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 xml:space="preserve"> and build relationships</w:t>
      </w:r>
      <w:r w:rsidR="00F503CD" w:rsidRPr="00763B4C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>.</w:t>
      </w:r>
    </w:p>
    <w:p w14:paraId="10771030" w14:textId="49E6D532" w:rsidR="008B67C3" w:rsidRPr="00763B4C" w:rsidRDefault="008B67C3" w:rsidP="0023315A">
      <w:pPr>
        <w:shd w:val="clear" w:color="auto" w:fill="FFFFFF" w:themeFill="background1"/>
        <w:ind w:left="720"/>
        <w:rPr>
          <w:rFonts w:ascii="Corbel" w:hAnsi="Corbel" w:cs="Calibri"/>
          <w:color w:val="201F1E"/>
          <w:sz w:val="22"/>
          <w:szCs w:val="22"/>
        </w:rPr>
      </w:pPr>
      <w:r w:rsidRPr="0001524B">
        <w:rPr>
          <w:rFonts w:ascii="Corbel" w:hAnsi="Corbel" w:cs="Calibri"/>
          <w:color w:val="201F1E"/>
          <w:spacing w:val="0"/>
          <w:sz w:val="22"/>
          <w:szCs w:val="22"/>
          <w:bdr w:val="none" w:sz="0" w:space="0" w:color="auto" w:frame="1"/>
          <w:lang w:eastAsia="en-GB"/>
        </w:rPr>
        <w:br/>
      </w:r>
    </w:p>
    <w:p w14:paraId="42B4B3CA" w14:textId="6E1F4AB0" w:rsidR="008B67C3" w:rsidRPr="00763B4C" w:rsidRDefault="008B67C3" w:rsidP="007208B9">
      <w:pPr>
        <w:pStyle w:val="xmsonormal"/>
        <w:shd w:val="clear" w:color="auto" w:fill="FFFFFF"/>
        <w:spacing w:before="0" w:beforeAutospacing="0" w:after="120" w:afterAutospacing="0"/>
        <w:rPr>
          <w:rFonts w:ascii="Corbel" w:hAnsi="Corbel" w:cs="Calibri"/>
          <w:color w:val="201F1E"/>
          <w:sz w:val="22"/>
          <w:szCs w:val="22"/>
        </w:rPr>
      </w:pPr>
      <w:r w:rsidRPr="00763B4C">
        <w:rPr>
          <w:rFonts w:ascii="Corbel" w:hAnsi="Corbel" w:cs="Calibri"/>
          <w:color w:val="201F1E"/>
          <w:sz w:val="22"/>
          <w:szCs w:val="22"/>
          <w:u w:val="single"/>
          <w:bdr w:val="none" w:sz="0" w:space="0" w:color="auto" w:frame="1"/>
        </w:rPr>
        <w:t>Qualifications</w:t>
      </w:r>
      <w:r w:rsidR="007208B9">
        <w:rPr>
          <w:rFonts w:ascii="Corbel" w:hAnsi="Corbel" w:cs="Calibri"/>
          <w:color w:val="201F1E"/>
          <w:sz w:val="22"/>
          <w:szCs w:val="22"/>
          <w:u w:val="single"/>
          <w:bdr w:val="none" w:sz="0" w:space="0" w:color="auto" w:frame="1"/>
        </w:rPr>
        <w:t xml:space="preserve"> and Experience </w:t>
      </w:r>
    </w:p>
    <w:p w14:paraId="697E527A" w14:textId="0FC611D5" w:rsidR="00513851" w:rsidRDefault="00513851" w:rsidP="007208B9">
      <w:pPr>
        <w:pStyle w:val="xmsonormal"/>
        <w:numPr>
          <w:ilvl w:val="0"/>
          <w:numId w:val="31"/>
        </w:numPr>
        <w:shd w:val="clear" w:color="auto" w:fill="FFFFFF"/>
        <w:spacing w:before="0" w:beforeAutospacing="0" w:after="120" w:afterAutospacing="0"/>
        <w:textAlignment w:val="center"/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</w:pPr>
      <w:r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>Experience and knowledge of the legal and community sector would be an advantage.</w:t>
      </w:r>
    </w:p>
    <w:p w14:paraId="05DC2ABB" w14:textId="282D3606" w:rsidR="007208B9" w:rsidRDefault="007208B9" w:rsidP="007208B9">
      <w:pPr>
        <w:pStyle w:val="xmsonormal"/>
        <w:numPr>
          <w:ilvl w:val="0"/>
          <w:numId w:val="31"/>
        </w:numPr>
        <w:shd w:val="clear" w:color="auto" w:fill="FFFFFF"/>
        <w:spacing w:before="0" w:beforeAutospacing="0" w:after="120" w:afterAutospacing="0"/>
        <w:textAlignment w:val="center"/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</w:pPr>
      <w:r w:rsidRPr="005072D2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 xml:space="preserve">The Training Services Lead will have extensive skills and experience as an educator or training specialist. Experience in adult and/or vocational training will be highly regarded. </w:t>
      </w:r>
    </w:p>
    <w:p w14:paraId="7423A8B2" w14:textId="0A4A26D4" w:rsidR="00F503CD" w:rsidRPr="007208B9" w:rsidRDefault="008B67C3" w:rsidP="007208B9">
      <w:pPr>
        <w:pStyle w:val="xmsonormal"/>
        <w:numPr>
          <w:ilvl w:val="0"/>
          <w:numId w:val="31"/>
        </w:numPr>
        <w:shd w:val="clear" w:color="auto" w:fill="FFFFFF" w:themeFill="background1"/>
        <w:spacing w:before="0" w:beforeAutospacing="0" w:after="120" w:afterAutospacing="0"/>
        <w:ind w:left="714" w:hanging="357"/>
        <w:textAlignment w:val="center"/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</w:pPr>
      <w:r w:rsidRPr="00763B4C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>Additional qualifications</w:t>
      </w:r>
      <w:r w:rsidR="00F503CD" w:rsidRPr="00763B4C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 xml:space="preserve"> in </w:t>
      </w:r>
      <w:r w:rsidRPr="00763B4C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>Financial Counselling</w:t>
      </w:r>
      <w:r w:rsidR="00F503CD" w:rsidRPr="00763B4C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 xml:space="preserve"> </w:t>
      </w:r>
      <w:r w:rsidR="001D44C4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 xml:space="preserve">and Law </w:t>
      </w:r>
      <w:r w:rsidR="00F503CD" w:rsidRPr="00763B4C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 xml:space="preserve">would be an advantage. </w:t>
      </w:r>
    </w:p>
    <w:p w14:paraId="2CC64385" w14:textId="6C7800BA" w:rsidR="00813C8B" w:rsidRDefault="00813C8B" w:rsidP="00DC255F">
      <w:pPr>
        <w:pStyle w:val="xmsonormal"/>
        <w:numPr>
          <w:ilvl w:val="0"/>
          <w:numId w:val="31"/>
        </w:numPr>
        <w:shd w:val="clear" w:color="auto" w:fill="FFFFFF"/>
        <w:spacing w:before="0" w:beforeAutospacing="0" w:after="120" w:afterAutospacing="0"/>
        <w:ind w:left="714" w:hanging="357"/>
        <w:textAlignment w:val="center"/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</w:pPr>
      <w:r w:rsidRPr="00763B4C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 xml:space="preserve">Experience developing </w:t>
      </w:r>
      <w:r w:rsidR="00361638" w:rsidRPr="00763B4C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>materials</w:t>
      </w:r>
      <w:r w:rsidR="00CB58BB" w:rsidRPr="00763B4C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 xml:space="preserve"> to support training</w:t>
      </w:r>
      <w:r w:rsidR="00144941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>, including digital training</w:t>
      </w:r>
      <w:r w:rsidR="00F4376C" w:rsidRPr="00763B4C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>.</w:t>
      </w:r>
    </w:p>
    <w:p w14:paraId="59D2712F" w14:textId="70528109" w:rsidR="00513851" w:rsidRPr="00284313" w:rsidRDefault="00513851" w:rsidP="00DC255F">
      <w:pPr>
        <w:pStyle w:val="xmsonormal"/>
        <w:numPr>
          <w:ilvl w:val="0"/>
          <w:numId w:val="31"/>
        </w:numPr>
        <w:shd w:val="clear" w:color="auto" w:fill="FFFFFF"/>
        <w:spacing w:before="0" w:beforeAutospacing="0" w:after="120" w:afterAutospacing="0"/>
        <w:ind w:left="714" w:hanging="357"/>
        <w:textAlignment w:val="center"/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</w:pPr>
      <w:r w:rsidRPr="00513851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 xml:space="preserve">The ability to provide high level project management </w:t>
      </w:r>
      <w:proofErr w:type="gramStart"/>
      <w:r w:rsidRPr="00513851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>support</w:t>
      </w:r>
      <w:proofErr w:type="gramEnd"/>
    </w:p>
    <w:p w14:paraId="3F7821DD" w14:textId="77777777" w:rsidR="00F503CD" w:rsidRPr="00763B4C" w:rsidRDefault="00F503CD" w:rsidP="008B67C3">
      <w:pPr>
        <w:pStyle w:val="xmsonormal"/>
        <w:shd w:val="clear" w:color="auto" w:fill="FFFFFF"/>
        <w:spacing w:before="0" w:beforeAutospacing="0" w:after="0" w:afterAutospacing="0"/>
        <w:rPr>
          <w:rFonts w:ascii="Corbel" w:hAnsi="Corbel" w:cs="Calibri"/>
          <w:color w:val="201F1E"/>
          <w:sz w:val="22"/>
          <w:szCs w:val="22"/>
        </w:rPr>
      </w:pPr>
    </w:p>
    <w:p w14:paraId="41D190C8" w14:textId="77777777" w:rsidR="008B67C3" w:rsidRPr="00763B4C" w:rsidRDefault="008B67C3" w:rsidP="008B67C3">
      <w:pPr>
        <w:pStyle w:val="xmsonormal"/>
        <w:shd w:val="clear" w:color="auto" w:fill="FFFFFF"/>
        <w:spacing w:before="0" w:beforeAutospacing="0" w:after="0" w:afterAutospacing="0"/>
        <w:rPr>
          <w:rFonts w:ascii="Corbel" w:hAnsi="Corbel" w:cs="Calibri"/>
          <w:color w:val="201F1E"/>
          <w:sz w:val="22"/>
          <w:szCs w:val="22"/>
        </w:rPr>
      </w:pPr>
      <w:r w:rsidRPr="00763B4C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> </w:t>
      </w:r>
    </w:p>
    <w:p w14:paraId="1FAC18E8" w14:textId="5E0B0179" w:rsidR="008B67C3" w:rsidRPr="00763B4C" w:rsidRDefault="00712163" w:rsidP="008B67C3">
      <w:pPr>
        <w:pStyle w:val="xmsonormal"/>
        <w:shd w:val="clear" w:color="auto" w:fill="FFFFFF"/>
        <w:spacing w:before="0" w:beforeAutospacing="0" w:after="0" w:afterAutospacing="0"/>
        <w:rPr>
          <w:rFonts w:ascii="Corbel" w:hAnsi="Corbel" w:cs="Calibri"/>
          <w:color w:val="201F1E"/>
          <w:sz w:val="22"/>
          <w:szCs w:val="22"/>
          <w:u w:val="single"/>
          <w:bdr w:val="none" w:sz="0" w:space="0" w:color="auto" w:frame="1"/>
        </w:rPr>
      </w:pPr>
      <w:r>
        <w:rPr>
          <w:rFonts w:ascii="Corbel" w:hAnsi="Corbel" w:cs="Calibri"/>
          <w:color w:val="201F1E"/>
          <w:sz w:val="22"/>
          <w:szCs w:val="22"/>
          <w:u w:val="single"/>
          <w:bdr w:val="none" w:sz="0" w:space="0" w:color="auto" w:frame="1"/>
        </w:rPr>
        <w:t xml:space="preserve">Skills and </w:t>
      </w:r>
      <w:r w:rsidR="008B67C3" w:rsidRPr="00763B4C">
        <w:rPr>
          <w:rFonts w:ascii="Corbel" w:hAnsi="Corbel" w:cs="Calibri"/>
          <w:color w:val="201F1E"/>
          <w:sz w:val="22"/>
          <w:szCs w:val="22"/>
          <w:u w:val="single"/>
          <w:bdr w:val="none" w:sz="0" w:space="0" w:color="auto" w:frame="1"/>
        </w:rPr>
        <w:t>Competencies</w:t>
      </w:r>
    </w:p>
    <w:p w14:paraId="166F2BAA" w14:textId="77777777" w:rsidR="00CA497C" w:rsidRPr="00763B4C" w:rsidRDefault="00CA497C" w:rsidP="008B67C3">
      <w:pPr>
        <w:pStyle w:val="xmsonormal"/>
        <w:shd w:val="clear" w:color="auto" w:fill="FFFFFF"/>
        <w:spacing w:before="0" w:beforeAutospacing="0" w:after="0" w:afterAutospacing="0"/>
        <w:rPr>
          <w:rFonts w:ascii="Corbel" w:hAnsi="Corbel" w:cs="Calibri"/>
          <w:color w:val="201F1E"/>
          <w:sz w:val="22"/>
          <w:szCs w:val="22"/>
        </w:rPr>
      </w:pPr>
    </w:p>
    <w:p w14:paraId="339AF057" w14:textId="77777777" w:rsidR="00B64F73" w:rsidRPr="00EA03B4" w:rsidRDefault="00B64F73" w:rsidP="00B64F73">
      <w:pPr>
        <w:pStyle w:val="ListParagraph"/>
        <w:numPr>
          <w:ilvl w:val="0"/>
          <w:numId w:val="31"/>
        </w:numPr>
        <w:rPr>
          <w:rFonts w:ascii="Corbel" w:hAnsi="Corbel" w:cstheme="minorBidi"/>
        </w:rPr>
      </w:pPr>
      <w:r w:rsidRPr="48C8F7E2">
        <w:rPr>
          <w:rFonts w:ascii="Corbel" w:hAnsi="Corbel" w:cstheme="minorBidi"/>
        </w:rPr>
        <w:t xml:space="preserve">Skill in building and maintaining networks. </w:t>
      </w:r>
    </w:p>
    <w:p w14:paraId="2844445D" w14:textId="37425A9E" w:rsidR="008B67C3" w:rsidRPr="00D67B4F" w:rsidRDefault="008B67C3" w:rsidP="0068111C">
      <w:pPr>
        <w:pStyle w:val="xmsonormal"/>
        <w:numPr>
          <w:ilvl w:val="0"/>
          <w:numId w:val="31"/>
        </w:numPr>
        <w:shd w:val="clear" w:color="auto" w:fill="FFFFFF"/>
        <w:spacing w:before="0" w:beforeAutospacing="0" w:after="120" w:afterAutospacing="0"/>
        <w:ind w:left="714" w:hanging="357"/>
        <w:textAlignment w:val="center"/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</w:pPr>
      <w:r w:rsidRPr="00763B4C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>Demonstrated strong communication skills, including the ability to tailor and modify communication to a range of audiences and to communicate effectively with people with varied learning needs and styles</w:t>
      </w:r>
      <w:r w:rsidR="00847A16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>.</w:t>
      </w:r>
    </w:p>
    <w:p w14:paraId="4296B30C" w14:textId="787F7241" w:rsidR="00F503CD" w:rsidRPr="00763B4C" w:rsidRDefault="00F503CD" w:rsidP="0068111C">
      <w:pPr>
        <w:pStyle w:val="xmsonormal"/>
        <w:numPr>
          <w:ilvl w:val="0"/>
          <w:numId w:val="31"/>
        </w:numPr>
        <w:shd w:val="clear" w:color="auto" w:fill="FFFFFF"/>
        <w:spacing w:before="0" w:beforeAutospacing="0" w:after="120" w:afterAutospacing="0"/>
        <w:ind w:left="714" w:hanging="357"/>
        <w:textAlignment w:val="center"/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</w:pPr>
      <w:r w:rsidRPr="00763B4C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lastRenderedPageBreak/>
        <w:t>Strong project management</w:t>
      </w:r>
      <w:r w:rsidR="00776977" w:rsidRPr="00763B4C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 xml:space="preserve">, </w:t>
      </w:r>
      <w:r w:rsidRPr="00763B4C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 xml:space="preserve">administrative skills </w:t>
      </w:r>
      <w:r w:rsidR="00CA497C" w:rsidRPr="00763B4C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>and “can-do” attitude</w:t>
      </w:r>
      <w:r w:rsidR="00853D25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>.</w:t>
      </w:r>
    </w:p>
    <w:p w14:paraId="7F553DA9" w14:textId="5E4C530D" w:rsidR="00CA497C" w:rsidRPr="00763B4C" w:rsidRDefault="00CA497C" w:rsidP="0068111C">
      <w:pPr>
        <w:pStyle w:val="xmsonormal"/>
        <w:numPr>
          <w:ilvl w:val="0"/>
          <w:numId w:val="31"/>
        </w:numPr>
        <w:shd w:val="clear" w:color="auto" w:fill="FFFFFF"/>
        <w:spacing w:before="0" w:beforeAutospacing="0" w:after="120" w:afterAutospacing="0"/>
        <w:ind w:left="714" w:hanging="357"/>
        <w:textAlignment w:val="center"/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</w:pPr>
      <w:r w:rsidRPr="00763B4C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>Experience in working collaboratively in a way that respects and engages colleagues</w:t>
      </w:r>
      <w:r w:rsidR="00002D50" w:rsidRPr="00763B4C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 xml:space="preserve"> from diverse </w:t>
      </w:r>
      <w:r w:rsidR="00D67B4F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 xml:space="preserve">professional </w:t>
      </w:r>
      <w:r w:rsidR="00002D50" w:rsidRPr="00763B4C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>backgrounds</w:t>
      </w:r>
      <w:r w:rsidRPr="00763B4C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 xml:space="preserve"> in a multi-disciplinary </w:t>
      </w:r>
      <w:r w:rsidR="00D67B4F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>c</w:t>
      </w:r>
      <w:r w:rsidRPr="00763B4C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>entre</w:t>
      </w:r>
      <w:r w:rsidR="00853D25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>.</w:t>
      </w:r>
    </w:p>
    <w:p w14:paraId="58467291" w14:textId="56BF4A9C" w:rsidR="00CA497C" w:rsidRPr="00763B4C" w:rsidRDefault="00CA497C" w:rsidP="0068111C">
      <w:pPr>
        <w:pStyle w:val="xmsonormal"/>
        <w:numPr>
          <w:ilvl w:val="0"/>
          <w:numId w:val="31"/>
        </w:numPr>
        <w:shd w:val="clear" w:color="auto" w:fill="FFFFFF"/>
        <w:spacing w:before="0" w:beforeAutospacing="0" w:after="120" w:afterAutospacing="0"/>
        <w:ind w:left="714" w:hanging="357"/>
        <w:textAlignment w:val="center"/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</w:pPr>
      <w:r w:rsidRPr="00763B4C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 xml:space="preserve">Cooperates and works well with others; shows consideration, concern and respect for others’ feelings and ideas; accommodates and works well with the different working styles of others </w:t>
      </w:r>
      <w:r w:rsidR="004D4E5F" w:rsidRPr="00763B4C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 xml:space="preserve">and </w:t>
      </w:r>
      <w:r w:rsidRPr="00763B4C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>treat</w:t>
      </w:r>
      <w:r w:rsidR="0027385F" w:rsidRPr="00763B4C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>s</w:t>
      </w:r>
      <w:r w:rsidRPr="00763B4C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 xml:space="preserve"> all people with dignity and respect</w:t>
      </w:r>
      <w:r w:rsidR="00853D25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>.</w:t>
      </w:r>
    </w:p>
    <w:p w14:paraId="21A619F1" w14:textId="20D0CBB0" w:rsidR="00CA497C" w:rsidRDefault="00CA497C" w:rsidP="0068111C">
      <w:pPr>
        <w:pStyle w:val="xmsonormal"/>
        <w:numPr>
          <w:ilvl w:val="0"/>
          <w:numId w:val="31"/>
        </w:numPr>
        <w:shd w:val="clear" w:color="auto" w:fill="FFFFFF" w:themeFill="background1"/>
        <w:spacing w:before="0" w:beforeAutospacing="0" w:after="120" w:afterAutospacing="0"/>
        <w:ind w:left="714" w:hanging="357"/>
        <w:textAlignment w:val="center"/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</w:pPr>
      <w:r w:rsidRPr="00763B4C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>Works effectively with high degree of autonomy and accountability; self-motivated and can demonstrate initiative</w:t>
      </w:r>
      <w:r w:rsidR="739BACBC" w:rsidRPr="00763B4C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>;</w:t>
      </w:r>
      <w:r w:rsidRPr="00763B4C"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  <w:t xml:space="preserve"> sound time management and ability to deal with competing priorities under pressure.</w:t>
      </w:r>
    </w:p>
    <w:p w14:paraId="678111C1" w14:textId="77777777" w:rsidR="00582CD8" w:rsidRPr="00582CD8" w:rsidRDefault="00582CD8" w:rsidP="00582CD8">
      <w:pPr>
        <w:pStyle w:val="ListParagraph"/>
        <w:numPr>
          <w:ilvl w:val="0"/>
          <w:numId w:val="31"/>
        </w:numPr>
        <w:rPr>
          <w:rFonts w:ascii="Corbel" w:eastAsia="Times New Roman" w:hAnsi="Corbel" w:cs="Calibri"/>
          <w:color w:val="201F1E"/>
          <w:bdr w:val="none" w:sz="0" w:space="0" w:color="auto" w:frame="1"/>
          <w:lang w:eastAsia="en-GB"/>
        </w:rPr>
      </w:pPr>
      <w:r w:rsidRPr="00582CD8">
        <w:rPr>
          <w:rFonts w:ascii="Corbel" w:eastAsia="Times New Roman" w:hAnsi="Corbel" w:cs="Calibri"/>
          <w:color w:val="201F1E"/>
          <w:bdr w:val="none" w:sz="0" w:space="0" w:color="auto" w:frame="1"/>
          <w:lang w:eastAsia="en-GB"/>
        </w:rPr>
        <w:t>Ability to work with autonomy to plan work and balance a range of activities to meet deadlines, complete tasks, report on activities, and execute specific client and/or project activities.</w:t>
      </w:r>
    </w:p>
    <w:p w14:paraId="6FFA29AC" w14:textId="77777777" w:rsidR="007073D9" w:rsidRPr="007073D9" w:rsidRDefault="007073D9" w:rsidP="007073D9">
      <w:pPr>
        <w:pStyle w:val="ListParagraph"/>
        <w:numPr>
          <w:ilvl w:val="0"/>
          <w:numId w:val="31"/>
        </w:numPr>
        <w:rPr>
          <w:rFonts w:ascii="Corbel" w:eastAsia="Times New Roman" w:hAnsi="Corbel" w:cs="Calibri"/>
          <w:color w:val="201F1E"/>
          <w:bdr w:val="none" w:sz="0" w:space="0" w:color="auto" w:frame="1"/>
          <w:lang w:eastAsia="en-GB"/>
        </w:rPr>
      </w:pPr>
      <w:r w:rsidRPr="007073D9">
        <w:rPr>
          <w:rFonts w:ascii="Corbel" w:eastAsia="Times New Roman" w:hAnsi="Corbel" w:cs="Calibri"/>
          <w:color w:val="201F1E"/>
          <w:bdr w:val="none" w:sz="0" w:space="0" w:color="auto" w:frame="1"/>
          <w:lang w:eastAsia="en-GB"/>
        </w:rPr>
        <w:t xml:space="preserve">Demonstrated collaborative skills and ability to work effectively with and through others; shows consideration, concern and respect for others' feelings and ideas; accommodates and works well with the different working styles of others. </w:t>
      </w:r>
    </w:p>
    <w:p w14:paraId="7ABF9D05" w14:textId="77777777" w:rsidR="00582CD8" w:rsidRPr="00763B4C" w:rsidRDefault="00582CD8" w:rsidP="007073D9">
      <w:pPr>
        <w:pStyle w:val="xmsonormal"/>
        <w:shd w:val="clear" w:color="auto" w:fill="FFFFFF" w:themeFill="background1"/>
        <w:spacing w:before="0" w:beforeAutospacing="0" w:after="120" w:afterAutospacing="0"/>
        <w:textAlignment w:val="center"/>
        <w:rPr>
          <w:rFonts w:ascii="Corbel" w:hAnsi="Corbel" w:cs="Calibri"/>
          <w:color w:val="201F1E"/>
          <w:sz w:val="22"/>
          <w:szCs w:val="22"/>
          <w:bdr w:val="none" w:sz="0" w:space="0" w:color="auto" w:frame="1"/>
        </w:rPr>
      </w:pPr>
    </w:p>
    <w:p w14:paraId="5B28FE77" w14:textId="024CC7D4" w:rsidR="00CA497C" w:rsidRPr="00763B4C" w:rsidRDefault="00CA497C" w:rsidP="00144941">
      <w:pPr>
        <w:pStyle w:val="paragraph"/>
        <w:spacing w:before="0" w:beforeAutospacing="0" w:after="0" w:afterAutospacing="0"/>
        <w:ind w:firstLine="40"/>
        <w:textAlignment w:val="baseline"/>
        <w:rPr>
          <w:rFonts w:ascii="Corbel" w:hAnsi="Corbel" w:cs="Calibri"/>
          <w:color w:val="201F1E"/>
          <w:sz w:val="22"/>
          <w:szCs w:val="22"/>
          <w:bdr w:val="none" w:sz="0" w:space="0" w:color="auto" w:frame="1"/>
          <w:lang w:eastAsia="en-GB"/>
        </w:rPr>
      </w:pPr>
    </w:p>
    <w:p w14:paraId="425A71DB" w14:textId="77777777" w:rsidR="00CA497C" w:rsidRPr="00763B4C" w:rsidRDefault="00CA497C" w:rsidP="008B67C3">
      <w:pPr>
        <w:pStyle w:val="xmsonormal"/>
        <w:shd w:val="clear" w:color="auto" w:fill="FFFFFF"/>
        <w:spacing w:before="0" w:beforeAutospacing="0" w:after="0" w:afterAutospacing="0"/>
        <w:ind w:left="540" w:hanging="360"/>
        <w:textAlignment w:val="center"/>
        <w:rPr>
          <w:rFonts w:ascii="Corbel" w:hAnsi="Corbel" w:cs="Calibri"/>
          <w:color w:val="201F1E"/>
          <w:sz w:val="22"/>
          <w:szCs w:val="22"/>
        </w:rPr>
      </w:pPr>
    </w:p>
    <w:p w14:paraId="5F5250E1" w14:textId="39025981" w:rsidR="00763FB6" w:rsidRPr="00763B4C" w:rsidRDefault="00763FB6" w:rsidP="008B67C3">
      <w:pPr>
        <w:pStyle w:val="BodyText"/>
        <w:ind w:left="720"/>
        <w:rPr>
          <w:rFonts w:ascii="Corbel" w:hAnsi="Corbel"/>
          <w:sz w:val="20"/>
          <w:szCs w:val="20"/>
          <w:lang w:val="en-US"/>
        </w:rPr>
      </w:pPr>
    </w:p>
    <w:sectPr w:rsidR="00763FB6" w:rsidRPr="00763B4C" w:rsidSect="00013CEE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84" w:right="1418" w:bottom="1440" w:left="1418" w:header="275" w:footer="74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069C9" w14:textId="77777777" w:rsidR="00DC6C14" w:rsidRDefault="00DC6C14">
      <w:r>
        <w:separator/>
      </w:r>
    </w:p>
  </w:endnote>
  <w:endnote w:type="continuationSeparator" w:id="0">
    <w:p w14:paraId="682A02C2" w14:textId="77777777" w:rsidR="00DC6C14" w:rsidRDefault="00DC6C14">
      <w:r>
        <w:continuationSeparator/>
      </w:r>
    </w:p>
  </w:endnote>
  <w:endnote w:type="continuationNotice" w:id="1">
    <w:p w14:paraId="7F35878C" w14:textId="77777777" w:rsidR="00DC6C14" w:rsidRDefault="00DC6C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6F7D7" w14:textId="77777777" w:rsidR="007A4D20" w:rsidRDefault="007A4D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736F7D8" w14:textId="77777777" w:rsidR="007A4D20" w:rsidRDefault="007A4D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80EA3" w14:textId="77777777" w:rsidR="007A4D20" w:rsidRDefault="007A4D20" w:rsidP="00B117AF">
    <w:pPr>
      <w:pStyle w:val="Footer"/>
      <w:keepLines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6F7DD" w14:textId="7D21BC7D" w:rsidR="007A4D20" w:rsidRPr="003B5375" w:rsidRDefault="007A4D20" w:rsidP="00B117AF">
    <w:pPr>
      <w:pStyle w:val="Footer"/>
      <w:keepLines w:val="0"/>
      <w:widowControl w:val="0"/>
      <w:spacing w:before="0" w:line="240" w:lineRule="auto"/>
      <w:rPr>
        <w:rFonts w:ascii="Corbel" w:hAnsi="Corbel"/>
      </w:rPr>
    </w:pPr>
    <w:r w:rsidRPr="00B117AF">
      <w:rPr>
        <w:rFonts w:ascii="Corbel" w:hAnsi="Corbel"/>
      </w:rPr>
      <w:t xml:space="preserve">Page </w:t>
    </w:r>
    <w:r w:rsidRPr="00B117AF">
      <w:rPr>
        <w:rStyle w:val="PageNumber"/>
        <w:rFonts w:ascii="Corbel" w:hAnsi="Corbel"/>
      </w:rPr>
      <w:fldChar w:fldCharType="begin"/>
    </w:r>
    <w:r w:rsidRPr="00B117AF">
      <w:rPr>
        <w:rStyle w:val="PageNumber"/>
        <w:rFonts w:ascii="Corbel" w:hAnsi="Corbel"/>
      </w:rPr>
      <w:instrText xml:space="preserve"> PAGE </w:instrText>
    </w:r>
    <w:r w:rsidRPr="00B117AF">
      <w:rPr>
        <w:rStyle w:val="PageNumber"/>
        <w:rFonts w:ascii="Corbel" w:hAnsi="Corbel"/>
      </w:rPr>
      <w:fldChar w:fldCharType="separate"/>
    </w:r>
    <w:r w:rsidRPr="00B117AF">
      <w:rPr>
        <w:rStyle w:val="PageNumber"/>
        <w:rFonts w:ascii="Corbel" w:hAnsi="Corbel"/>
        <w:noProof/>
      </w:rPr>
      <w:t>1</w:t>
    </w:r>
    <w:r w:rsidRPr="00B117AF">
      <w:rPr>
        <w:rStyle w:val="PageNumber"/>
        <w:rFonts w:ascii="Corbel" w:hAnsi="Corbe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AEB83" w14:textId="77777777" w:rsidR="00DC6C14" w:rsidRDefault="00DC6C14">
      <w:r>
        <w:separator/>
      </w:r>
    </w:p>
  </w:footnote>
  <w:footnote w:type="continuationSeparator" w:id="0">
    <w:p w14:paraId="79FD5605" w14:textId="77777777" w:rsidR="00DC6C14" w:rsidRDefault="00DC6C14">
      <w:r>
        <w:continuationSeparator/>
      </w:r>
    </w:p>
  </w:footnote>
  <w:footnote w:type="continuationNotice" w:id="1">
    <w:p w14:paraId="7282E81D" w14:textId="77777777" w:rsidR="00DC6C14" w:rsidRDefault="00DC6C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3CD58" w14:textId="77777777" w:rsidR="007A4D20" w:rsidRDefault="007A4D20" w:rsidP="00B117AF">
    <w:pPr>
      <w:pStyle w:val="Header"/>
      <w:keepLines w:val="0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6F7DA" w14:textId="2129DC34" w:rsidR="007A4D20" w:rsidRDefault="007A4D20" w:rsidP="00B117AF">
    <w:pPr>
      <w:pStyle w:val="Header"/>
      <w:keepLines w:val="0"/>
      <w:widowControl w:val="0"/>
      <w:ind w:hanging="992"/>
    </w:pPr>
    <w:r w:rsidRPr="00196AC1">
      <w:rPr>
        <w:noProof/>
        <w:lang w:eastAsia="en-AU"/>
      </w:rPr>
      <w:drawing>
        <wp:inline distT="0" distB="0" distL="0" distR="0" wp14:anchorId="5736F7DE" wp14:editId="3D026D5A">
          <wp:extent cx="1571625" cy="708660"/>
          <wp:effectExtent l="0" t="0" r="9525" b="0"/>
          <wp:docPr id="9" name="Picture 9" descr="cal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lc_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t="35692" b="7077"/>
                  <a:stretch/>
                </pic:blipFill>
                <pic:spPr bwMode="auto">
                  <a:xfrm>
                    <a:off x="0" y="0"/>
                    <a:ext cx="157162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2DB5"/>
    <w:multiLevelType w:val="hybridMultilevel"/>
    <w:tmpl w:val="6214F3D8"/>
    <w:lvl w:ilvl="0" w:tplc="3432B3FA">
      <w:numFmt w:val="bullet"/>
      <w:lvlText w:val="·"/>
      <w:lvlJc w:val="left"/>
      <w:pPr>
        <w:ind w:left="540" w:hanging="360"/>
      </w:pPr>
      <w:rPr>
        <w:rFonts w:ascii="Corbel" w:eastAsia="Times New Roman" w:hAnsi="Corbe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B3107"/>
    <w:multiLevelType w:val="hybridMultilevel"/>
    <w:tmpl w:val="90E04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70A16"/>
    <w:multiLevelType w:val="hybridMultilevel"/>
    <w:tmpl w:val="2116A96A"/>
    <w:lvl w:ilvl="0" w:tplc="3432B3FA">
      <w:numFmt w:val="bullet"/>
      <w:lvlText w:val="·"/>
      <w:lvlJc w:val="left"/>
      <w:pPr>
        <w:ind w:left="540" w:hanging="360"/>
      </w:pPr>
      <w:rPr>
        <w:rFonts w:ascii="Corbel" w:eastAsia="Times New Roman" w:hAnsi="Corbe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B2D436A"/>
    <w:multiLevelType w:val="hybridMultilevel"/>
    <w:tmpl w:val="6CE05060"/>
    <w:lvl w:ilvl="0" w:tplc="2862B0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91A99"/>
    <w:multiLevelType w:val="multilevel"/>
    <w:tmpl w:val="13026FE8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D432C"/>
    <w:multiLevelType w:val="hybridMultilevel"/>
    <w:tmpl w:val="69626CE6"/>
    <w:lvl w:ilvl="0" w:tplc="25E08C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917259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E37A3B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D414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FAEA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FCD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234EE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BC90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B622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E26012"/>
    <w:multiLevelType w:val="hybridMultilevel"/>
    <w:tmpl w:val="874834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AEC146">
      <w:start w:val="4"/>
      <w:numFmt w:val="bullet"/>
      <w:lvlText w:val="•"/>
      <w:lvlJc w:val="left"/>
      <w:pPr>
        <w:ind w:left="1440" w:hanging="360"/>
      </w:pPr>
      <w:rPr>
        <w:rFonts w:ascii="Corbel" w:eastAsia="Calibri" w:hAnsi="Corbel" w:cstheme="minorHAns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A6CF7"/>
    <w:multiLevelType w:val="hybridMultilevel"/>
    <w:tmpl w:val="29E81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04A5E"/>
    <w:multiLevelType w:val="hybridMultilevel"/>
    <w:tmpl w:val="1B48D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15563"/>
    <w:multiLevelType w:val="hybridMultilevel"/>
    <w:tmpl w:val="E9422478"/>
    <w:lvl w:ilvl="0" w:tplc="5BC046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770FB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BB16A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1CC39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66F0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A78F1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3A1E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582B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A8BE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B11243"/>
    <w:multiLevelType w:val="hybridMultilevel"/>
    <w:tmpl w:val="842C12C2"/>
    <w:lvl w:ilvl="0" w:tplc="2E7A5112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D04838"/>
    <w:multiLevelType w:val="hybridMultilevel"/>
    <w:tmpl w:val="30523AE4"/>
    <w:lvl w:ilvl="0" w:tplc="8D6E2B3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A65CBAA6">
      <w:numFmt w:val="bullet"/>
      <w:lvlText w:val="•"/>
      <w:lvlJc w:val="left"/>
      <w:pPr>
        <w:ind w:left="1800" w:hanging="360"/>
      </w:pPr>
      <w:rPr>
        <w:rFonts w:ascii="Corbel" w:eastAsia="Calibri" w:hAnsi="Corbel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7E62C2"/>
    <w:multiLevelType w:val="hybridMultilevel"/>
    <w:tmpl w:val="E39C7216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31927048"/>
    <w:multiLevelType w:val="hybridMultilevel"/>
    <w:tmpl w:val="A7A2889C"/>
    <w:lvl w:ilvl="0" w:tplc="3432B3FA">
      <w:numFmt w:val="bullet"/>
      <w:lvlText w:val="·"/>
      <w:lvlJc w:val="left"/>
      <w:pPr>
        <w:ind w:left="360" w:hanging="360"/>
      </w:pPr>
      <w:rPr>
        <w:rFonts w:ascii="Corbel" w:eastAsia="Times New Roman" w:hAnsi="Corbe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323273E5"/>
    <w:multiLevelType w:val="hybridMultilevel"/>
    <w:tmpl w:val="53602268"/>
    <w:lvl w:ilvl="0" w:tplc="05F6007C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Symbol"/>
        <w:sz w:val="20"/>
      </w:rPr>
    </w:lvl>
    <w:lvl w:ilvl="1" w:tplc="DB98FB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6EE3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52DF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E474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B7A5F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2AC7C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F20FB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DAB4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2A3F4B"/>
    <w:multiLevelType w:val="hybridMultilevel"/>
    <w:tmpl w:val="C28C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21DBD"/>
    <w:multiLevelType w:val="hybridMultilevel"/>
    <w:tmpl w:val="43BA8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8185C"/>
    <w:multiLevelType w:val="multilevel"/>
    <w:tmpl w:val="56DA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427CB1"/>
    <w:multiLevelType w:val="hybridMultilevel"/>
    <w:tmpl w:val="AAFE6B28"/>
    <w:lvl w:ilvl="0" w:tplc="3432B3FA">
      <w:numFmt w:val="bullet"/>
      <w:lvlText w:val="·"/>
      <w:lvlJc w:val="left"/>
      <w:pPr>
        <w:ind w:left="720" w:hanging="360"/>
      </w:pPr>
      <w:rPr>
        <w:rFonts w:ascii="Corbel" w:eastAsia="Times New Roman" w:hAnsi="Corbe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02B67AC"/>
    <w:multiLevelType w:val="hybridMultilevel"/>
    <w:tmpl w:val="C68A5160"/>
    <w:lvl w:ilvl="0" w:tplc="3432B3FA">
      <w:numFmt w:val="bullet"/>
      <w:lvlText w:val="·"/>
      <w:lvlJc w:val="left"/>
      <w:pPr>
        <w:ind w:left="540" w:hanging="360"/>
      </w:pPr>
      <w:rPr>
        <w:rFonts w:ascii="Corbel" w:eastAsia="Times New Roman" w:hAnsi="Corbe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623BF"/>
    <w:multiLevelType w:val="hybridMultilevel"/>
    <w:tmpl w:val="DDD843D6"/>
    <w:lvl w:ilvl="0" w:tplc="E32E1D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7159F"/>
    <w:multiLevelType w:val="hybridMultilevel"/>
    <w:tmpl w:val="45C29D16"/>
    <w:lvl w:ilvl="0" w:tplc="ABFA00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1E1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C402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B803E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4E081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AF253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A703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4F074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FA60F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3B6086"/>
    <w:multiLevelType w:val="hybridMultilevel"/>
    <w:tmpl w:val="88907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52CC22">
      <w:numFmt w:val="bullet"/>
      <w:lvlText w:val="·"/>
      <w:lvlJc w:val="left"/>
      <w:pPr>
        <w:ind w:left="1540" w:hanging="460"/>
      </w:pPr>
      <w:rPr>
        <w:rFonts w:ascii="Corbel" w:eastAsia="Times New Roman" w:hAnsi="Corbel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20C5A"/>
    <w:multiLevelType w:val="multilevel"/>
    <w:tmpl w:val="1A72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0E16D0"/>
    <w:multiLevelType w:val="hybridMultilevel"/>
    <w:tmpl w:val="B2E8E2BC"/>
    <w:lvl w:ilvl="0" w:tplc="3432B3FA">
      <w:numFmt w:val="bullet"/>
      <w:lvlText w:val="·"/>
      <w:lvlJc w:val="left"/>
      <w:pPr>
        <w:ind w:left="540" w:hanging="360"/>
      </w:pPr>
      <w:rPr>
        <w:rFonts w:ascii="Corbel" w:eastAsia="Times New Roman" w:hAnsi="Corbe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A0C9D"/>
    <w:multiLevelType w:val="hybridMultilevel"/>
    <w:tmpl w:val="273A4DDC"/>
    <w:lvl w:ilvl="0" w:tplc="3432B3FA">
      <w:numFmt w:val="bullet"/>
      <w:lvlText w:val="·"/>
      <w:lvlJc w:val="left"/>
      <w:pPr>
        <w:ind w:left="540" w:hanging="360"/>
      </w:pPr>
      <w:rPr>
        <w:rFonts w:ascii="Corbel" w:eastAsia="Times New Roman" w:hAnsi="Corbel" w:cs="Calibri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F3E19"/>
    <w:multiLevelType w:val="hybridMultilevel"/>
    <w:tmpl w:val="FECA55E6"/>
    <w:lvl w:ilvl="0" w:tplc="C8DAEE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245E85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D8F608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7321B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B061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92D0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AAA5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A0E2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4284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A182F"/>
    <w:multiLevelType w:val="hybridMultilevel"/>
    <w:tmpl w:val="0546884C"/>
    <w:lvl w:ilvl="0" w:tplc="3432B3FA">
      <w:numFmt w:val="bullet"/>
      <w:lvlText w:val="·"/>
      <w:lvlJc w:val="left"/>
      <w:pPr>
        <w:ind w:left="540" w:hanging="360"/>
      </w:pPr>
      <w:rPr>
        <w:rFonts w:ascii="Corbel" w:eastAsia="Times New Roman" w:hAnsi="Corbe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66A7C"/>
    <w:multiLevelType w:val="hybridMultilevel"/>
    <w:tmpl w:val="E4B6A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60CFF"/>
    <w:multiLevelType w:val="hybridMultilevel"/>
    <w:tmpl w:val="F67A63DA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D681961"/>
    <w:multiLevelType w:val="hybridMultilevel"/>
    <w:tmpl w:val="A96400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A611C"/>
    <w:multiLevelType w:val="hybridMultilevel"/>
    <w:tmpl w:val="58F05F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22C71"/>
    <w:multiLevelType w:val="hybridMultilevel"/>
    <w:tmpl w:val="5F7ED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8568A"/>
    <w:multiLevelType w:val="hybridMultilevel"/>
    <w:tmpl w:val="6FA0B71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95496F"/>
    <w:multiLevelType w:val="hybridMultilevel"/>
    <w:tmpl w:val="EF486288"/>
    <w:lvl w:ilvl="0" w:tplc="3432B3FA">
      <w:numFmt w:val="bullet"/>
      <w:lvlText w:val="·"/>
      <w:lvlJc w:val="left"/>
      <w:pPr>
        <w:ind w:left="720" w:hanging="360"/>
      </w:pPr>
      <w:rPr>
        <w:rFonts w:ascii="Corbel" w:eastAsia="Times New Roman" w:hAnsi="Corbe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75BE5D3A"/>
    <w:multiLevelType w:val="hybridMultilevel"/>
    <w:tmpl w:val="90D6C3A6"/>
    <w:lvl w:ilvl="0" w:tplc="2F2402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00E87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1D9A11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4C9A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162E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63C8E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1C5A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B293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F23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AC687B"/>
    <w:multiLevelType w:val="hybridMultilevel"/>
    <w:tmpl w:val="2BD849A4"/>
    <w:lvl w:ilvl="0" w:tplc="26526E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7AE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ED426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564E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5A01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8EC0A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588E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C4CF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BB69E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7387470">
    <w:abstractNumId w:val="5"/>
  </w:num>
  <w:num w:numId="2" w16cid:durableId="1504052045">
    <w:abstractNumId w:val="26"/>
  </w:num>
  <w:num w:numId="3" w16cid:durableId="2124031911">
    <w:abstractNumId w:val="35"/>
  </w:num>
  <w:num w:numId="4" w16cid:durableId="314263962">
    <w:abstractNumId w:val="9"/>
  </w:num>
  <w:num w:numId="5" w16cid:durableId="1600480908">
    <w:abstractNumId w:val="30"/>
  </w:num>
  <w:num w:numId="6" w16cid:durableId="92240422">
    <w:abstractNumId w:val="33"/>
  </w:num>
  <w:num w:numId="7" w16cid:durableId="924725457">
    <w:abstractNumId w:val="31"/>
  </w:num>
  <w:num w:numId="8" w16cid:durableId="1639064683">
    <w:abstractNumId w:val="14"/>
  </w:num>
  <w:num w:numId="9" w16cid:durableId="119106086">
    <w:abstractNumId w:val="10"/>
  </w:num>
  <w:num w:numId="10" w16cid:durableId="1038821543">
    <w:abstractNumId w:val="4"/>
  </w:num>
  <w:num w:numId="11" w16cid:durableId="700742911">
    <w:abstractNumId w:val="20"/>
  </w:num>
  <w:num w:numId="12" w16cid:durableId="9444626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5432246">
    <w:abstractNumId w:val="15"/>
  </w:num>
  <w:num w:numId="14" w16cid:durableId="1187864605">
    <w:abstractNumId w:val="28"/>
  </w:num>
  <w:num w:numId="15" w16cid:durableId="957107764">
    <w:abstractNumId w:val="16"/>
  </w:num>
  <w:num w:numId="16" w16cid:durableId="1706327367">
    <w:abstractNumId w:val="8"/>
  </w:num>
  <w:num w:numId="17" w16cid:durableId="188107745">
    <w:abstractNumId w:val="3"/>
  </w:num>
  <w:num w:numId="18" w16cid:durableId="1221751372">
    <w:abstractNumId w:val="7"/>
  </w:num>
  <w:num w:numId="19" w16cid:durableId="136193271">
    <w:abstractNumId w:val="2"/>
  </w:num>
  <w:num w:numId="20" w16cid:durableId="1666938313">
    <w:abstractNumId w:val="27"/>
  </w:num>
  <w:num w:numId="21" w16cid:durableId="204294726">
    <w:abstractNumId w:val="13"/>
  </w:num>
  <w:num w:numId="22" w16cid:durableId="429662817">
    <w:abstractNumId w:val="18"/>
  </w:num>
  <w:num w:numId="23" w16cid:durableId="12995594">
    <w:abstractNumId w:val="0"/>
  </w:num>
  <w:num w:numId="24" w16cid:durableId="216358824">
    <w:abstractNumId w:val="23"/>
  </w:num>
  <w:num w:numId="25" w16cid:durableId="1400254368">
    <w:abstractNumId w:val="21"/>
  </w:num>
  <w:num w:numId="26" w16cid:durableId="1626497850">
    <w:abstractNumId w:val="34"/>
  </w:num>
  <w:num w:numId="27" w16cid:durableId="1198005545">
    <w:abstractNumId w:val="19"/>
  </w:num>
  <w:num w:numId="28" w16cid:durableId="2026975256">
    <w:abstractNumId w:val="17"/>
  </w:num>
  <w:num w:numId="29" w16cid:durableId="1184130555">
    <w:abstractNumId w:val="36"/>
  </w:num>
  <w:num w:numId="30" w16cid:durableId="1325551642">
    <w:abstractNumId w:val="1"/>
  </w:num>
  <w:num w:numId="31" w16cid:durableId="1706103426">
    <w:abstractNumId w:val="22"/>
  </w:num>
  <w:num w:numId="32" w16cid:durableId="1928028563">
    <w:abstractNumId w:val="32"/>
  </w:num>
  <w:num w:numId="33" w16cid:durableId="374431656">
    <w:abstractNumId w:val="25"/>
  </w:num>
  <w:num w:numId="34" w16cid:durableId="800152912">
    <w:abstractNumId w:val="24"/>
  </w:num>
  <w:num w:numId="35" w16cid:durableId="1598563107">
    <w:abstractNumId w:val="12"/>
  </w:num>
  <w:num w:numId="36" w16cid:durableId="886528346">
    <w:abstractNumId w:val="11"/>
  </w:num>
  <w:num w:numId="37" w16cid:durableId="17634485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AU" w:vendorID="8" w:dllVersion="513" w:checkStyle="1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9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6C"/>
    <w:rsid w:val="00002D50"/>
    <w:rsid w:val="00003C6C"/>
    <w:rsid w:val="00013CEE"/>
    <w:rsid w:val="0001524B"/>
    <w:rsid w:val="00027521"/>
    <w:rsid w:val="00033010"/>
    <w:rsid w:val="00044CED"/>
    <w:rsid w:val="00046E00"/>
    <w:rsid w:val="0005013E"/>
    <w:rsid w:val="00050A58"/>
    <w:rsid w:val="00053C1D"/>
    <w:rsid w:val="00054F3D"/>
    <w:rsid w:val="000550ED"/>
    <w:rsid w:val="000552BE"/>
    <w:rsid w:val="00056FA6"/>
    <w:rsid w:val="000632B8"/>
    <w:rsid w:val="00063CA7"/>
    <w:rsid w:val="00064B0E"/>
    <w:rsid w:val="00065C25"/>
    <w:rsid w:val="00067983"/>
    <w:rsid w:val="00067D25"/>
    <w:rsid w:val="00071986"/>
    <w:rsid w:val="00074038"/>
    <w:rsid w:val="00076030"/>
    <w:rsid w:val="00076F54"/>
    <w:rsid w:val="00080D81"/>
    <w:rsid w:val="00082165"/>
    <w:rsid w:val="00085176"/>
    <w:rsid w:val="00086617"/>
    <w:rsid w:val="00093191"/>
    <w:rsid w:val="000944A0"/>
    <w:rsid w:val="000963D6"/>
    <w:rsid w:val="0009769D"/>
    <w:rsid w:val="000A1ED7"/>
    <w:rsid w:val="000B0B99"/>
    <w:rsid w:val="000B6284"/>
    <w:rsid w:val="000C4ECD"/>
    <w:rsid w:val="000C4FC3"/>
    <w:rsid w:val="000C5CF7"/>
    <w:rsid w:val="000D0D9F"/>
    <w:rsid w:val="000D0FFC"/>
    <w:rsid w:val="000D14E2"/>
    <w:rsid w:val="000D46B6"/>
    <w:rsid w:val="000D654E"/>
    <w:rsid w:val="000D7B48"/>
    <w:rsid w:val="000E031F"/>
    <w:rsid w:val="000E1C08"/>
    <w:rsid w:val="000E2524"/>
    <w:rsid w:val="000F1DAC"/>
    <w:rsid w:val="0010103F"/>
    <w:rsid w:val="001017D3"/>
    <w:rsid w:val="00102639"/>
    <w:rsid w:val="0010387D"/>
    <w:rsid w:val="001176D6"/>
    <w:rsid w:val="00117CF8"/>
    <w:rsid w:val="001209E9"/>
    <w:rsid w:val="00121D50"/>
    <w:rsid w:val="001236AE"/>
    <w:rsid w:val="00125B99"/>
    <w:rsid w:val="00126B1B"/>
    <w:rsid w:val="001272C3"/>
    <w:rsid w:val="00134819"/>
    <w:rsid w:val="0013518D"/>
    <w:rsid w:val="00137FAB"/>
    <w:rsid w:val="00140A04"/>
    <w:rsid w:val="00140A3A"/>
    <w:rsid w:val="0014246F"/>
    <w:rsid w:val="0014267D"/>
    <w:rsid w:val="00144941"/>
    <w:rsid w:val="00151700"/>
    <w:rsid w:val="00151ED7"/>
    <w:rsid w:val="00152BA1"/>
    <w:rsid w:val="0015447D"/>
    <w:rsid w:val="00156802"/>
    <w:rsid w:val="0015703C"/>
    <w:rsid w:val="00162729"/>
    <w:rsid w:val="0016699C"/>
    <w:rsid w:val="00173555"/>
    <w:rsid w:val="00173ED6"/>
    <w:rsid w:val="00182475"/>
    <w:rsid w:val="00182E80"/>
    <w:rsid w:val="00185897"/>
    <w:rsid w:val="001862E6"/>
    <w:rsid w:val="00190CFE"/>
    <w:rsid w:val="00190D0F"/>
    <w:rsid w:val="00194CC1"/>
    <w:rsid w:val="00194F5C"/>
    <w:rsid w:val="00196554"/>
    <w:rsid w:val="00196AC1"/>
    <w:rsid w:val="00196AEB"/>
    <w:rsid w:val="00197F7A"/>
    <w:rsid w:val="001A32D2"/>
    <w:rsid w:val="001A3AA0"/>
    <w:rsid w:val="001A7B61"/>
    <w:rsid w:val="001B05E8"/>
    <w:rsid w:val="001B1C25"/>
    <w:rsid w:val="001B6013"/>
    <w:rsid w:val="001B6A0A"/>
    <w:rsid w:val="001C1A36"/>
    <w:rsid w:val="001C5F56"/>
    <w:rsid w:val="001C7A1E"/>
    <w:rsid w:val="001D03E8"/>
    <w:rsid w:val="001D1B5C"/>
    <w:rsid w:val="001D44C4"/>
    <w:rsid w:val="001D6609"/>
    <w:rsid w:val="001E040B"/>
    <w:rsid w:val="001E3C8A"/>
    <w:rsid w:val="001F1580"/>
    <w:rsid w:val="001F6551"/>
    <w:rsid w:val="001F7AFD"/>
    <w:rsid w:val="002054DD"/>
    <w:rsid w:val="00214956"/>
    <w:rsid w:val="0021642E"/>
    <w:rsid w:val="00226422"/>
    <w:rsid w:val="00226B09"/>
    <w:rsid w:val="002301A7"/>
    <w:rsid w:val="002308D4"/>
    <w:rsid w:val="0023315A"/>
    <w:rsid w:val="00237547"/>
    <w:rsid w:val="002434FC"/>
    <w:rsid w:val="00244B2D"/>
    <w:rsid w:val="00244B9C"/>
    <w:rsid w:val="002456D2"/>
    <w:rsid w:val="00246A84"/>
    <w:rsid w:val="0025269D"/>
    <w:rsid w:val="002546AC"/>
    <w:rsid w:val="0026024D"/>
    <w:rsid w:val="00261220"/>
    <w:rsid w:val="00264832"/>
    <w:rsid w:val="002701FE"/>
    <w:rsid w:val="0027385F"/>
    <w:rsid w:val="00274C46"/>
    <w:rsid w:val="00277624"/>
    <w:rsid w:val="002804EE"/>
    <w:rsid w:val="00284313"/>
    <w:rsid w:val="002868A7"/>
    <w:rsid w:val="00287979"/>
    <w:rsid w:val="00294D01"/>
    <w:rsid w:val="00296AFE"/>
    <w:rsid w:val="002A0B1D"/>
    <w:rsid w:val="002A2873"/>
    <w:rsid w:val="002A2E71"/>
    <w:rsid w:val="002A51AD"/>
    <w:rsid w:val="002B4249"/>
    <w:rsid w:val="002B4B34"/>
    <w:rsid w:val="002B577A"/>
    <w:rsid w:val="002B7287"/>
    <w:rsid w:val="002C00B3"/>
    <w:rsid w:val="002C030E"/>
    <w:rsid w:val="002C150D"/>
    <w:rsid w:val="002C3618"/>
    <w:rsid w:val="002C5743"/>
    <w:rsid w:val="002C62A3"/>
    <w:rsid w:val="002C734A"/>
    <w:rsid w:val="002C7680"/>
    <w:rsid w:val="002D15F3"/>
    <w:rsid w:val="002D27FC"/>
    <w:rsid w:val="002D40F1"/>
    <w:rsid w:val="002D60F6"/>
    <w:rsid w:val="002E1A91"/>
    <w:rsid w:val="002E4C31"/>
    <w:rsid w:val="002E655F"/>
    <w:rsid w:val="002E6EC7"/>
    <w:rsid w:val="002E7271"/>
    <w:rsid w:val="002F0AC5"/>
    <w:rsid w:val="00300F00"/>
    <w:rsid w:val="00302129"/>
    <w:rsid w:val="00310B6E"/>
    <w:rsid w:val="003139D1"/>
    <w:rsid w:val="00313CE1"/>
    <w:rsid w:val="0031558C"/>
    <w:rsid w:val="00315F25"/>
    <w:rsid w:val="003204A7"/>
    <w:rsid w:val="00322E74"/>
    <w:rsid w:val="003241FC"/>
    <w:rsid w:val="0032457B"/>
    <w:rsid w:val="00325A75"/>
    <w:rsid w:val="00326490"/>
    <w:rsid w:val="00332C2B"/>
    <w:rsid w:val="00333C49"/>
    <w:rsid w:val="00337B8D"/>
    <w:rsid w:val="003430D6"/>
    <w:rsid w:val="0034455D"/>
    <w:rsid w:val="00350803"/>
    <w:rsid w:val="00353E55"/>
    <w:rsid w:val="003557FC"/>
    <w:rsid w:val="00361638"/>
    <w:rsid w:val="0036421C"/>
    <w:rsid w:val="0036489E"/>
    <w:rsid w:val="003721DA"/>
    <w:rsid w:val="00375753"/>
    <w:rsid w:val="003762D7"/>
    <w:rsid w:val="00376AFE"/>
    <w:rsid w:val="00377821"/>
    <w:rsid w:val="00381B96"/>
    <w:rsid w:val="00382497"/>
    <w:rsid w:val="0038653E"/>
    <w:rsid w:val="00390795"/>
    <w:rsid w:val="00391513"/>
    <w:rsid w:val="00393B56"/>
    <w:rsid w:val="0039452D"/>
    <w:rsid w:val="003A0235"/>
    <w:rsid w:val="003A0B77"/>
    <w:rsid w:val="003A185C"/>
    <w:rsid w:val="003A2AFD"/>
    <w:rsid w:val="003A39FA"/>
    <w:rsid w:val="003A4B70"/>
    <w:rsid w:val="003A7187"/>
    <w:rsid w:val="003A7D93"/>
    <w:rsid w:val="003B2E55"/>
    <w:rsid w:val="003B5375"/>
    <w:rsid w:val="003B77F2"/>
    <w:rsid w:val="003C07BD"/>
    <w:rsid w:val="003C13F3"/>
    <w:rsid w:val="003C3ACD"/>
    <w:rsid w:val="003C3C52"/>
    <w:rsid w:val="003D0728"/>
    <w:rsid w:val="003D306A"/>
    <w:rsid w:val="003E0601"/>
    <w:rsid w:val="003E060B"/>
    <w:rsid w:val="003E1EA2"/>
    <w:rsid w:val="003E481D"/>
    <w:rsid w:val="003F331D"/>
    <w:rsid w:val="003F3E69"/>
    <w:rsid w:val="003F6340"/>
    <w:rsid w:val="00403BA3"/>
    <w:rsid w:val="00404D84"/>
    <w:rsid w:val="00406FF1"/>
    <w:rsid w:val="00415F38"/>
    <w:rsid w:val="0042495C"/>
    <w:rsid w:val="004256E6"/>
    <w:rsid w:val="00426937"/>
    <w:rsid w:val="004303F1"/>
    <w:rsid w:val="004305D4"/>
    <w:rsid w:val="00430831"/>
    <w:rsid w:val="00433F2C"/>
    <w:rsid w:val="0043643D"/>
    <w:rsid w:val="004407F8"/>
    <w:rsid w:val="00444AB9"/>
    <w:rsid w:val="00451B4E"/>
    <w:rsid w:val="00454952"/>
    <w:rsid w:val="00456B50"/>
    <w:rsid w:val="004611B3"/>
    <w:rsid w:val="004613A8"/>
    <w:rsid w:val="00464CF2"/>
    <w:rsid w:val="00470460"/>
    <w:rsid w:val="004721FD"/>
    <w:rsid w:val="00472B0F"/>
    <w:rsid w:val="004731E4"/>
    <w:rsid w:val="004759DE"/>
    <w:rsid w:val="004832AE"/>
    <w:rsid w:val="0048385D"/>
    <w:rsid w:val="00486095"/>
    <w:rsid w:val="00486EEE"/>
    <w:rsid w:val="004925AA"/>
    <w:rsid w:val="004936C8"/>
    <w:rsid w:val="00493AAE"/>
    <w:rsid w:val="00495EB7"/>
    <w:rsid w:val="0049629E"/>
    <w:rsid w:val="004A17F0"/>
    <w:rsid w:val="004A2917"/>
    <w:rsid w:val="004A4F5F"/>
    <w:rsid w:val="004A55B0"/>
    <w:rsid w:val="004B57DF"/>
    <w:rsid w:val="004B5DE4"/>
    <w:rsid w:val="004B74AC"/>
    <w:rsid w:val="004C689F"/>
    <w:rsid w:val="004C6FF2"/>
    <w:rsid w:val="004C75B3"/>
    <w:rsid w:val="004C776F"/>
    <w:rsid w:val="004D00BA"/>
    <w:rsid w:val="004D04E2"/>
    <w:rsid w:val="004D11D4"/>
    <w:rsid w:val="004D15A7"/>
    <w:rsid w:val="004D431A"/>
    <w:rsid w:val="004D4E5F"/>
    <w:rsid w:val="004D55F5"/>
    <w:rsid w:val="004D7535"/>
    <w:rsid w:val="004E59FB"/>
    <w:rsid w:val="004E5A39"/>
    <w:rsid w:val="004F0BAF"/>
    <w:rsid w:val="004F4B03"/>
    <w:rsid w:val="005072D2"/>
    <w:rsid w:val="00507E7B"/>
    <w:rsid w:val="00510A6B"/>
    <w:rsid w:val="00513851"/>
    <w:rsid w:val="00515668"/>
    <w:rsid w:val="005160DD"/>
    <w:rsid w:val="00516A57"/>
    <w:rsid w:val="00522285"/>
    <w:rsid w:val="00527F14"/>
    <w:rsid w:val="00535EFB"/>
    <w:rsid w:val="00542F50"/>
    <w:rsid w:val="005440F7"/>
    <w:rsid w:val="00546DAB"/>
    <w:rsid w:val="005524A6"/>
    <w:rsid w:val="00555209"/>
    <w:rsid w:val="00556A3E"/>
    <w:rsid w:val="0056469B"/>
    <w:rsid w:val="005647D6"/>
    <w:rsid w:val="0057620E"/>
    <w:rsid w:val="0058283C"/>
    <w:rsid w:val="00582CD8"/>
    <w:rsid w:val="00586FBF"/>
    <w:rsid w:val="0059024B"/>
    <w:rsid w:val="005960AD"/>
    <w:rsid w:val="005A1459"/>
    <w:rsid w:val="005A2CA2"/>
    <w:rsid w:val="005B11C7"/>
    <w:rsid w:val="005B14B7"/>
    <w:rsid w:val="005B59CB"/>
    <w:rsid w:val="005C24E5"/>
    <w:rsid w:val="005C2ED7"/>
    <w:rsid w:val="005C4F69"/>
    <w:rsid w:val="005C5936"/>
    <w:rsid w:val="005C59B5"/>
    <w:rsid w:val="005C6A8E"/>
    <w:rsid w:val="005C7472"/>
    <w:rsid w:val="005C7EE4"/>
    <w:rsid w:val="005D0A72"/>
    <w:rsid w:val="005D242A"/>
    <w:rsid w:val="005E19C2"/>
    <w:rsid w:val="005E54A0"/>
    <w:rsid w:val="005E61D7"/>
    <w:rsid w:val="005E7781"/>
    <w:rsid w:val="005F5C75"/>
    <w:rsid w:val="005F6315"/>
    <w:rsid w:val="0060164C"/>
    <w:rsid w:val="00603B17"/>
    <w:rsid w:val="006114D3"/>
    <w:rsid w:val="00615359"/>
    <w:rsid w:val="00623564"/>
    <w:rsid w:val="00623BAA"/>
    <w:rsid w:val="006256DA"/>
    <w:rsid w:val="00630042"/>
    <w:rsid w:val="00630222"/>
    <w:rsid w:val="00633BA9"/>
    <w:rsid w:val="006342C0"/>
    <w:rsid w:val="006350F4"/>
    <w:rsid w:val="00641F6D"/>
    <w:rsid w:val="006420CC"/>
    <w:rsid w:val="00642330"/>
    <w:rsid w:val="00644D9E"/>
    <w:rsid w:val="006525F4"/>
    <w:rsid w:val="00656291"/>
    <w:rsid w:val="00656D6B"/>
    <w:rsid w:val="00657439"/>
    <w:rsid w:val="00660EF4"/>
    <w:rsid w:val="00666F37"/>
    <w:rsid w:val="006704F2"/>
    <w:rsid w:val="006729B3"/>
    <w:rsid w:val="0068111C"/>
    <w:rsid w:val="0068201E"/>
    <w:rsid w:val="006A0379"/>
    <w:rsid w:val="006A2D53"/>
    <w:rsid w:val="006A4960"/>
    <w:rsid w:val="006A5F37"/>
    <w:rsid w:val="006A766E"/>
    <w:rsid w:val="006B2E25"/>
    <w:rsid w:val="006B5364"/>
    <w:rsid w:val="006B675E"/>
    <w:rsid w:val="006B6E0E"/>
    <w:rsid w:val="006B7585"/>
    <w:rsid w:val="006B7DA5"/>
    <w:rsid w:val="006D0718"/>
    <w:rsid w:val="006D0A45"/>
    <w:rsid w:val="006D3871"/>
    <w:rsid w:val="006D71EF"/>
    <w:rsid w:val="006E26BA"/>
    <w:rsid w:val="006E2F06"/>
    <w:rsid w:val="006F0E4D"/>
    <w:rsid w:val="006F57B9"/>
    <w:rsid w:val="00702BB1"/>
    <w:rsid w:val="00702E4E"/>
    <w:rsid w:val="00704C86"/>
    <w:rsid w:val="00706574"/>
    <w:rsid w:val="007073D9"/>
    <w:rsid w:val="00712163"/>
    <w:rsid w:val="00713CD9"/>
    <w:rsid w:val="00713F28"/>
    <w:rsid w:val="00715D23"/>
    <w:rsid w:val="00716B43"/>
    <w:rsid w:val="00716FBB"/>
    <w:rsid w:val="007200F2"/>
    <w:rsid w:val="007208B9"/>
    <w:rsid w:val="0072122A"/>
    <w:rsid w:val="00722AFC"/>
    <w:rsid w:val="00725224"/>
    <w:rsid w:val="00726208"/>
    <w:rsid w:val="0073354F"/>
    <w:rsid w:val="00733FE3"/>
    <w:rsid w:val="00735338"/>
    <w:rsid w:val="007402FC"/>
    <w:rsid w:val="0074055B"/>
    <w:rsid w:val="00743FF4"/>
    <w:rsid w:val="007453E5"/>
    <w:rsid w:val="00756528"/>
    <w:rsid w:val="00760766"/>
    <w:rsid w:val="007621B9"/>
    <w:rsid w:val="00762864"/>
    <w:rsid w:val="00763B4C"/>
    <w:rsid w:val="00763FB6"/>
    <w:rsid w:val="007661F8"/>
    <w:rsid w:val="00766DBE"/>
    <w:rsid w:val="007747B4"/>
    <w:rsid w:val="00776041"/>
    <w:rsid w:val="00776977"/>
    <w:rsid w:val="00786FE2"/>
    <w:rsid w:val="0079418F"/>
    <w:rsid w:val="0079503C"/>
    <w:rsid w:val="0079585B"/>
    <w:rsid w:val="00797BEF"/>
    <w:rsid w:val="007A1FBE"/>
    <w:rsid w:val="007A3007"/>
    <w:rsid w:val="007A4D20"/>
    <w:rsid w:val="007B0CF2"/>
    <w:rsid w:val="007B2587"/>
    <w:rsid w:val="007B5B0D"/>
    <w:rsid w:val="007B671D"/>
    <w:rsid w:val="007C03E0"/>
    <w:rsid w:val="007C1228"/>
    <w:rsid w:val="007C2D2F"/>
    <w:rsid w:val="007C357A"/>
    <w:rsid w:val="007C5552"/>
    <w:rsid w:val="007C69C4"/>
    <w:rsid w:val="007C74B5"/>
    <w:rsid w:val="007D2AAB"/>
    <w:rsid w:val="007D36D5"/>
    <w:rsid w:val="007D725B"/>
    <w:rsid w:val="007D73D2"/>
    <w:rsid w:val="007E4B34"/>
    <w:rsid w:val="007E7FC3"/>
    <w:rsid w:val="007F259A"/>
    <w:rsid w:val="007F2763"/>
    <w:rsid w:val="007F784D"/>
    <w:rsid w:val="00801047"/>
    <w:rsid w:val="008014FF"/>
    <w:rsid w:val="00805F57"/>
    <w:rsid w:val="008071D3"/>
    <w:rsid w:val="008138CF"/>
    <w:rsid w:val="00813C8B"/>
    <w:rsid w:val="008147C0"/>
    <w:rsid w:val="00816BAC"/>
    <w:rsid w:val="00823040"/>
    <w:rsid w:val="008345EA"/>
    <w:rsid w:val="00835844"/>
    <w:rsid w:val="00835A78"/>
    <w:rsid w:val="00841B7E"/>
    <w:rsid w:val="00846457"/>
    <w:rsid w:val="00847A16"/>
    <w:rsid w:val="00850E8A"/>
    <w:rsid w:val="00853D25"/>
    <w:rsid w:val="00854AEB"/>
    <w:rsid w:val="00854B5A"/>
    <w:rsid w:val="00862BC2"/>
    <w:rsid w:val="00862BC7"/>
    <w:rsid w:val="008636CF"/>
    <w:rsid w:val="008646D1"/>
    <w:rsid w:val="0087191E"/>
    <w:rsid w:val="00873F08"/>
    <w:rsid w:val="00874AC1"/>
    <w:rsid w:val="0087523E"/>
    <w:rsid w:val="008774CC"/>
    <w:rsid w:val="00877EDC"/>
    <w:rsid w:val="00883507"/>
    <w:rsid w:val="008841AD"/>
    <w:rsid w:val="00885B23"/>
    <w:rsid w:val="00887386"/>
    <w:rsid w:val="0089032F"/>
    <w:rsid w:val="00893433"/>
    <w:rsid w:val="008B644B"/>
    <w:rsid w:val="008B67C3"/>
    <w:rsid w:val="008B7367"/>
    <w:rsid w:val="008C672A"/>
    <w:rsid w:val="008C703F"/>
    <w:rsid w:val="008C77BE"/>
    <w:rsid w:val="008C7AD1"/>
    <w:rsid w:val="008D035E"/>
    <w:rsid w:val="008D13DE"/>
    <w:rsid w:val="008D6286"/>
    <w:rsid w:val="008D631E"/>
    <w:rsid w:val="008E1487"/>
    <w:rsid w:val="008E6B5A"/>
    <w:rsid w:val="008E6DC7"/>
    <w:rsid w:val="008E6F6C"/>
    <w:rsid w:val="008F22B0"/>
    <w:rsid w:val="008F3DAD"/>
    <w:rsid w:val="009034F6"/>
    <w:rsid w:val="00904B2B"/>
    <w:rsid w:val="00912A63"/>
    <w:rsid w:val="00912ABE"/>
    <w:rsid w:val="00913158"/>
    <w:rsid w:val="00914395"/>
    <w:rsid w:val="00923198"/>
    <w:rsid w:val="00930ABB"/>
    <w:rsid w:val="00935D74"/>
    <w:rsid w:val="00940C96"/>
    <w:rsid w:val="00941C38"/>
    <w:rsid w:val="00942AB3"/>
    <w:rsid w:val="00943982"/>
    <w:rsid w:val="0094460C"/>
    <w:rsid w:val="00952512"/>
    <w:rsid w:val="0095296B"/>
    <w:rsid w:val="009531D7"/>
    <w:rsid w:val="009535B6"/>
    <w:rsid w:val="00953711"/>
    <w:rsid w:val="009662B8"/>
    <w:rsid w:val="0097024E"/>
    <w:rsid w:val="0097335B"/>
    <w:rsid w:val="00973576"/>
    <w:rsid w:val="00975AA9"/>
    <w:rsid w:val="009760D5"/>
    <w:rsid w:val="00976533"/>
    <w:rsid w:val="00976EA0"/>
    <w:rsid w:val="00983C29"/>
    <w:rsid w:val="0098647A"/>
    <w:rsid w:val="00986831"/>
    <w:rsid w:val="00990201"/>
    <w:rsid w:val="009A0587"/>
    <w:rsid w:val="009A27F7"/>
    <w:rsid w:val="009A30EE"/>
    <w:rsid w:val="009A4A2C"/>
    <w:rsid w:val="009B2E00"/>
    <w:rsid w:val="009B68EC"/>
    <w:rsid w:val="009C1526"/>
    <w:rsid w:val="009C1A59"/>
    <w:rsid w:val="009C3223"/>
    <w:rsid w:val="009C398A"/>
    <w:rsid w:val="009D13D7"/>
    <w:rsid w:val="009D450D"/>
    <w:rsid w:val="009D753A"/>
    <w:rsid w:val="009E0BE3"/>
    <w:rsid w:val="009E0F99"/>
    <w:rsid w:val="009E24B4"/>
    <w:rsid w:val="009E6049"/>
    <w:rsid w:val="009F20BE"/>
    <w:rsid w:val="009F2670"/>
    <w:rsid w:val="009F2B81"/>
    <w:rsid w:val="009F34FD"/>
    <w:rsid w:val="009F4419"/>
    <w:rsid w:val="009F5A6A"/>
    <w:rsid w:val="009F5D4A"/>
    <w:rsid w:val="00A01A1D"/>
    <w:rsid w:val="00A02F1F"/>
    <w:rsid w:val="00A04A69"/>
    <w:rsid w:val="00A06FF5"/>
    <w:rsid w:val="00A07E8A"/>
    <w:rsid w:val="00A10C2D"/>
    <w:rsid w:val="00A14B00"/>
    <w:rsid w:val="00A174B2"/>
    <w:rsid w:val="00A20A2D"/>
    <w:rsid w:val="00A2223D"/>
    <w:rsid w:val="00A31138"/>
    <w:rsid w:val="00A342C0"/>
    <w:rsid w:val="00A36D99"/>
    <w:rsid w:val="00A40131"/>
    <w:rsid w:val="00A403FA"/>
    <w:rsid w:val="00A41720"/>
    <w:rsid w:val="00A43A28"/>
    <w:rsid w:val="00A47969"/>
    <w:rsid w:val="00A50B3B"/>
    <w:rsid w:val="00A513EA"/>
    <w:rsid w:val="00A54CA7"/>
    <w:rsid w:val="00A6226A"/>
    <w:rsid w:val="00A62B0E"/>
    <w:rsid w:val="00A73BB6"/>
    <w:rsid w:val="00A76732"/>
    <w:rsid w:val="00A77630"/>
    <w:rsid w:val="00A7F6CE"/>
    <w:rsid w:val="00A8046C"/>
    <w:rsid w:val="00A82A9E"/>
    <w:rsid w:val="00A9166E"/>
    <w:rsid w:val="00A92446"/>
    <w:rsid w:val="00A97379"/>
    <w:rsid w:val="00AA0553"/>
    <w:rsid w:val="00AB0423"/>
    <w:rsid w:val="00AB341C"/>
    <w:rsid w:val="00AB3900"/>
    <w:rsid w:val="00AB3F76"/>
    <w:rsid w:val="00AB4D0B"/>
    <w:rsid w:val="00AB70CA"/>
    <w:rsid w:val="00AC0519"/>
    <w:rsid w:val="00AC156D"/>
    <w:rsid w:val="00AC504B"/>
    <w:rsid w:val="00AC6DB3"/>
    <w:rsid w:val="00AD1AB4"/>
    <w:rsid w:val="00AD1C36"/>
    <w:rsid w:val="00AD2643"/>
    <w:rsid w:val="00AF23A4"/>
    <w:rsid w:val="00AF2F08"/>
    <w:rsid w:val="00AF345E"/>
    <w:rsid w:val="00B0517A"/>
    <w:rsid w:val="00B117AF"/>
    <w:rsid w:val="00B123B8"/>
    <w:rsid w:val="00B12613"/>
    <w:rsid w:val="00B2029C"/>
    <w:rsid w:val="00B2115B"/>
    <w:rsid w:val="00B215BD"/>
    <w:rsid w:val="00B21D6E"/>
    <w:rsid w:val="00B271CD"/>
    <w:rsid w:val="00B273F7"/>
    <w:rsid w:val="00B30378"/>
    <w:rsid w:val="00B43647"/>
    <w:rsid w:val="00B45882"/>
    <w:rsid w:val="00B47CD9"/>
    <w:rsid w:val="00B51E45"/>
    <w:rsid w:val="00B56737"/>
    <w:rsid w:val="00B600EC"/>
    <w:rsid w:val="00B61415"/>
    <w:rsid w:val="00B620E8"/>
    <w:rsid w:val="00B64F73"/>
    <w:rsid w:val="00B662D4"/>
    <w:rsid w:val="00B749AA"/>
    <w:rsid w:val="00B81DED"/>
    <w:rsid w:val="00B82656"/>
    <w:rsid w:val="00B83E4E"/>
    <w:rsid w:val="00B860EE"/>
    <w:rsid w:val="00B91DC4"/>
    <w:rsid w:val="00B9270C"/>
    <w:rsid w:val="00BA0795"/>
    <w:rsid w:val="00BA2942"/>
    <w:rsid w:val="00BA34AD"/>
    <w:rsid w:val="00BA360F"/>
    <w:rsid w:val="00BA3887"/>
    <w:rsid w:val="00BA6929"/>
    <w:rsid w:val="00BB4901"/>
    <w:rsid w:val="00BB55DA"/>
    <w:rsid w:val="00BB5A8A"/>
    <w:rsid w:val="00BB6A81"/>
    <w:rsid w:val="00BC120C"/>
    <w:rsid w:val="00BC4301"/>
    <w:rsid w:val="00BD04D3"/>
    <w:rsid w:val="00BD2FDC"/>
    <w:rsid w:val="00BD3DE6"/>
    <w:rsid w:val="00BD57CA"/>
    <w:rsid w:val="00BD659A"/>
    <w:rsid w:val="00BD6D85"/>
    <w:rsid w:val="00BD7D59"/>
    <w:rsid w:val="00BE2BC0"/>
    <w:rsid w:val="00BE5123"/>
    <w:rsid w:val="00BE682E"/>
    <w:rsid w:val="00BE74B3"/>
    <w:rsid w:val="00BF1FDF"/>
    <w:rsid w:val="00BF2402"/>
    <w:rsid w:val="00BF325A"/>
    <w:rsid w:val="00BF47DC"/>
    <w:rsid w:val="00BF7253"/>
    <w:rsid w:val="00C00B8A"/>
    <w:rsid w:val="00C015EB"/>
    <w:rsid w:val="00C02086"/>
    <w:rsid w:val="00C05457"/>
    <w:rsid w:val="00C075E3"/>
    <w:rsid w:val="00C11251"/>
    <w:rsid w:val="00C13CB8"/>
    <w:rsid w:val="00C145F4"/>
    <w:rsid w:val="00C15D79"/>
    <w:rsid w:val="00C20189"/>
    <w:rsid w:val="00C212DB"/>
    <w:rsid w:val="00C216DA"/>
    <w:rsid w:val="00C235AB"/>
    <w:rsid w:val="00C2375A"/>
    <w:rsid w:val="00C23915"/>
    <w:rsid w:val="00C25C94"/>
    <w:rsid w:val="00C317F0"/>
    <w:rsid w:val="00C33830"/>
    <w:rsid w:val="00C37A41"/>
    <w:rsid w:val="00C434FF"/>
    <w:rsid w:val="00C46F0D"/>
    <w:rsid w:val="00C47AC4"/>
    <w:rsid w:val="00C529FB"/>
    <w:rsid w:val="00C52B4A"/>
    <w:rsid w:val="00C53049"/>
    <w:rsid w:val="00C5346A"/>
    <w:rsid w:val="00C534DF"/>
    <w:rsid w:val="00C56680"/>
    <w:rsid w:val="00C60F10"/>
    <w:rsid w:val="00C61303"/>
    <w:rsid w:val="00C61F54"/>
    <w:rsid w:val="00C6765A"/>
    <w:rsid w:val="00C708BA"/>
    <w:rsid w:val="00C7143C"/>
    <w:rsid w:val="00C80043"/>
    <w:rsid w:val="00C84C41"/>
    <w:rsid w:val="00C87641"/>
    <w:rsid w:val="00C9076B"/>
    <w:rsid w:val="00C92B43"/>
    <w:rsid w:val="00C931A0"/>
    <w:rsid w:val="00C95E7C"/>
    <w:rsid w:val="00C97289"/>
    <w:rsid w:val="00CA0677"/>
    <w:rsid w:val="00CA3E87"/>
    <w:rsid w:val="00CA3FC3"/>
    <w:rsid w:val="00CA497C"/>
    <w:rsid w:val="00CA65BE"/>
    <w:rsid w:val="00CB092C"/>
    <w:rsid w:val="00CB2B55"/>
    <w:rsid w:val="00CB3139"/>
    <w:rsid w:val="00CB58BB"/>
    <w:rsid w:val="00CB7548"/>
    <w:rsid w:val="00CB7C42"/>
    <w:rsid w:val="00CC17E0"/>
    <w:rsid w:val="00CC3614"/>
    <w:rsid w:val="00CC7DED"/>
    <w:rsid w:val="00CC7EDD"/>
    <w:rsid w:val="00CD3B4D"/>
    <w:rsid w:val="00CD4CB6"/>
    <w:rsid w:val="00D04243"/>
    <w:rsid w:val="00D04264"/>
    <w:rsid w:val="00D043B6"/>
    <w:rsid w:val="00D05564"/>
    <w:rsid w:val="00D14E4B"/>
    <w:rsid w:val="00D231DB"/>
    <w:rsid w:val="00D253B5"/>
    <w:rsid w:val="00D271AD"/>
    <w:rsid w:val="00D30B7C"/>
    <w:rsid w:val="00D30C6E"/>
    <w:rsid w:val="00D31DA8"/>
    <w:rsid w:val="00D4141C"/>
    <w:rsid w:val="00D45789"/>
    <w:rsid w:val="00D46936"/>
    <w:rsid w:val="00D50E6D"/>
    <w:rsid w:val="00D50FA6"/>
    <w:rsid w:val="00D51C0E"/>
    <w:rsid w:val="00D523C6"/>
    <w:rsid w:val="00D5286E"/>
    <w:rsid w:val="00D54BC1"/>
    <w:rsid w:val="00D554AA"/>
    <w:rsid w:val="00D62F17"/>
    <w:rsid w:val="00D660C8"/>
    <w:rsid w:val="00D67981"/>
    <w:rsid w:val="00D67B4F"/>
    <w:rsid w:val="00D67D15"/>
    <w:rsid w:val="00D7321E"/>
    <w:rsid w:val="00D74385"/>
    <w:rsid w:val="00D7799B"/>
    <w:rsid w:val="00D77EA5"/>
    <w:rsid w:val="00D8319D"/>
    <w:rsid w:val="00D90AA5"/>
    <w:rsid w:val="00D91DE8"/>
    <w:rsid w:val="00D9269B"/>
    <w:rsid w:val="00D92D95"/>
    <w:rsid w:val="00D94F3C"/>
    <w:rsid w:val="00D96D14"/>
    <w:rsid w:val="00DA00F8"/>
    <w:rsid w:val="00DA0366"/>
    <w:rsid w:val="00DA7911"/>
    <w:rsid w:val="00DB2B2A"/>
    <w:rsid w:val="00DC119D"/>
    <w:rsid w:val="00DC255F"/>
    <w:rsid w:val="00DC6C14"/>
    <w:rsid w:val="00DD0039"/>
    <w:rsid w:val="00DD13D9"/>
    <w:rsid w:val="00DD1A32"/>
    <w:rsid w:val="00DD22F0"/>
    <w:rsid w:val="00DD3BC6"/>
    <w:rsid w:val="00DD3F20"/>
    <w:rsid w:val="00DD5B88"/>
    <w:rsid w:val="00DD691D"/>
    <w:rsid w:val="00DE2804"/>
    <w:rsid w:val="00DE31DB"/>
    <w:rsid w:val="00DE57B9"/>
    <w:rsid w:val="00DE6AA2"/>
    <w:rsid w:val="00DE7334"/>
    <w:rsid w:val="00DF05A4"/>
    <w:rsid w:val="00DF1CF4"/>
    <w:rsid w:val="00DF2482"/>
    <w:rsid w:val="00DF3BD9"/>
    <w:rsid w:val="00DF5BE4"/>
    <w:rsid w:val="00E011B3"/>
    <w:rsid w:val="00E02367"/>
    <w:rsid w:val="00E03409"/>
    <w:rsid w:val="00E04D07"/>
    <w:rsid w:val="00E05CE7"/>
    <w:rsid w:val="00E135DB"/>
    <w:rsid w:val="00E13FA2"/>
    <w:rsid w:val="00E202A8"/>
    <w:rsid w:val="00E24E4A"/>
    <w:rsid w:val="00E325F1"/>
    <w:rsid w:val="00E36FA3"/>
    <w:rsid w:val="00E37335"/>
    <w:rsid w:val="00E37C85"/>
    <w:rsid w:val="00E41B59"/>
    <w:rsid w:val="00E45E61"/>
    <w:rsid w:val="00E475B3"/>
    <w:rsid w:val="00E51F85"/>
    <w:rsid w:val="00E52515"/>
    <w:rsid w:val="00E552A2"/>
    <w:rsid w:val="00E55AD1"/>
    <w:rsid w:val="00E60DCC"/>
    <w:rsid w:val="00E66C77"/>
    <w:rsid w:val="00E671B4"/>
    <w:rsid w:val="00E67A8B"/>
    <w:rsid w:val="00E67EF9"/>
    <w:rsid w:val="00E74555"/>
    <w:rsid w:val="00E77A53"/>
    <w:rsid w:val="00E878B2"/>
    <w:rsid w:val="00E908AA"/>
    <w:rsid w:val="00E931BD"/>
    <w:rsid w:val="00E9377F"/>
    <w:rsid w:val="00E97CDC"/>
    <w:rsid w:val="00EA0721"/>
    <w:rsid w:val="00EA3BC4"/>
    <w:rsid w:val="00EA4207"/>
    <w:rsid w:val="00EB092A"/>
    <w:rsid w:val="00EB1DC8"/>
    <w:rsid w:val="00EB4C36"/>
    <w:rsid w:val="00EB6ED2"/>
    <w:rsid w:val="00EB6EE5"/>
    <w:rsid w:val="00EB7C79"/>
    <w:rsid w:val="00EC3AD8"/>
    <w:rsid w:val="00EC4ECF"/>
    <w:rsid w:val="00EC7B0F"/>
    <w:rsid w:val="00ED0603"/>
    <w:rsid w:val="00ED6B86"/>
    <w:rsid w:val="00ED79F6"/>
    <w:rsid w:val="00EE0D4E"/>
    <w:rsid w:val="00EE7985"/>
    <w:rsid w:val="00F00DAA"/>
    <w:rsid w:val="00F01DD5"/>
    <w:rsid w:val="00F02051"/>
    <w:rsid w:val="00F02A47"/>
    <w:rsid w:val="00F07B77"/>
    <w:rsid w:val="00F11426"/>
    <w:rsid w:val="00F15410"/>
    <w:rsid w:val="00F15DE7"/>
    <w:rsid w:val="00F16F83"/>
    <w:rsid w:val="00F23790"/>
    <w:rsid w:val="00F23CDC"/>
    <w:rsid w:val="00F241B0"/>
    <w:rsid w:val="00F3242A"/>
    <w:rsid w:val="00F33F31"/>
    <w:rsid w:val="00F35BF7"/>
    <w:rsid w:val="00F4376C"/>
    <w:rsid w:val="00F46F4D"/>
    <w:rsid w:val="00F503CD"/>
    <w:rsid w:val="00F51A68"/>
    <w:rsid w:val="00F5660B"/>
    <w:rsid w:val="00F61E53"/>
    <w:rsid w:val="00F62135"/>
    <w:rsid w:val="00F6275C"/>
    <w:rsid w:val="00F637BF"/>
    <w:rsid w:val="00F64694"/>
    <w:rsid w:val="00F73B1E"/>
    <w:rsid w:val="00F73CBC"/>
    <w:rsid w:val="00F770E0"/>
    <w:rsid w:val="00F77DCA"/>
    <w:rsid w:val="00F83DD6"/>
    <w:rsid w:val="00F90398"/>
    <w:rsid w:val="00F919FD"/>
    <w:rsid w:val="00F93AD0"/>
    <w:rsid w:val="00F947D1"/>
    <w:rsid w:val="00F97D2F"/>
    <w:rsid w:val="00FA5149"/>
    <w:rsid w:val="00FA5548"/>
    <w:rsid w:val="00FA5962"/>
    <w:rsid w:val="00FA5B76"/>
    <w:rsid w:val="00FA6AA5"/>
    <w:rsid w:val="00FA76D8"/>
    <w:rsid w:val="00FB18E9"/>
    <w:rsid w:val="00FB1A1D"/>
    <w:rsid w:val="00FB1F52"/>
    <w:rsid w:val="00FB219C"/>
    <w:rsid w:val="00FB3EAC"/>
    <w:rsid w:val="00FB4588"/>
    <w:rsid w:val="00FB5999"/>
    <w:rsid w:val="00FB6130"/>
    <w:rsid w:val="00FC31BB"/>
    <w:rsid w:val="00FD40CD"/>
    <w:rsid w:val="00FE10D1"/>
    <w:rsid w:val="00FE529C"/>
    <w:rsid w:val="00FF2B84"/>
    <w:rsid w:val="00FF339E"/>
    <w:rsid w:val="00FF6121"/>
    <w:rsid w:val="00FF79A7"/>
    <w:rsid w:val="03392434"/>
    <w:rsid w:val="0608174E"/>
    <w:rsid w:val="089581EB"/>
    <w:rsid w:val="08F31F93"/>
    <w:rsid w:val="08F9CB4A"/>
    <w:rsid w:val="08FA150F"/>
    <w:rsid w:val="0A283446"/>
    <w:rsid w:val="0AB3DB72"/>
    <w:rsid w:val="0E585907"/>
    <w:rsid w:val="109352ED"/>
    <w:rsid w:val="132C4E57"/>
    <w:rsid w:val="148F4ADA"/>
    <w:rsid w:val="1579E6BC"/>
    <w:rsid w:val="159AB26D"/>
    <w:rsid w:val="1668E914"/>
    <w:rsid w:val="168AF3B4"/>
    <w:rsid w:val="18EFC3BF"/>
    <w:rsid w:val="194CCD15"/>
    <w:rsid w:val="1ACCEAC8"/>
    <w:rsid w:val="1AD1BFA7"/>
    <w:rsid w:val="1B49146B"/>
    <w:rsid w:val="1C892275"/>
    <w:rsid w:val="1CD6A467"/>
    <w:rsid w:val="1D5D20C3"/>
    <w:rsid w:val="1FB13D9B"/>
    <w:rsid w:val="23CEA8DF"/>
    <w:rsid w:val="242C9A46"/>
    <w:rsid w:val="2687BEF3"/>
    <w:rsid w:val="2773DC18"/>
    <w:rsid w:val="277EF317"/>
    <w:rsid w:val="2B57F6DA"/>
    <w:rsid w:val="2BFE59EF"/>
    <w:rsid w:val="2CA6E198"/>
    <w:rsid w:val="2D25CB22"/>
    <w:rsid w:val="2DB1BFAD"/>
    <w:rsid w:val="2E073D4E"/>
    <w:rsid w:val="2E35EE43"/>
    <w:rsid w:val="2F195EC5"/>
    <w:rsid w:val="2F1ECDA5"/>
    <w:rsid w:val="2F4CD726"/>
    <w:rsid w:val="2F6145DE"/>
    <w:rsid w:val="335C1CF6"/>
    <w:rsid w:val="33C868A3"/>
    <w:rsid w:val="356B30B3"/>
    <w:rsid w:val="37353B8D"/>
    <w:rsid w:val="376ADB63"/>
    <w:rsid w:val="37E20EE9"/>
    <w:rsid w:val="3BDEE432"/>
    <w:rsid w:val="3C2172D6"/>
    <w:rsid w:val="3CADF985"/>
    <w:rsid w:val="3D5AB1C7"/>
    <w:rsid w:val="3F0108CC"/>
    <w:rsid w:val="3F81DED4"/>
    <w:rsid w:val="41400874"/>
    <w:rsid w:val="431E49B9"/>
    <w:rsid w:val="44E3F8C1"/>
    <w:rsid w:val="456A9ED6"/>
    <w:rsid w:val="45D87CBB"/>
    <w:rsid w:val="47493636"/>
    <w:rsid w:val="484B977B"/>
    <w:rsid w:val="4AC1FBF7"/>
    <w:rsid w:val="4FA225F1"/>
    <w:rsid w:val="500B1E9C"/>
    <w:rsid w:val="522E6CDF"/>
    <w:rsid w:val="52F0474D"/>
    <w:rsid w:val="544D0BA6"/>
    <w:rsid w:val="54F4D01C"/>
    <w:rsid w:val="55CEB3B2"/>
    <w:rsid w:val="56810EDC"/>
    <w:rsid w:val="581EE174"/>
    <w:rsid w:val="5AD8FC16"/>
    <w:rsid w:val="5B70DFEB"/>
    <w:rsid w:val="5C1A6D0F"/>
    <w:rsid w:val="5D5F4314"/>
    <w:rsid w:val="5DCA2A75"/>
    <w:rsid w:val="5E47535B"/>
    <w:rsid w:val="6065E99D"/>
    <w:rsid w:val="60CA9142"/>
    <w:rsid w:val="62995590"/>
    <w:rsid w:val="6370F5B8"/>
    <w:rsid w:val="6454226C"/>
    <w:rsid w:val="658F9993"/>
    <w:rsid w:val="659DE095"/>
    <w:rsid w:val="6634422A"/>
    <w:rsid w:val="68F39438"/>
    <w:rsid w:val="6B2D4928"/>
    <w:rsid w:val="6C94FBA2"/>
    <w:rsid w:val="6CB97406"/>
    <w:rsid w:val="6D635C74"/>
    <w:rsid w:val="6F0FB7F1"/>
    <w:rsid w:val="6F2AC51F"/>
    <w:rsid w:val="6F3FDB81"/>
    <w:rsid w:val="6FCF45C8"/>
    <w:rsid w:val="706DC96B"/>
    <w:rsid w:val="711CAFB4"/>
    <w:rsid w:val="71D56DA3"/>
    <w:rsid w:val="72ABAE87"/>
    <w:rsid w:val="732DF5CA"/>
    <w:rsid w:val="739BACBC"/>
    <w:rsid w:val="758CD6FB"/>
    <w:rsid w:val="76003E70"/>
    <w:rsid w:val="7A1E518F"/>
    <w:rsid w:val="7B300A4C"/>
    <w:rsid w:val="7C6908D4"/>
    <w:rsid w:val="7DFA607C"/>
    <w:rsid w:val="7F0EDBD4"/>
    <w:rsid w:val="7F1CE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6F778"/>
  <w15:docId w15:val="{63D23A21-7319-4964-A5A9-423A41F6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331D"/>
    <w:rPr>
      <w:rFonts w:ascii="Arial" w:hAnsi="Arial"/>
      <w:spacing w:val="-5"/>
      <w:lang w:eastAsia="en-US"/>
    </w:rPr>
  </w:style>
  <w:style w:type="paragraph" w:styleId="Heading1">
    <w:name w:val="heading 1"/>
    <w:basedOn w:val="Normal"/>
    <w:next w:val="BodyText"/>
    <w:qFormat/>
    <w:rsid w:val="003F331D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3F331D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3F331D"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3F331D"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3F331D"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</w:rPr>
  </w:style>
  <w:style w:type="paragraph" w:styleId="Heading6">
    <w:name w:val="heading 6"/>
    <w:basedOn w:val="Normal"/>
    <w:next w:val="Normal"/>
    <w:qFormat/>
    <w:rsid w:val="003F331D"/>
    <w:pPr>
      <w:keepNext/>
      <w:spacing w:before="100" w:beforeAutospacing="1" w:after="100" w:afterAutospacing="1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3F331D"/>
    <w:pPr>
      <w:keepNext/>
      <w:outlineLvl w:val="6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F331D"/>
    <w:pPr>
      <w:spacing w:after="220" w:line="180" w:lineRule="atLeast"/>
      <w:jc w:val="both"/>
    </w:pPr>
  </w:style>
  <w:style w:type="paragraph" w:styleId="Closing">
    <w:name w:val="Closing"/>
    <w:basedOn w:val="Normal"/>
    <w:rsid w:val="003F331D"/>
    <w:pPr>
      <w:keepNext/>
      <w:spacing w:line="220" w:lineRule="atLeast"/>
    </w:pPr>
  </w:style>
  <w:style w:type="paragraph" w:customStyle="1" w:styleId="CompanyName">
    <w:name w:val="Company Name"/>
    <w:basedOn w:val="Normal"/>
    <w:rsid w:val="003F331D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DocumentLabel">
    <w:name w:val="Document Label"/>
    <w:basedOn w:val="Normal"/>
    <w:next w:val="Normal"/>
    <w:rsid w:val="003F331D"/>
    <w:pPr>
      <w:keepNext/>
      <w:keepLines/>
      <w:spacing w:before="400" w:after="120" w:line="240" w:lineRule="atLeast"/>
      <w:ind w:left="-84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3F331D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3F331D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3F331D"/>
    <w:pPr>
      <w:spacing w:before="600"/>
    </w:pPr>
    <w:rPr>
      <w:sz w:val="18"/>
    </w:rPr>
  </w:style>
  <w:style w:type="paragraph" w:styleId="Header">
    <w:name w:val="header"/>
    <w:basedOn w:val="HeaderBase"/>
    <w:rsid w:val="003F331D"/>
    <w:pPr>
      <w:spacing w:after="600"/>
    </w:pPr>
  </w:style>
  <w:style w:type="paragraph" w:customStyle="1" w:styleId="HeadingBase">
    <w:name w:val="Heading Base"/>
    <w:basedOn w:val="BodyText"/>
    <w:next w:val="BodyText"/>
    <w:rsid w:val="003F331D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3F331D"/>
    <w:pPr>
      <w:keepLines/>
      <w:spacing w:after="120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3F331D"/>
    <w:pPr>
      <w:spacing w:before="220"/>
    </w:pPr>
  </w:style>
  <w:style w:type="character" w:customStyle="1" w:styleId="MessageHeaderLabel">
    <w:name w:val="Message Header Label"/>
    <w:rsid w:val="003F331D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3F331D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3F331D"/>
    <w:pPr>
      <w:ind w:left="720"/>
    </w:pPr>
  </w:style>
  <w:style w:type="character" w:styleId="PageNumber">
    <w:name w:val="page number"/>
    <w:rsid w:val="003F331D"/>
    <w:rPr>
      <w:sz w:val="18"/>
    </w:rPr>
  </w:style>
  <w:style w:type="paragraph" w:customStyle="1" w:styleId="ReturnAddress">
    <w:name w:val="Return Address"/>
    <w:basedOn w:val="Normal"/>
    <w:rsid w:val="003F331D"/>
    <w:pPr>
      <w:keepLines/>
      <w:framePr w:w="5040" w:hSpace="180" w:wrap="notBeside" w:vAnchor="page" w:hAnchor="page" w:x="1801" w:y="961" w:anchorLock="1"/>
      <w:spacing w:line="200" w:lineRule="atLeast"/>
    </w:pPr>
    <w:rPr>
      <w:spacing w:val="-2"/>
      <w:sz w:val="16"/>
    </w:rPr>
  </w:style>
  <w:style w:type="paragraph" w:styleId="Signature">
    <w:name w:val="Signature"/>
    <w:basedOn w:val="BodyText"/>
    <w:rsid w:val="003F331D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3F331D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3F331D"/>
    <w:pPr>
      <w:spacing w:before="720"/>
      <w:jc w:val="left"/>
    </w:pPr>
  </w:style>
  <w:style w:type="character" w:styleId="Hyperlink">
    <w:name w:val="Hyperlink"/>
    <w:basedOn w:val="DefaultParagraphFont"/>
    <w:rsid w:val="003F33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4CB6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</w:rPr>
  </w:style>
  <w:style w:type="paragraph" w:customStyle="1" w:styleId="paragraph">
    <w:name w:val="paragraph"/>
    <w:basedOn w:val="Normal"/>
    <w:rsid w:val="00912ABE"/>
    <w:pPr>
      <w:spacing w:before="100" w:beforeAutospacing="1" w:after="100" w:afterAutospacing="1"/>
    </w:pPr>
    <w:rPr>
      <w:rFonts w:ascii="Times New Roman" w:hAnsi="Times New Roman"/>
      <w:spacing w:val="0"/>
      <w:lang w:eastAsia="en-AU"/>
    </w:rPr>
  </w:style>
  <w:style w:type="paragraph" w:customStyle="1" w:styleId="subsection2">
    <w:name w:val="subsection2"/>
    <w:basedOn w:val="Normal"/>
    <w:rsid w:val="00912ABE"/>
    <w:pPr>
      <w:spacing w:before="100" w:beforeAutospacing="1" w:after="100" w:afterAutospacing="1"/>
    </w:pPr>
    <w:rPr>
      <w:rFonts w:ascii="Times New Roman" w:hAnsi="Times New Roman"/>
      <w:spacing w:val="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B9"/>
    <w:rPr>
      <w:rFonts w:ascii="Tahoma" w:hAnsi="Tahoma" w:cs="Tahoma"/>
      <w:spacing w:val="-5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934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rsid w:val="006525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25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525F4"/>
    <w:rPr>
      <w:rFonts w:ascii="Arial" w:hAnsi="Arial"/>
      <w:spacing w:val="-5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525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525F4"/>
    <w:rPr>
      <w:rFonts w:ascii="Arial" w:hAnsi="Arial"/>
      <w:b/>
      <w:bCs/>
      <w:spacing w:val="-5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093191"/>
    <w:rPr>
      <w:rFonts w:ascii="Arial" w:hAnsi="Arial"/>
      <w:spacing w:val="-5"/>
      <w:lang w:eastAsia="en-US"/>
    </w:rPr>
  </w:style>
  <w:style w:type="character" w:customStyle="1" w:styleId="normaltextrun">
    <w:name w:val="normaltextrun"/>
    <w:basedOn w:val="DefaultParagraphFont"/>
    <w:rsid w:val="00C9076B"/>
  </w:style>
  <w:style w:type="character" w:customStyle="1" w:styleId="eop">
    <w:name w:val="eop"/>
    <w:basedOn w:val="DefaultParagraphFont"/>
    <w:rsid w:val="00C9076B"/>
  </w:style>
  <w:style w:type="paragraph" w:customStyle="1" w:styleId="xmsonormal">
    <w:name w:val="x_msonormal"/>
    <w:basedOn w:val="Normal"/>
    <w:rsid w:val="008B67C3"/>
    <w:pPr>
      <w:spacing w:before="100" w:beforeAutospacing="1" w:after="100" w:afterAutospacing="1"/>
    </w:pPr>
    <w:rPr>
      <w:rFonts w:ascii="Times New Roman" w:hAnsi="Times New Roman"/>
      <w:spacing w:val="0"/>
      <w:lang w:eastAsia="en-GB"/>
    </w:rPr>
  </w:style>
  <w:style w:type="character" w:styleId="FollowedHyperlink">
    <w:name w:val="FollowedHyperlink"/>
    <w:basedOn w:val="DefaultParagraphFont"/>
    <w:semiHidden/>
    <w:unhideWhenUsed/>
    <w:rsid w:val="00EC3AD8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C3A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81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4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9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0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8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8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5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2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4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2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7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9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4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1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0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9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6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6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3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3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9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5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9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9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7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ta\OFFICE%20MANAGEMENT\Office%20Templates\Internal%20Memo%20Templat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93881B8-8CFF-4095-A76D-A2B11C9257CB}" type="doc">
      <dgm:prSet loTypeId="urn:microsoft.com/office/officeart/2005/8/layout/orgChart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AU"/>
        </a:p>
      </dgm:t>
    </dgm:pt>
    <dgm:pt modelId="{25EDD996-EDB8-4F64-A70C-2D1C5899BFC8}">
      <dgm:prSet phldrT="[Text]"/>
      <dgm:spPr/>
      <dgm:t>
        <a:bodyPr/>
        <a:lstStyle/>
        <a:p>
          <a:r>
            <a:rPr lang="en-AU"/>
            <a:t>Director, Engagement  &amp; Learning</a:t>
          </a:r>
        </a:p>
      </dgm:t>
    </dgm:pt>
    <dgm:pt modelId="{671CB7F6-ED65-4BB9-997A-5072B71F5F43}" type="parTrans" cxnId="{04F2130F-096A-4DF9-B7B9-5E9D1BDDBE17}">
      <dgm:prSet/>
      <dgm:spPr/>
      <dgm:t>
        <a:bodyPr/>
        <a:lstStyle/>
        <a:p>
          <a:endParaRPr lang="en-AU"/>
        </a:p>
      </dgm:t>
    </dgm:pt>
    <dgm:pt modelId="{B3EC5644-6A79-44A0-974A-743E3AEABA18}" type="sibTrans" cxnId="{04F2130F-096A-4DF9-B7B9-5E9D1BDDBE17}">
      <dgm:prSet/>
      <dgm:spPr/>
      <dgm:t>
        <a:bodyPr/>
        <a:lstStyle/>
        <a:p>
          <a:endParaRPr lang="en-AU"/>
        </a:p>
      </dgm:t>
    </dgm:pt>
    <dgm:pt modelId="{EE1F72C2-2E42-4F17-97E6-06D07D1CB327}">
      <dgm:prSet phldrT="[Text]"/>
      <dgm:spPr>
        <a:solidFill>
          <a:schemeClr val="accent3">
            <a:lumMod val="75000"/>
          </a:schemeClr>
        </a:solidFill>
      </dgm:spPr>
      <dgm:t>
        <a:bodyPr/>
        <a:lstStyle/>
        <a:p>
          <a:r>
            <a:rPr lang="en-AU" i="0"/>
            <a:t>Training Services Lead</a:t>
          </a:r>
        </a:p>
      </dgm:t>
    </dgm:pt>
    <dgm:pt modelId="{BAC90BEA-0371-4BB7-8425-ED92340F9C83}" type="parTrans" cxnId="{F530EAB6-7BC3-417E-9D63-921B0908037A}">
      <dgm:prSet/>
      <dgm:spPr/>
      <dgm:t>
        <a:bodyPr/>
        <a:lstStyle/>
        <a:p>
          <a:endParaRPr lang="en-AU"/>
        </a:p>
      </dgm:t>
    </dgm:pt>
    <dgm:pt modelId="{D8494717-1A6F-4E20-B3E3-D5A72B7BF922}" type="sibTrans" cxnId="{F530EAB6-7BC3-417E-9D63-921B0908037A}">
      <dgm:prSet/>
      <dgm:spPr/>
      <dgm:t>
        <a:bodyPr/>
        <a:lstStyle/>
        <a:p>
          <a:endParaRPr lang="en-AU"/>
        </a:p>
      </dgm:t>
    </dgm:pt>
    <dgm:pt modelId="{ADF1EC25-DECC-4612-81F3-CFD57B41498D}">
      <dgm:prSet phldrT="[Text]"/>
      <dgm:spPr/>
      <dgm:t>
        <a:bodyPr/>
        <a:lstStyle/>
        <a:p>
          <a:r>
            <a:rPr lang="en-AU"/>
            <a:t>Evaluations &amp; Measurement Lead </a:t>
          </a:r>
        </a:p>
      </dgm:t>
    </dgm:pt>
    <dgm:pt modelId="{69E2B61D-07C7-4D31-BE92-ED0A452DD588}" type="parTrans" cxnId="{DA533A05-ADE3-4286-814B-A68592C0B99E}">
      <dgm:prSet/>
      <dgm:spPr/>
      <dgm:t>
        <a:bodyPr/>
        <a:lstStyle/>
        <a:p>
          <a:endParaRPr lang="en-AU"/>
        </a:p>
      </dgm:t>
    </dgm:pt>
    <dgm:pt modelId="{62605247-FD84-4422-96FA-7225B9A97922}" type="sibTrans" cxnId="{DA533A05-ADE3-4286-814B-A68592C0B99E}">
      <dgm:prSet/>
      <dgm:spPr/>
      <dgm:t>
        <a:bodyPr/>
        <a:lstStyle/>
        <a:p>
          <a:endParaRPr lang="en-AU"/>
        </a:p>
      </dgm:t>
    </dgm:pt>
    <dgm:pt modelId="{9CE22352-9064-497B-94B6-697384EB04BF}">
      <dgm:prSet phldrT="[Text]"/>
      <dgm:spPr/>
      <dgm:t>
        <a:bodyPr/>
        <a:lstStyle/>
        <a:p>
          <a:r>
            <a:rPr lang="en-AU"/>
            <a:t>First Nations Engagement Lead </a:t>
          </a:r>
        </a:p>
      </dgm:t>
    </dgm:pt>
    <dgm:pt modelId="{1965D48B-F587-4A3A-AA75-FF7246823690}" type="parTrans" cxnId="{F6B681DA-1B23-4730-8B6F-6CD2AAB5C9EF}">
      <dgm:prSet/>
      <dgm:spPr/>
      <dgm:t>
        <a:bodyPr/>
        <a:lstStyle/>
        <a:p>
          <a:endParaRPr lang="en-AU"/>
        </a:p>
      </dgm:t>
    </dgm:pt>
    <dgm:pt modelId="{1CDFA289-6502-4311-BFA4-64F221205534}" type="sibTrans" cxnId="{F6B681DA-1B23-4730-8B6F-6CD2AAB5C9EF}">
      <dgm:prSet/>
      <dgm:spPr/>
      <dgm:t>
        <a:bodyPr/>
        <a:lstStyle/>
        <a:p>
          <a:endParaRPr lang="en-AU"/>
        </a:p>
      </dgm:t>
    </dgm:pt>
    <dgm:pt modelId="{B7CDE911-AC02-46F9-AA59-10807F764B40}" type="pres">
      <dgm:prSet presAssocID="{493881B8-8CFF-4095-A76D-A2B11C9257C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012331E-2618-456F-86FF-4A159ECFDAA7}" type="pres">
      <dgm:prSet presAssocID="{25EDD996-EDB8-4F64-A70C-2D1C5899BFC8}" presName="hierRoot1" presStyleCnt="0">
        <dgm:presLayoutVars>
          <dgm:hierBranch val="init"/>
        </dgm:presLayoutVars>
      </dgm:prSet>
      <dgm:spPr/>
    </dgm:pt>
    <dgm:pt modelId="{22A655F1-DF3A-4EC3-8B34-0302DED2A7A4}" type="pres">
      <dgm:prSet presAssocID="{25EDD996-EDB8-4F64-A70C-2D1C5899BFC8}" presName="rootComposite1" presStyleCnt="0"/>
      <dgm:spPr/>
    </dgm:pt>
    <dgm:pt modelId="{F1061E33-41F0-496B-801C-AEB9FEF88E81}" type="pres">
      <dgm:prSet presAssocID="{25EDD996-EDB8-4F64-A70C-2D1C5899BFC8}" presName="rootText1" presStyleLbl="node0" presStyleIdx="0" presStyleCnt="1">
        <dgm:presLayoutVars>
          <dgm:chPref val="3"/>
        </dgm:presLayoutVars>
      </dgm:prSet>
      <dgm:spPr/>
    </dgm:pt>
    <dgm:pt modelId="{B0E8BA16-BD35-425A-BBDD-97A46E27EEA0}" type="pres">
      <dgm:prSet presAssocID="{25EDD996-EDB8-4F64-A70C-2D1C5899BFC8}" presName="rootConnector1" presStyleLbl="node1" presStyleIdx="0" presStyleCnt="0"/>
      <dgm:spPr/>
    </dgm:pt>
    <dgm:pt modelId="{D1A4EAD3-BC02-4547-AD4B-207321036A0A}" type="pres">
      <dgm:prSet presAssocID="{25EDD996-EDB8-4F64-A70C-2D1C5899BFC8}" presName="hierChild2" presStyleCnt="0"/>
      <dgm:spPr/>
    </dgm:pt>
    <dgm:pt modelId="{E2F0F478-0FD9-4BD8-B71B-9A3EB5BAFEC4}" type="pres">
      <dgm:prSet presAssocID="{BAC90BEA-0371-4BB7-8425-ED92340F9C83}" presName="Name37" presStyleLbl="parChTrans1D2" presStyleIdx="0" presStyleCnt="3"/>
      <dgm:spPr/>
    </dgm:pt>
    <dgm:pt modelId="{617FCBBD-1C4E-4DA4-B444-5EEF17A0C9E0}" type="pres">
      <dgm:prSet presAssocID="{EE1F72C2-2E42-4F17-97E6-06D07D1CB327}" presName="hierRoot2" presStyleCnt="0">
        <dgm:presLayoutVars>
          <dgm:hierBranch val="init"/>
        </dgm:presLayoutVars>
      </dgm:prSet>
      <dgm:spPr/>
    </dgm:pt>
    <dgm:pt modelId="{CFA8A104-FE98-4FA6-9855-F4CAA32EDF82}" type="pres">
      <dgm:prSet presAssocID="{EE1F72C2-2E42-4F17-97E6-06D07D1CB327}" presName="rootComposite" presStyleCnt="0"/>
      <dgm:spPr/>
    </dgm:pt>
    <dgm:pt modelId="{12F684F9-5DB1-41E2-985C-8E9E841E8DB3}" type="pres">
      <dgm:prSet presAssocID="{EE1F72C2-2E42-4F17-97E6-06D07D1CB327}" presName="rootText" presStyleLbl="node2" presStyleIdx="0" presStyleCnt="3">
        <dgm:presLayoutVars>
          <dgm:chPref val="3"/>
        </dgm:presLayoutVars>
      </dgm:prSet>
      <dgm:spPr/>
    </dgm:pt>
    <dgm:pt modelId="{DDD9470B-D8A1-4E4E-B804-00CDD474D21A}" type="pres">
      <dgm:prSet presAssocID="{EE1F72C2-2E42-4F17-97E6-06D07D1CB327}" presName="rootConnector" presStyleLbl="node2" presStyleIdx="0" presStyleCnt="3"/>
      <dgm:spPr/>
    </dgm:pt>
    <dgm:pt modelId="{7B5259F1-8D0D-4498-B772-2776E4DF014A}" type="pres">
      <dgm:prSet presAssocID="{EE1F72C2-2E42-4F17-97E6-06D07D1CB327}" presName="hierChild4" presStyleCnt="0"/>
      <dgm:spPr/>
    </dgm:pt>
    <dgm:pt modelId="{61E4ABD2-7ABB-46CF-A80D-8A3435B0048A}" type="pres">
      <dgm:prSet presAssocID="{EE1F72C2-2E42-4F17-97E6-06D07D1CB327}" presName="hierChild5" presStyleCnt="0"/>
      <dgm:spPr/>
    </dgm:pt>
    <dgm:pt modelId="{7C1E833E-44F9-45F0-9405-EC7705F8977A}" type="pres">
      <dgm:prSet presAssocID="{69E2B61D-07C7-4D31-BE92-ED0A452DD588}" presName="Name37" presStyleLbl="parChTrans1D2" presStyleIdx="1" presStyleCnt="3"/>
      <dgm:spPr/>
    </dgm:pt>
    <dgm:pt modelId="{90BEB5CF-F629-47D8-9ABD-CE67240AAFD0}" type="pres">
      <dgm:prSet presAssocID="{ADF1EC25-DECC-4612-81F3-CFD57B41498D}" presName="hierRoot2" presStyleCnt="0">
        <dgm:presLayoutVars>
          <dgm:hierBranch val="init"/>
        </dgm:presLayoutVars>
      </dgm:prSet>
      <dgm:spPr/>
    </dgm:pt>
    <dgm:pt modelId="{E2041F85-3D32-4212-8199-D2777E15DA0D}" type="pres">
      <dgm:prSet presAssocID="{ADF1EC25-DECC-4612-81F3-CFD57B41498D}" presName="rootComposite" presStyleCnt="0"/>
      <dgm:spPr/>
    </dgm:pt>
    <dgm:pt modelId="{6F9DD78F-04A3-4DBE-ADFF-C3DD416D1B4E}" type="pres">
      <dgm:prSet presAssocID="{ADF1EC25-DECC-4612-81F3-CFD57B41498D}" presName="rootText" presStyleLbl="node2" presStyleIdx="1" presStyleCnt="3">
        <dgm:presLayoutVars>
          <dgm:chPref val="3"/>
        </dgm:presLayoutVars>
      </dgm:prSet>
      <dgm:spPr/>
    </dgm:pt>
    <dgm:pt modelId="{861AC42D-1FC8-4025-927A-6C5278EBE41E}" type="pres">
      <dgm:prSet presAssocID="{ADF1EC25-DECC-4612-81F3-CFD57B41498D}" presName="rootConnector" presStyleLbl="node2" presStyleIdx="1" presStyleCnt="3"/>
      <dgm:spPr/>
    </dgm:pt>
    <dgm:pt modelId="{75AA3A0D-E6FD-4961-999F-A8BA90D67CA0}" type="pres">
      <dgm:prSet presAssocID="{ADF1EC25-DECC-4612-81F3-CFD57B41498D}" presName="hierChild4" presStyleCnt="0"/>
      <dgm:spPr/>
    </dgm:pt>
    <dgm:pt modelId="{5E5A6B66-0E4E-4B36-B8C6-1BA291C48E20}" type="pres">
      <dgm:prSet presAssocID="{ADF1EC25-DECC-4612-81F3-CFD57B41498D}" presName="hierChild5" presStyleCnt="0"/>
      <dgm:spPr/>
    </dgm:pt>
    <dgm:pt modelId="{D5311BD7-1A7C-47C5-BA7E-EC482946B0CE}" type="pres">
      <dgm:prSet presAssocID="{1965D48B-F587-4A3A-AA75-FF7246823690}" presName="Name37" presStyleLbl="parChTrans1D2" presStyleIdx="2" presStyleCnt="3"/>
      <dgm:spPr/>
    </dgm:pt>
    <dgm:pt modelId="{7A749733-1ADC-4ED1-86FE-4406AA45E2B7}" type="pres">
      <dgm:prSet presAssocID="{9CE22352-9064-497B-94B6-697384EB04BF}" presName="hierRoot2" presStyleCnt="0">
        <dgm:presLayoutVars>
          <dgm:hierBranch val="init"/>
        </dgm:presLayoutVars>
      </dgm:prSet>
      <dgm:spPr/>
    </dgm:pt>
    <dgm:pt modelId="{BE06632C-4121-4B4B-8002-1DC765E7E7B2}" type="pres">
      <dgm:prSet presAssocID="{9CE22352-9064-497B-94B6-697384EB04BF}" presName="rootComposite" presStyleCnt="0"/>
      <dgm:spPr/>
    </dgm:pt>
    <dgm:pt modelId="{3940EE3B-E5FE-4557-847B-C738F799D4A5}" type="pres">
      <dgm:prSet presAssocID="{9CE22352-9064-497B-94B6-697384EB04BF}" presName="rootText" presStyleLbl="node2" presStyleIdx="2" presStyleCnt="3">
        <dgm:presLayoutVars>
          <dgm:chPref val="3"/>
        </dgm:presLayoutVars>
      </dgm:prSet>
      <dgm:spPr/>
    </dgm:pt>
    <dgm:pt modelId="{DF772992-6745-4C12-8BF4-3AB49ABE2243}" type="pres">
      <dgm:prSet presAssocID="{9CE22352-9064-497B-94B6-697384EB04BF}" presName="rootConnector" presStyleLbl="node2" presStyleIdx="2" presStyleCnt="3"/>
      <dgm:spPr/>
    </dgm:pt>
    <dgm:pt modelId="{73664E75-BB5F-43FA-9246-46CA1B3325AB}" type="pres">
      <dgm:prSet presAssocID="{9CE22352-9064-497B-94B6-697384EB04BF}" presName="hierChild4" presStyleCnt="0"/>
      <dgm:spPr/>
    </dgm:pt>
    <dgm:pt modelId="{504F8EB1-2231-4B69-AA0E-51B6CD9D4AB7}" type="pres">
      <dgm:prSet presAssocID="{9CE22352-9064-497B-94B6-697384EB04BF}" presName="hierChild5" presStyleCnt="0"/>
      <dgm:spPr/>
    </dgm:pt>
    <dgm:pt modelId="{438A6DC3-F9D3-47F7-8F04-5E71CABB03FD}" type="pres">
      <dgm:prSet presAssocID="{25EDD996-EDB8-4F64-A70C-2D1C5899BFC8}" presName="hierChild3" presStyleCnt="0"/>
      <dgm:spPr/>
    </dgm:pt>
  </dgm:ptLst>
  <dgm:cxnLst>
    <dgm:cxn modelId="{DA533A05-ADE3-4286-814B-A68592C0B99E}" srcId="{25EDD996-EDB8-4F64-A70C-2D1C5899BFC8}" destId="{ADF1EC25-DECC-4612-81F3-CFD57B41498D}" srcOrd="1" destOrd="0" parTransId="{69E2B61D-07C7-4D31-BE92-ED0A452DD588}" sibTransId="{62605247-FD84-4422-96FA-7225B9A97922}"/>
    <dgm:cxn modelId="{04F2130F-096A-4DF9-B7B9-5E9D1BDDBE17}" srcId="{493881B8-8CFF-4095-A76D-A2B11C9257CB}" destId="{25EDD996-EDB8-4F64-A70C-2D1C5899BFC8}" srcOrd="0" destOrd="0" parTransId="{671CB7F6-ED65-4BB9-997A-5072B71F5F43}" sibTransId="{B3EC5644-6A79-44A0-974A-743E3AEABA18}"/>
    <dgm:cxn modelId="{C09F8013-E7A1-42CD-94D4-CECE7BC0D4EA}" type="presOf" srcId="{EE1F72C2-2E42-4F17-97E6-06D07D1CB327}" destId="{12F684F9-5DB1-41E2-985C-8E9E841E8DB3}" srcOrd="0" destOrd="0" presId="urn:microsoft.com/office/officeart/2005/8/layout/orgChart1"/>
    <dgm:cxn modelId="{2602A720-D411-48E8-AD05-D83714CE000A}" type="presOf" srcId="{9CE22352-9064-497B-94B6-697384EB04BF}" destId="{DF772992-6745-4C12-8BF4-3AB49ABE2243}" srcOrd="1" destOrd="0" presId="urn:microsoft.com/office/officeart/2005/8/layout/orgChart1"/>
    <dgm:cxn modelId="{41618F2C-4084-4BE2-AD67-C08106F0BEF1}" type="presOf" srcId="{69E2B61D-07C7-4D31-BE92-ED0A452DD588}" destId="{7C1E833E-44F9-45F0-9405-EC7705F8977A}" srcOrd="0" destOrd="0" presId="urn:microsoft.com/office/officeart/2005/8/layout/orgChart1"/>
    <dgm:cxn modelId="{229B2C36-0E2F-4161-9A7E-E99EE586CAFD}" type="presOf" srcId="{1965D48B-F587-4A3A-AA75-FF7246823690}" destId="{D5311BD7-1A7C-47C5-BA7E-EC482946B0CE}" srcOrd="0" destOrd="0" presId="urn:microsoft.com/office/officeart/2005/8/layout/orgChart1"/>
    <dgm:cxn modelId="{D96D8D44-06DD-4ECC-9080-8FEB7D436261}" type="presOf" srcId="{25EDD996-EDB8-4F64-A70C-2D1C5899BFC8}" destId="{B0E8BA16-BD35-425A-BBDD-97A46E27EEA0}" srcOrd="1" destOrd="0" presId="urn:microsoft.com/office/officeart/2005/8/layout/orgChart1"/>
    <dgm:cxn modelId="{41C89748-EC2D-4AF3-870E-E821B284EF14}" type="presOf" srcId="{ADF1EC25-DECC-4612-81F3-CFD57B41498D}" destId="{861AC42D-1FC8-4025-927A-6C5278EBE41E}" srcOrd="1" destOrd="0" presId="urn:microsoft.com/office/officeart/2005/8/layout/orgChart1"/>
    <dgm:cxn modelId="{37FF7B7A-5DD2-42B3-8151-2329BFD85FA7}" type="presOf" srcId="{9CE22352-9064-497B-94B6-697384EB04BF}" destId="{3940EE3B-E5FE-4557-847B-C738F799D4A5}" srcOrd="0" destOrd="0" presId="urn:microsoft.com/office/officeart/2005/8/layout/orgChart1"/>
    <dgm:cxn modelId="{628DDB90-9ED4-4FEA-8E26-3407ECE56042}" type="presOf" srcId="{EE1F72C2-2E42-4F17-97E6-06D07D1CB327}" destId="{DDD9470B-D8A1-4E4E-B804-00CDD474D21A}" srcOrd="1" destOrd="0" presId="urn:microsoft.com/office/officeart/2005/8/layout/orgChart1"/>
    <dgm:cxn modelId="{529C6397-C07C-499A-AFAC-F620B1FE559F}" type="presOf" srcId="{25EDD996-EDB8-4F64-A70C-2D1C5899BFC8}" destId="{F1061E33-41F0-496B-801C-AEB9FEF88E81}" srcOrd="0" destOrd="0" presId="urn:microsoft.com/office/officeart/2005/8/layout/orgChart1"/>
    <dgm:cxn modelId="{F530EAB6-7BC3-417E-9D63-921B0908037A}" srcId="{25EDD996-EDB8-4F64-A70C-2D1C5899BFC8}" destId="{EE1F72C2-2E42-4F17-97E6-06D07D1CB327}" srcOrd="0" destOrd="0" parTransId="{BAC90BEA-0371-4BB7-8425-ED92340F9C83}" sibTransId="{D8494717-1A6F-4E20-B3E3-D5A72B7BF922}"/>
    <dgm:cxn modelId="{F6B681DA-1B23-4730-8B6F-6CD2AAB5C9EF}" srcId="{25EDD996-EDB8-4F64-A70C-2D1C5899BFC8}" destId="{9CE22352-9064-497B-94B6-697384EB04BF}" srcOrd="2" destOrd="0" parTransId="{1965D48B-F587-4A3A-AA75-FF7246823690}" sibTransId="{1CDFA289-6502-4311-BFA4-64F221205534}"/>
    <dgm:cxn modelId="{EC4AB4DE-959A-4B29-B0BF-246D75B18470}" type="presOf" srcId="{ADF1EC25-DECC-4612-81F3-CFD57B41498D}" destId="{6F9DD78F-04A3-4DBE-ADFF-C3DD416D1B4E}" srcOrd="0" destOrd="0" presId="urn:microsoft.com/office/officeart/2005/8/layout/orgChart1"/>
    <dgm:cxn modelId="{D9F519E6-25A2-4EA2-896D-E715DD5217F7}" type="presOf" srcId="{BAC90BEA-0371-4BB7-8425-ED92340F9C83}" destId="{E2F0F478-0FD9-4BD8-B71B-9A3EB5BAFEC4}" srcOrd="0" destOrd="0" presId="urn:microsoft.com/office/officeart/2005/8/layout/orgChart1"/>
    <dgm:cxn modelId="{47F5CBF5-58B7-40AC-9D6C-43E0296273F7}" type="presOf" srcId="{493881B8-8CFF-4095-A76D-A2B11C9257CB}" destId="{B7CDE911-AC02-46F9-AA59-10807F764B40}" srcOrd="0" destOrd="0" presId="urn:microsoft.com/office/officeart/2005/8/layout/orgChart1"/>
    <dgm:cxn modelId="{6493D73E-7D64-41E1-BAF4-0D0E33E90559}" type="presParOf" srcId="{B7CDE911-AC02-46F9-AA59-10807F764B40}" destId="{3012331E-2618-456F-86FF-4A159ECFDAA7}" srcOrd="0" destOrd="0" presId="urn:microsoft.com/office/officeart/2005/8/layout/orgChart1"/>
    <dgm:cxn modelId="{D0188EBF-189C-4FE9-A61B-9A47BE23748E}" type="presParOf" srcId="{3012331E-2618-456F-86FF-4A159ECFDAA7}" destId="{22A655F1-DF3A-4EC3-8B34-0302DED2A7A4}" srcOrd="0" destOrd="0" presId="urn:microsoft.com/office/officeart/2005/8/layout/orgChart1"/>
    <dgm:cxn modelId="{25171919-311B-493A-9C63-2BB19A12E65A}" type="presParOf" srcId="{22A655F1-DF3A-4EC3-8B34-0302DED2A7A4}" destId="{F1061E33-41F0-496B-801C-AEB9FEF88E81}" srcOrd="0" destOrd="0" presId="urn:microsoft.com/office/officeart/2005/8/layout/orgChart1"/>
    <dgm:cxn modelId="{58A62327-CD4E-46C7-A544-CA3BECD2996E}" type="presParOf" srcId="{22A655F1-DF3A-4EC3-8B34-0302DED2A7A4}" destId="{B0E8BA16-BD35-425A-BBDD-97A46E27EEA0}" srcOrd="1" destOrd="0" presId="urn:microsoft.com/office/officeart/2005/8/layout/orgChart1"/>
    <dgm:cxn modelId="{4E37701A-EF2E-4EB4-90C5-5AA34910BD9E}" type="presParOf" srcId="{3012331E-2618-456F-86FF-4A159ECFDAA7}" destId="{D1A4EAD3-BC02-4547-AD4B-207321036A0A}" srcOrd="1" destOrd="0" presId="urn:microsoft.com/office/officeart/2005/8/layout/orgChart1"/>
    <dgm:cxn modelId="{9C053062-B517-4AE6-B487-CA0FCA58C4FC}" type="presParOf" srcId="{D1A4EAD3-BC02-4547-AD4B-207321036A0A}" destId="{E2F0F478-0FD9-4BD8-B71B-9A3EB5BAFEC4}" srcOrd="0" destOrd="0" presId="urn:microsoft.com/office/officeart/2005/8/layout/orgChart1"/>
    <dgm:cxn modelId="{79ADED3C-1CA2-4564-B7F4-DC331B60B4E5}" type="presParOf" srcId="{D1A4EAD3-BC02-4547-AD4B-207321036A0A}" destId="{617FCBBD-1C4E-4DA4-B444-5EEF17A0C9E0}" srcOrd="1" destOrd="0" presId="urn:microsoft.com/office/officeart/2005/8/layout/orgChart1"/>
    <dgm:cxn modelId="{F7862603-F0BF-409A-B037-1BF05E29AF94}" type="presParOf" srcId="{617FCBBD-1C4E-4DA4-B444-5EEF17A0C9E0}" destId="{CFA8A104-FE98-4FA6-9855-F4CAA32EDF82}" srcOrd="0" destOrd="0" presId="urn:microsoft.com/office/officeart/2005/8/layout/orgChart1"/>
    <dgm:cxn modelId="{C3003D42-B926-40B6-BF85-8EBC2852E76E}" type="presParOf" srcId="{CFA8A104-FE98-4FA6-9855-F4CAA32EDF82}" destId="{12F684F9-5DB1-41E2-985C-8E9E841E8DB3}" srcOrd="0" destOrd="0" presId="urn:microsoft.com/office/officeart/2005/8/layout/orgChart1"/>
    <dgm:cxn modelId="{703F3581-DB18-468E-845F-1C3B89705911}" type="presParOf" srcId="{CFA8A104-FE98-4FA6-9855-F4CAA32EDF82}" destId="{DDD9470B-D8A1-4E4E-B804-00CDD474D21A}" srcOrd="1" destOrd="0" presId="urn:microsoft.com/office/officeart/2005/8/layout/orgChart1"/>
    <dgm:cxn modelId="{4C4302CC-D0DB-4EDA-9D6B-44847874A5AE}" type="presParOf" srcId="{617FCBBD-1C4E-4DA4-B444-5EEF17A0C9E0}" destId="{7B5259F1-8D0D-4498-B772-2776E4DF014A}" srcOrd="1" destOrd="0" presId="urn:microsoft.com/office/officeart/2005/8/layout/orgChart1"/>
    <dgm:cxn modelId="{FC509999-3FCF-4529-A3D8-5F9C74FAFFBC}" type="presParOf" srcId="{617FCBBD-1C4E-4DA4-B444-5EEF17A0C9E0}" destId="{61E4ABD2-7ABB-46CF-A80D-8A3435B0048A}" srcOrd="2" destOrd="0" presId="urn:microsoft.com/office/officeart/2005/8/layout/orgChart1"/>
    <dgm:cxn modelId="{AFB52C1A-5EDC-4EE3-937A-35B592DBF27E}" type="presParOf" srcId="{D1A4EAD3-BC02-4547-AD4B-207321036A0A}" destId="{7C1E833E-44F9-45F0-9405-EC7705F8977A}" srcOrd="2" destOrd="0" presId="urn:microsoft.com/office/officeart/2005/8/layout/orgChart1"/>
    <dgm:cxn modelId="{C831461A-7F02-4AFF-A1DE-9F17FA045F1A}" type="presParOf" srcId="{D1A4EAD3-BC02-4547-AD4B-207321036A0A}" destId="{90BEB5CF-F629-47D8-9ABD-CE67240AAFD0}" srcOrd="3" destOrd="0" presId="urn:microsoft.com/office/officeart/2005/8/layout/orgChart1"/>
    <dgm:cxn modelId="{FE71A908-9EED-4091-BFD5-02CC01B3DAE4}" type="presParOf" srcId="{90BEB5CF-F629-47D8-9ABD-CE67240AAFD0}" destId="{E2041F85-3D32-4212-8199-D2777E15DA0D}" srcOrd="0" destOrd="0" presId="urn:microsoft.com/office/officeart/2005/8/layout/orgChart1"/>
    <dgm:cxn modelId="{A79BA7A8-96A0-4A03-899E-A3DC66723C77}" type="presParOf" srcId="{E2041F85-3D32-4212-8199-D2777E15DA0D}" destId="{6F9DD78F-04A3-4DBE-ADFF-C3DD416D1B4E}" srcOrd="0" destOrd="0" presId="urn:microsoft.com/office/officeart/2005/8/layout/orgChart1"/>
    <dgm:cxn modelId="{9E26DC27-992A-46A7-AD4A-9E34128857D3}" type="presParOf" srcId="{E2041F85-3D32-4212-8199-D2777E15DA0D}" destId="{861AC42D-1FC8-4025-927A-6C5278EBE41E}" srcOrd="1" destOrd="0" presId="urn:microsoft.com/office/officeart/2005/8/layout/orgChart1"/>
    <dgm:cxn modelId="{7FB8E5B9-3077-46EC-AAA5-0B07108296FC}" type="presParOf" srcId="{90BEB5CF-F629-47D8-9ABD-CE67240AAFD0}" destId="{75AA3A0D-E6FD-4961-999F-A8BA90D67CA0}" srcOrd="1" destOrd="0" presId="urn:microsoft.com/office/officeart/2005/8/layout/orgChart1"/>
    <dgm:cxn modelId="{606132D0-89B4-48DA-ADBD-AB72CD7930A1}" type="presParOf" srcId="{90BEB5CF-F629-47D8-9ABD-CE67240AAFD0}" destId="{5E5A6B66-0E4E-4B36-B8C6-1BA291C48E20}" srcOrd="2" destOrd="0" presId="urn:microsoft.com/office/officeart/2005/8/layout/orgChart1"/>
    <dgm:cxn modelId="{394B04F6-11D8-4710-BBAA-7CA1E6F0D41A}" type="presParOf" srcId="{D1A4EAD3-BC02-4547-AD4B-207321036A0A}" destId="{D5311BD7-1A7C-47C5-BA7E-EC482946B0CE}" srcOrd="4" destOrd="0" presId="urn:microsoft.com/office/officeart/2005/8/layout/orgChart1"/>
    <dgm:cxn modelId="{E89C0A07-F6F3-4DDE-83DB-54F9A614D165}" type="presParOf" srcId="{D1A4EAD3-BC02-4547-AD4B-207321036A0A}" destId="{7A749733-1ADC-4ED1-86FE-4406AA45E2B7}" srcOrd="5" destOrd="0" presId="urn:microsoft.com/office/officeart/2005/8/layout/orgChart1"/>
    <dgm:cxn modelId="{97E11B6C-967C-4FB8-8BDF-5C1B7A76C94C}" type="presParOf" srcId="{7A749733-1ADC-4ED1-86FE-4406AA45E2B7}" destId="{BE06632C-4121-4B4B-8002-1DC765E7E7B2}" srcOrd="0" destOrd="0" presId="urn:microsoft.com/office/officeart/2005/8/layout/orgChart1"/>
    <dgm:cxn modelId="{99B8284B-0A2F-45E4-BB41-E6D45C15AE03}" type="presParOf" srcId="{BE06632C-4121-4B4B-8002-1DC765E7E7B2}" destId="{3940EE3B-E5FE-4557-847B-C738F799D4A5}" srcOrd="0" destOrd="0" presId="urn:microsoft.com/office/officeart/2005/8/layout/orgChart1"/>
    <dgm:cxn modelId="{564DA5CF-FE75-4994-941F-0DB5D36E3A6B}" type="presParOf" srcId="{BE06632C-4121-4B4B-8002-1DC765E7E7B2}" destId="{DF772992-6745-4C12-8BF4-3AB49ABE2243}" srcOrd="1" destOrd="0" presId="urn:microsoft.com/office/officeart/2005/8/layout/orgChart1"/>
    <dgm:cxn modelId="{23F8370D-362B-47F1-90CD-D9FD7A61EE3C}" type="presParOf" srcId="{7A749733-1ADC-4ED1-86FE-4406AA45E2B7}" destId="{73664E75-BB5F-43FA-9246-46CA1B3325AB}" srcOrd="1" destOrd="0" presId="urn:microsoft.com/office/officeart/2005/8/layout/orgChart1"/>
    <dgm:cxn modelId="{0A335DD0-8470-49D8-8E97-E6960AB520BA}" type="presParOf" srcId="{7A749733-1ADC-4ED1-86FE-4406AA45E2B7}" destId="{504F8EB1-2231-4B69-AA0E-51B6CD9D4AB7}" srcOrd="2" destOrd="0" presId="urn:microsoft.com/office/officeart/2005/8/layout/orgChart1"/>
    <dgm:cxn modelId="{DB98B500-D498-447B-ABD6-230AD8FFC8D6}" type="presParOf" srcId="{3012331E-2618-456F-86FF-4A159ECFDAA7}" destId="{438A6DC3-F9D3-47F7-8F04-5E71CABB03F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311BD7-1A7C-47C5-BA7E-EC482946B0CE}">
      <dsp:nvSpPr>
        <dsp:cNvPr id="0" name=""/>
        <dsp:cNvSpPr/>
      </dsp:nvSpPr>
      <dsp:spPr>
        <a:xfrm>
          <a:off x="2743200" y="668398"/>
          <a:ext cx="1616686" cy="2805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290"/>
              </a:lnTo>
              <a:lnTo>
                <a:pt x="1616686" y="140290"/>
              </a:lnTo>
              <a:lnTo>
                <a:pt x="1616686" y="280581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1E833E-44F9-45F0-9405-EC7705F8977A}">
      <dsp:nvSpPr>
        <dsp:cNvPr id="0" name=""/>
        <dsp:cNvSpPr/>
      </dsp:nvSpPr>
      <dsp:spPr>
        <a:xfrm>
          <a:off x="2697480" y="668398"/>
          <a:ext cx="91440" cy="2805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0581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F0F478-0FD9-4BD8-B71B-9A3EB5BAFEC4}">
      <dsp:nvSpPr>
        <dsp:cNvPr id="0" name=""/>
        <dsp:cNvSpPr/>
      </dsp:nvSpPr>
      <dsp:spPr>
        <a:xfrm>
          <a:off x="1126513" y="668398"/>
          <a:ext cx="1616686" cy="280581"/>
        </a:xfrm>
        <a:custGeom>
          <a:avLst/>
          <a:gdLst/>
          <a:ahLst/>
          <a:cxnLst/>
          <a:rect l="0" t="0" r="0" b="0"/>
          <a:pathLst>
            <a:path>
              <a:moveTo>
                <a:pt x="1616686" y="0"/>
              </a:moveTo>
              <a:lnTo>
                <a:pt x="1616686" y="140290"/>
              </a:lnTo>
              <a:lnTo>
                <a:pt x="0" y="140290"/>
              </a:lnTo>
              <a:lnTo>
                <a:pt x="0" y="280581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061E33-41F0-496B-801C-AEB9FEF88E81}">
      <dsp:nvSpPr>
        <dsp:cNvPr id="0" name=""/>
        <dsp:cNvSpPr/>
      </dsp:nvSpPr>
      <dsp:spPr>
        <a:xfrm>
          <a:off x="2075147" y="345"/>
          <a:ext cx="1336104" cy="6680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500" kern="1200"/>
            <a:t>Director, Engagement  &amp; Learning</a:t>
          </a:r>
        </a:p>
      </dsp:txBody>
      <dsp:txXfrm>
        <a:off x="2075147" y="345"/>
        <a:ext cx="1336104" cy="668052"/>
      </dsp:txXfrm>
    </dsp:sp>
    <dsp:sp modelId="{12F684F9-5DB1-41E2-985C-8E9E841E8DB3}">
      <dsp:nvSpPr>
        <dsp:cNvPr id="0" name=""/>
        <dsp:cNvSpPr/>
      </dsp:nvSpPr>
      <dsp:spPr>
        <a:xfrm>
          <a:off x="458461" y="948979"/>
          <a:ext cx="1336104" cy="668052"/>
        </a:xfrm>
        <a:prstGeom prst="rect">
          <a:avLst/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500" i="0" kern="1200"/>
            <a:t>Training Services Lead</a:t>
          </a:r>
        </a:p>
      </dsp:txBody>
      <dsp:txXfrm>
        <a:off x="458461" y="948979"/>
        <a:ext cx="1336104" cy="668052"/>
      </dsp:txXfrm>
    </dsp:sp>
    <dsp:sp modelId="{6F9DD78F-04A3-4DBE-ADFF-C3DD416D1B4E}">
      <dsp:nvSpPr>
        <dsp:cNvPr id="0" name=""/>
        <dsp:cNvSpPr/>
      </dsp:nvSpPr>
      <dsp:spPr>
        <a:xfrm>
          <a:off x="2075147" y="948979"/>
          <a:ext cx="1336104" cy="66805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500" kern="1200"/>
            <a:t>Evaluations &amp; Measurement Lead </a:t>
          </a:r>
        </a:p>
      </dsp:txBody>
      <dsp:txXfrm>
        <a:off x="2075147" y="948979"/>
        <a:ext cx="1336104" cy="668052"/>
      </dsp:txXfrm>
    </dsp:sp>
    <dsp:sp modelId="{3940EE3B-E5FE-4557-847B-C738F799D4A5}">
      <dsp:nvSpPr>
        <dsp:cNvPr id="0" name=""/>
        <dsp:cNvSpPr/>
      </dsp:nvSpPr>
      <dsp:spPr>
        <a:xfrm>
          <a:off x="3691834" y="948979"/>
          <a:ext cx="1336104" cy="66805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500" kern="1200"/>
            <a:t>First Nations Engagement Lead </a:t>
          </a:r>
        </a:p>
      </dsp:txBody>
      <dsp:txXfrm>
        <a:off x="3691834" y="948979"/>
        <a:ext cx="1336104" cy="6680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9dd31ac2-a817-4118-ad16-f93d77331186" xsi:nil="true"/>
    <Team xmlns="9dd31ac2-a817-4118-ad16-f93d773311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5733BDDCDE543A290E21903322A1B" ma:contentTypeVersion="9" ma:contentTypeDescription="Create a new document." ma:contentTypeScope="" ma:versionID="3cb186d0468a88b9c560e1d437f5da31">
  <xsd:schema xmlns:xsd="http://www.w3.org/2001/XMLSchema" xmlns:xs="http://www.w3.org/2001/XMLSchema" xmlns:p="http://schemas.microsoft.com/office/2006/metadata/properties" xmlns:ns2="9dd31ac2-a817-4118-ad16-f93d77331186" xmlns:ns3="a002be64-2d19-4994-845a-06a1d168ffda" targetNamespace="http://schemas.microsoft.com/office/2006/metadata/properties" ma:root="true" ma:fieldsID="1489ad2e18fb3d0745c42a1b4d70fee7" ns2:_="" ns3:_="">
    <xsd:import namespace="9dd31ac2-a817-4118-ad16-f93d77331186"/>
    <xsd:import namespace="a002be64-2d19-4994-845a-06a1d168ffda"/>
    <xsd:element name="properties">
      <xsd:complexType>
        <xsd:sequence>
          <xsd:element name="documentManagement">
            <xsd:complexType>
              <xsd:all>
                <xsd:element ref="ns2:Team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document_x0020_typ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31ac2-a817-4118-ad16-f93d77331186" elementFormDefault="qualified">
    <xsd:import namespace="http://schemas.microsoft.com/office/2006/documentManagement/types"/>
    <xsd:import namespace="http://schemas.microsoft.com/office/infopath/2007/PartnerControls"/>
    <xsd:element name="Team" ma:index="2" nillable="true" ma:displayName="Team" ma:format="Dropdown" ma:internalName="Team">
      <xsd:simpleType>
        <xsd:restriction base="dms:Choice">
          <xsd:enumeration value="Legal Practice"/>
          <xsd:enumeration value="Policy &amp; Campaigns"/>
          <xsd:enumeration value="Financial Counselling"/>
          <xsd:enumeration value="Operations"/>
          <xsd:enumeration value="Service Delivery &amp; Partnerships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document_x0020_type" ma:index="13" nillable="true" ma:displayName="document type" ma:description="indicate if reference material here" ma:format="Dropdown" ma:internalName="document_x0020_type">
      <xsd:simpleType>
        <xsd:restriction base="dms:Text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2be64-2d19-4994-845a-06a1d168ffda" elementFormDefault="qualified">
    <xsd:import namespace="http://schemas.microsoft.com/office/2006/documentManagement/types"/>
    <xsd:import namespace="http://schemas.microsoft.com/office/infopath/2007/PartnerControls"/>
    <xsd:element name="SharedWithUsers" ma:index="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356A4-BC1E-495A-94BB-F524AB5600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27867B-E83F-4CA8-83C1-E99A26B87896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a002be64-2d19-4994-845a-06a1d168ffda"/>
    <ds:schemaRef ds:uri="9dd31ac2-a817-4118-ad16-f93d7733118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6266B54-22A8-4346-AABD-328D9C8C04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3D7381-FCB9-4E45-9036-E34101374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31ac2-a817-4118-ad16-f93d77331186"/>
    <ds:schemaRef ds:uri="a002be64-2d19-4994-845a-06a1d168f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Internal Memo Template</Template>
  <TotalTime>14</TotalTime>
  <Pages>3</Pages>
  <Words>849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denise</dc:creator>
  <cp:keywords/>
  <cp:lastModifiedBy>Lisa Newman</cp:lastModifiedBy>
  <cp:revision>24</cp:revision>
  <cp:lastPrinted>2018-08-17T16:05:00Z</cp:lastPrinted>
  <dcterms:created xsi:type="dcterms:W3CDTF">2023-09-14T00:36:00Z</dcterms:created>
  <dcterms:modified xsi:type="dcterms:W3CDTF">2023-09-14T00:51:00Z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0x0101004C35733BDDCDE543A290E21903322A1B</vt:lpwstr>
  </property>
</Properties>
</file>