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B9D4" w14:textId="2C2B87B1" w:rsidR="00326490" w:rsidRDefault="00326490" w:rsidP="00912ABE">
      <w:pPr>
        <w:rPr>
          <w:rFonts w:cs="Arial"/>
          <w:b/>
        </w:rPr>
      </w:pPr>
    </w:p>
    <w:p w14:paraId="6BC5E4A3" w14:textId="2F5F46ED" w:rsidR="00326490" w:rsidRPr="00BE5F50" w:rsidRDefault="00326490" w:rsidP="00326490">
      <w:pPr>
        <w:pStyle w:val="DocumentLabel"/>
        <w:jc w:val="center"/>
        <w:rPr>
          <w:rFonts w:ascii="Corbel" w:hAnsi="Corbel" w:cs="Arial"/>
          <w:sz w:val="32"/>
          <w:szCs w:val="32"/>
        </w:rPr>
      </w:pPr>
      <w:r w:rsidRPr="00BE5F50">
        <w:rPr>
          <w:rFonts w:ascii="Corbel" w:hAnsi="Corbel" w:cs="Arial"/>
          <w:sz w:val="32"/>
          <w:szCs w:val="32"/>
        </w:rPr>
        <w:t>Position Description</w:t>
      </w:r>
    </w:p>
    <w:p w14:paraId="21E12D57" w14:textId="77777777" w:rsidR="00326490" w:rsidRDefault="00326490" w:rsidP="00326490"/>
    <w:p w14:paraId="56951A47" w14:textId="77777777" w:rsidR="00326490" w:rsidRDefault="00326490" w:rsidP="00326490"/>
    <w:p w14:paraId="311DEE0F" w14:textId="77777777" w:rsidR="00326490" w:rsidRDefault="00326490" w:rsidP="00326490"/>
    <w:tbl>
      <w:tblPr>
        <w:tblStyle w:val="TableGrid"/>
        <w:tblW w:w="8613" w:type="dxa"/>
        <w:tblLook w:val="04A0" w:firstRow="1" w:lastRow="0" w:firstColumn="1" w:lastColumn="0" w:noHBand="0" w:noVBand="1"/>
      </w:tblPr>
      <w:tblGrid>
        <w:gridCol w:w="2842"/>
        <w:gridCol w:w="5771"/>
      </w:tblGrid>
      <w:tr w:rsidR="00326490" w:rsidRPr="00EA3552" w14:paraId="043CE583" w14:textId="77777777">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28E3D" w14:textId="77777777" w:rsidR="00326490" w:rsidRPr="00BE5F50" w:rsidRDefault="00326490">
            <w:pPr>
              <w:rPr>
                <w:rFonts w:ascii="Corbel" w:hAnsi="Corbel"/>
                <w:sz w:val="22"/>
              </w:rPr>
            </w:pPr>
            <w:r w:rsidRPr="00BE5F50">
              <w:rPr>
                <w:rFonts w:ascii="Corbel" w:hAnsi="Corbel"/>
                <w:sz w:val="22"/>
                <w:lang w:eastAsia="en-AU"/>
              </w:rPr>
              <w:t>Position</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9D5D" w14:textId="79798CFD" w:rsidR="00326490" w:rsidRPr="005F148B" w:rsidRDefault="00E30245">
            <w:pPr>
              <w:rPr>
                <w:rFonts w:ascii="Corbel" w:hAnsi="Corbel"/>
                <w:i/>
                <w:sz w:val="22"/>
              </w:rPr>
            </w:pPr>
            <w:r w:rsidRPr="005F148B">
              <w:rPr>
                <w:rFonts w:ascii="Corbel" w:hAnsi="Corbel"/>
                <w:i/>
                <w:sz w:val="22"/>
              </w:rPr>
              <w:t>Policy Officer</w:t>
            </w:r>
          </w:p>
        </w:tc>
      </w:tr>
      <w:tr w:rsidR="00326490" w:rsidRPr="00EA3552" w14:paraId="48E94BD2" w14:textId="77777777">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D7535" w14:textId="77777777" w:rsidR="00326490" w:rsidRPr="00BE5F50" w:rsidRDefault="00326490">
            <w:pPr>
              <w:rPr>
                <w:rFonts w:ascii="Corbel" w:hAnsi="Corbel"/>
                <w:sz w:val="22"/>
              </w:rPr>
            </w:pPr>
            <w:r w:rsidRPr="00BE5F50">
              <w:rPr>
                <w:rFonts w:ascii="Corbel" w:hAnsi="Corbel"/>
                <w:sz w:val="22"/>
                <w:lang w:eastAsia="en-AU"/>
              </w:rPr>
              <w:t>Reports to (position title)</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48F2" w14:textId="77777777" w:rsidR="00326490" w:rsidRPr="005F148B" w:rsidRDefault="004116AB">
            <w:pPr>
              <w:rPr>
                <w:rFonts w:ascii="Corbel" w:hAnsi="Corbel"/>
                <w:i/>
                <w:sz w:val="22"/>
              </w:rPr>
            </w:pPr>
            <w:r w:rsidRPr="005F148B">
              <w:rPr>
                <w:rFonts w:ascii="Corbel" w:hAnsi="Corbel"/>
                <w:i/>
                <w:sz w:val="22"/>
              </w:rPr>
              <w:t>Director Policy and Campaigns</w:t>
            </w:r>
          </w:p>
        </w:tc>
      </w:tr>
      <w:tr w:rsidR="00326490" w:rsidRPr="00EA3552" w14:paraId="1672C0CC" w14:textId="77777777">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A44F" w14:textId="77777777" w:rsidR="00326490" w:rsidRPr="00BE5F50" w:rsidRDefault="00326490">
            <w:pPr>
              <w:rPr>
                <w:rFonts w:ascii="Corbel" w:hAnsi="Corbel"/>
                <w:sz w:val="22"/>
              </w:rPr>
            </w:pPr>
            <w:r w:rsidRPr="00BE5F50">
              <w:rPr>
                <w:rFonts w:ascii="Corbel" w:hAnsi="Corbel"/>
                <w:sz w:val="22"/>
                <w:lang w:eastAsia="en-AU"/>
              </w:rPr>
              <w:t>Direct reports:</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24F8F" w14:textId="77777777" w:rsidR="00326490" w:rsidRPr="005F148B" w:rsidRDefault="00763937">
            <w:pPr>
              <w:rPr>
                <w:rFonts w:ascii="Corbel" w:hAnsi="Corbel"/>
                <w:i/>
                <w:sz w:val="22"/>
              </w:rPr>
            </w:pPr>
            <w:r w:rsidRPr="005F148B">
              <w:rPr>
                <w:rFonts w:ascii="Corbel" w:hAnsi="Corbel"/>
                <w:i/>
                <w:sz w:val="22"/>
              </w:rPr>
              <w:t>0</w:t>
            </w:r>
          </w:p>
        </w:tc>
      </w:tr>
      <w:tr w:rsidR="00326490" w:rsidRPr="00EA3552" w14:paraId="518FECE7" w14:textId="77777777">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0D28" w14:textId="77777777" w:rsidR="00326490" w:rsidRPr="00BE5F50" w:rsidRDefault="00326490">
            <w:pPr>
              <w:rPr>
                <w:rFonts w:ascii="Corbel" w:hAnsi="Corbel"/>
                <w:sz w:val="22"/>
              </w:rPr>
            </w:pPr>
            <w:r w:rsidRPr="00BE5F50">
              <w:rPr>
                <w:rFonts w:ascii="Corbel" w:hAnsi="Corbel"/>
                <w:sz w:val="22"/>
                <w:lang w:eastAsia="en-AU"/>
              </w:rPr>
              <w:t>Indirect reports:</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4871A" w14:textId="77777777" w:rsidR="00326490" w:rsidRPr="005F148B" w:rsidRDefault="00763937">
            <w:pPr>
              <w:rPr>
                <w:rFonts w:ascii="Corbel" w:hAnsi="Corbel"/>
                <w:i/>
                <w:sz w:val="22"/>
              </w:rPr>
            </w:pPr>
            <w:r w:rsidRPr="005F148B">
              <w:rPr>
                <w:rFonts w:ascii="Corbel" w:hAnsi="Corbel"/>
                <w:i/>
                <w:sz w:val="22"/>
              </w:rPr>
              <w:t>0</w:t>
            </w:r>
          </w:p>
        </w:tc>
      </w:tr>
      <w:tr w:rsidR="00326490" w:rsidRPr="00EA3552" w14:paraId="22FF23A4" w14:textId="77777777">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02885" w14:textId="77777777" w:rsidR="00326490" w:rsidRPr="00BE5F50" w:rsidRDefault="00326490">
            <w:pPr>
              <w:rPr>
                <w:rFonts w:ascii="Corbel" w:hAnsi="Corbel"/>
                <w:sz w:val="22"/>
              </w:rPr>
            </w:pPr>
            <w:r w:rsidRPr="00BE5F50">
              <w:rPr>
                <w:rFonts w:ascii="Corbel" w:hAnsi="Corbel"/>
                <w:sz w:val="22"/>
              </w:rPr>
              <w:t>Scope</w:t>
            </w:r>
          </w:p>
        </w:tc>
        <w:tc>
          <w:tcPr>
            <w:tcW w:w="5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6067A" w14:textId="3AE92A07" w:rsidR="00FF15F9" w:rsidRPr="00BE5F50" w:rsidRDefault="00FF15F9" w:rsidP="6F418FAB">
            <w:pPr>
              <w:rPr>
                <w:rFonts w:ascii="Corbel" w:hAnsi="Corbel"/>
                <w:i/>
                <w:iCs/>
                <w:sz w:val="22"/>
                <w:szCs w:val="22"/>
              </w:rPr>
            </w:pPr>
            <w:r w:rsidRPr="00BE5F50">
              <w:rPr>
                <w:rFonts w:ascii="Corbel" w:hAnsi="Corbel"/>
                <w:i/>
                <w:iCs/>
                <w:sz w:val="22"/>
                <w:szCs w:val="22"/>
              </w:rPr>
              <w:t xml:space="preserve">Within Consumer Action, this position works closely with other team members, and financial counsellors and solicitors. </w:t>
            </w:r>
          </w:p>
          <w:p w14:paraId="01FB66CD" w14:textId="083D5FF1" w:rsidR="00FF15F9" w:rsidRPr="00BE5F50" w:rsidRDefault="00FF15F9" w:rsidP="6F418FAB">
            <w:pPr>
              <w:rPr>
                <w:rFonts w:ascii="Corbel" w:hAnsi="Corbel"/>
                <w:i/>
                <w:iCs/>
                <w:sz w:val="22"/>
                <w:szCs w:val="22"/>
              </w:rPr>
            </w:pPr>
          </w:p>
          <w:p w14:paraId="504CCFF9" w14:textId="350B7952" w:rsidR="00FF15F9" w:rsidRPr="00BE5F50" w:rsidRDefault="00FF15F9" w:rsidP="00FF15F9">
            <w:pPr>
              <w:rPr>
                <w:rFonts w:ascii="Corbel" w:hAnsi="Corbel"/>
                <w:i/>
                <w:iCs/>
                <w:sz w:val="22"/>
                <w:szCs w:val="22"/>
              </w:rPr>
            </w:pPr>
            <w:r w:rsidRPr="00BE5F50">
              <w:rPr>
                <w:rFonts w:ascii="Corbel" w:hAnsi="Corbel"/>
                <w:i/>
                <w:iCs/>
                <w:sz w:val="22"/>
                <w:szCs w:val="22"/>
              </w:rPr>
              <w:t>Externally, this position represents Consumer Action</w:t>
            </w:r>
            <w:r w:rsidR="007553C1" w:rsidRPr="00BE5F50">
              <w:rPr>
                <w:rFonts w:ascii="Corbel" w:hAnsi="Corbel"/>
                <w:i/>
                <w:iCs/>
                <w:sz w:val="22"/>
                <w:szCs w:val="22"/>
              </w:rPr>
              <w:t xml:space="preserve"> to stakeholders, policy makers and decision makers in Victoria, often</w:t>
            </w:r>
            <w:r w:rsidRPr="00BE5F50">
              <w:rPr>
                <w:rFonts w:ascii="Corbel" w:hAnsi="Corbel"/>
                <w:i/>
                <w:iCs/>
                <w:sz w:val="22"/>
                <w:szCs w:val="22"/>
              </w:rPr>
              <w:t xml:space="preserve"> in collaboration with other consumer advocacy organisations, community legal centres and financial counselling services with an interest in consumer advocacy matters.</w:t>
            </w:r>
          </w:p>
          <w:p w14:paraId="2DD36CBC" w14:textId="77777777" w:rsidR="00326490" w:rsidRPr="00BE5F50" w:rsidRDefault="00326490">
            <w:pPr>
              <w:rPr>
                <w:rFonts w:ascii="Corbel" w:hAnsi="Corbel"/>
                <w:i/>
                <w:color w:val="0070C0"/>
                <w:sz w:val="22"/>
              </w:rPr>
            </w:pPr>
          </w:p>
        </w:tc>
      </w:tr>
    </w:tbl>
    <w:p w14:paraId="31071F06" w14:textId="77777777" w:rsidR="00326490" w:rsidRDefault="00326490" w:rsidP="00326490"/>
    <w:p w14:paraId="793DF7DA" w14:textId="77777777" w:rsidR="00326490" w:rsidRPr="00E458FA" w:rsidRDefault="00326490" w:rsidP="00326490">
      <w:pPr>
        <w:pStyle w:val="ListParagraph"/>
        <w:spacing w:after="0" w:line="240" w:lineRule="auto"/>
        <w:ind w:left="0"/>
        <w:rPr>
          <w:rFonts w:ascii="Arial" w:hAnsi="Arial" w:cs="Arial"/>
          <w:b/>
          <w:sz w:val="20"/>
          <w:szCs w:val="20"/>
          <w:lang w:val="en-US"/>
        </w:rPr>
      </w:pPr>
    </w:p>
    <w:p w14:paraId="595A5BC2" w14:textId="2253062B" w:rsidR="00FF15F9" w:rsidRPr="00BE5F50" w:rsidRDefault="00FF15F9" w:rsidP="00FF15F9">
      <w:pPr>
        <w:pStyle w:val="ListParagraph"/>
        <w:spacing w:after="0" w:line="240" w:lineRule="auto"/>
        <w:ind w:left="0"/>
        <w:contextualSpacing w:val="0"/>
        <w:rPr>
          <w:rFonts w:ascii="Corbel" w:hAnsi="Corbel" w:cs="Arial"/>
          <w:b/>
          <w:sz w:val="20"/>
          <w:szCs w:val="20"/>
          <w:lang w:val="en-US"/>
        </w:rPr>
      </w:pPr>
      <w:r w:rsidRPr="00BE5F50">
        <w:rPr>
          <w:rFonts w:ascii="Corbel" w:hAnsi="Corbel" w:cs="Arial"/>
          <w:b/>
          <w:sz w:val="20"/>
          <w:szCs w:val="20"/>
          <w:lang w:val="en-US"/>
        </w:rPr>
        <w:t>POSITION PURPOSE</w:t>
      </w:r>
    </w:p>
    <w:p w14:paraId="7A7EFB2A" w14:textId="3A412748" w:rsidR="00290148" w:rsidRPr="00BE5F50" w:rsidRDefault="00FF15F9" w:rsidP="00FF15F9">
      <w:pPr>
        <w:pStyle w:val="ListParagraph"/>
        <w:spacing w:after="0" w:line="240" w:lineRule="auto"/>
        <w:ind w:left="0"/>
        <w:rPr>
          <w:rFonts w:ascii="Corbel" w:hAnsi="Corbel" w:cs="Arial"/>
          <w:b/>
          <w:szCs w:val="20"/>
          <w:lang w:val="en-US"/>
        </w:rPr>
      </w:pPr>
      <w:r w:rsidRPr="00BE5F50">
        <w:rPr>
          <w:rFonts w:ascii="Corbel" w:eastAsia="Times New Roman" w:hAnsi="Corbel" w:cs="Arial"/>
          <w:spacing w:val="-5"/>
        </w:rPr>
        <w:t>The Policy Officer, as a member of the Policy and Campaigns team, will identify, propose and provide policy analysis, research and strategic advice to further Consumer Action's mission of achieving more equitable outcomes for consumers</w:t>
      </w:r>
      <w:r w:rsidR="00B75B69" w:rsidRPr="00BE5F50">
        <w:rPr>
          <w:rFonts w:ascii="Corbel" w:eastAsia="Times New Roman" w:hAnsi="Corbel" w:cs="Arial"/>
          <w:spacing w:val="-5"/>
        </w:rPr>
        <w:t>.</w:t>
      </w:r>
    </w:p>
    <w:p w14:paraId="7476645A" w14:textId="77777777" w:rsidR="00290148" w:rsidRPr="00BE5F50" w:rsidRDefault="00290148" w:rsidP="00326490">
      <w:pPr>
        <w:pStyle w:val="ListParagraph"/>
        <w:spacing w:after="0" w:line="240" w:lineRule="auto"/>
        <w:ind w:left="0"/>
        <w:rPr>
          <w:rFonts w:ascii="Corbel" w:hAnsi="Corbel" w:cs="Arial"/>
          <w:b/>
          <w:szCs w:val="20"/>
          <w:lang w:val="en-US"/>
        </w:rPr>
      </w:pPr>
    </w:p>
    <w:p w14:paraId="5829CBDA" w14:textId="77777777" w:rsidR="00290148" w:rsidRDefault="00290148" w:rsidP="00326490">
      <w:pPr>
        <w:pStyle w:val="ListParagraph"/>
        <w:spacing w:after="0" w:line="240" w:lineRule="auto"/>
        <w:ind w:left="0"/>
        <w:rPr>
          <w:rFonts w:ascii="Arial" w:hAnsi="Arial" w:cs="Arial"/>
          <w:b/>
          <w:szCs w:val="20"/>
          <w:lang w:val="en-US"/>
        </w:rPr>
      </w:pPr>
    </w:p>
    <w:p w14:paraId="567E4409" w14:textId="4FBF5A74" w:rsidR="0043643D" w:rsidRPr="00BE5F50" w:rsidRDefault="00326490" w:rsidP="00326490">
      <w:pPr>
        <w:pStyle w:val="ListParagraph"/>
        <w:spacing w:after="0" w:line="240" w:lineRule="auto"/>
        <w:ind w:left="0"/>
        <w:rPr>
          <w:rFonts w:ascii="Corbel" w:hAnsi="Corbel" w:cs="Arial"/>
          <w:b/>
          <w:lang w:val="en-US"/>
        </w:rPr>
      </w:pPr>
      <w:r w:rsidRPr="00BE5F50">
        <w:rPr>
          <w:rFonts w:ascii="Corbel" w:hAnsi="Corbel" w:cs="Arial"/>
          <w:b/>
          <w:lang w:val="en-US"/>
        </w:rPr>
        <w:t>Organisation chart:</w:t>
      </w:r>
    </w:p>
    <w:p w14:paraId="13DE98A2" w14:textId="499D1F16" w:rsidR="12F12D87" w:rsidRDefault="00592A77" w:rsidP="12F12D87">
      <w:pPr>
        <w:pStyle w:val="ListParagraph"/>
        <w:spacing w:after="0" w:line="240" w:lineRule="auto"/>
        <w:ind w:left="0"/>
        <w:rPr>
          <w:b/>
          <w:bCs/>
          <w:lang w:val="en-US"/>
        </w:rPr>
      </w:pPr>
      <w:r>
        <w:rPr>
          <w:b/>
          <w:bCs/>
          <w:noProof/>
          <w:lang w:val="en-US"/>
        </w:rPr>
        <w:drawing>
          <wp:inline distT="0" distB="0" distL="0" distR="0" wp14:anchorId="6616B29D" wp14:editId="28311BFE">
            <wp:extent cx="5278120" cy="2733675"/>
            <wp:effectExtent l="38100" t="0" r="177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FF285E" w14:textId="6A164279" w:rsidR="00EA3552" w:rsidRDefault="00EA3552" w:rsidP="00326490">
      <w:pPr>
        <w:pStyle w:val="ListParagraph"/>
        <w:spacing w:after="0" w:line="240" w:lineRule="auto"/>
        <w:ind w:left="0"/>
        <w:rPr>
          <w:rFonts w:ascii="Arial" w:hAnsi="Arial" w:cs="Arial"/>
          <w:b/>
          <w:szCs w:val="20"/>
          <w:lang w:val="en-US"/>
        </w:rPr>
      </w:pPr>
    </w:p>
    <w:p w14:paraId="445AF2F2" w14:textId="77777777" w:rsidR="00BE5F50" w:rsidRDefault="00BE5F50">
      <w:pPr>
        <w:rPr>
          <w:rFonts w:ascii="Corbel" w:hAnsi="Corbel"/>
          <w:b/>
          <w:sz w:val="22"/>
          <w:lang w:val="en-US"/>
        </w:rPr>
      </w:pPr>
      <w:r>
        <w:rPr>
          <w:rFonts w:ascii="Corbel" w:hAnsi="Corbel"/>
          <w:b/>
          <w:sz w:val="22"/>
          <w:lang w:val="en-US"/>
        </w:rPr>
        <w:br w:type="page"/>
      </w:r>
    </w:p>
    <w:p w14:paraId="65AF03D0" w14:textId="2BBE7353" w:rsidR="00281B8A" w:rsidRPr="00BE5F50" w:rsidRDefault="00326490" w:rsidP="007F259A">
      <w:pPr>
        <w:pStyle w:val="BodyText"/>
        <w:rPr>
          <w:rFonts w:ascii="Corbel" w:hAnsi="Corbel"/>
          <w:b/>
          <w:sz w:val="22"/>
          <w:lang w:val="en-US"/>
        </w:rPr>
      </w:pPr>
      <w:r w:rsidRPr="00BE5F50">
        <w:rPr>
          <w:rFonts w:ascii="Corbel" w:hAnsi="Corbel"/>
          <w:b/>
          <w:sz w:val="22"/>
          <w:lang w:val="en-US"/>
        </w:rPr>
        <w:lastRenderedPageBreak/>
        <w:t>Key Accountabilities</w:t>
      </w:r>
      <w:r w:rsidR="004305D4" w:rsidRPr="00BE5F50">
        <w:rPr>
          <w:rFonts w:ascii="Corbel" w:hAnsi="Corbel"/>
          <w:b/>
          <w:sz w:val="22"/>
          <w:lang w:val="en-US"/>
        </w:rPr>
        <w:t>/Responsibilities</w:t>
      </w:r>
      <w:r w:rsidRPr="00BE5F50">
        <w:rPr>
          <w:rFonts w:ascii="Corbel" w:hAnsi="Corbel"/>
          <w:b/>
          <w:sz w:val="22"/>
          <w:lang w:val="en-US"/>
        </w:rPr>
        <w:t>:</w:t>
      </w:r>
      <w:r w:rsidR="00E458FA" w:rsidRPr="00BE5F50">
        <w:rPr>
          <w:rFonts w:ascii="Corbel" w:hAnsi="Corbel"/>
          <w:b/>
          <w:sz w:val="22"/>
          <w:lang w:val="en-US"/>
        </w:rPr>
        <w:t xml:space="preserve">                 </w:t>
      </w:r>
    </w:p>
    <w:p w14:paraId="7F292627" w14:textId="69CB3279" w:rsidR="00E458FA" w:rsidRDefault="00CA4EEF" w:rsidP="00E458FA">
      <w:pPr>
        <w:pStyle w:val="BodyText"/>
        <w:numPr>
          <w:ilvl w:val="0"/>
          <w:numId w:val="16"/>
        </w:numPr>
        <w:rPr>
          <w:rFonts w:ascii="Corbel" w:hAnsi="Corbel"/>
          <w:sz w:val="22"/>
          <w:szCs w:val="22"/>
          <w:lang w:val="en-US"/>
        </w:rPr>
      </w:pPr>
      <w:r w:rsidRPr="00BE5F50">
        <w:rPr>
          <w:rFonts w:ascii="Corbel" w:hAnsi="Corbel"/>
          <w:sz w:val="22"/>
          <w:szCs w:val="22"/>
          <w:lang w:val="en-US"/>
        </w:rPr>
        <w:t>Contribute</w:t>
      </w:r>
      <w:r w:rsidR="00E458FA" w:rsidRPr="00BE5F50">
        <w:rPr>
          <w:rFonts w:ascii="Corbel" w:hAnsi="Corbel"/>
          <w:sz w:val="22"/>
          <w:szCs w:val="22"/>
          <w:lang w:val="en-US"/>
        </w:rPr>
        <w:t xml:space="preserve"> to the development of policy positions relating to matters that advance the interest of consumers</w:t>
      </w:r>
      <w:r w:rsidR="00C5132A" w:rsidRPr="00BE5F50">
        <w:rPr>
          <w:rFonts w:ascii="Corbel" w:hAnsi="Corbel"/>
          <w:sz w:val="22"/>
          <w:szCs w:val="22"/>
          <w:lang w:val="en-US"/>
        </w:rPr>
        <w:t xml:space="preserve"> in vulnerable circumstances</w:t>
      </w:r>
      <w:r w:rsidR="00CE7BF3" w:rsidRPr="00BE5F50">
        <w:rPr>
          <w:rFonts w:ascii="Corbel" w:hAnsi="Corbel"/>
          <w:sz w:val="22"/>
          <w:szCs w:val="22"/>
          <w:lang w:val="en-US"/>
        </w:rPr>
        <w:t xml:space="preserve"> or on low </w:t>
      </w:r>
      <w:r w:rsidR="000742F4" w:rsidRPr="00BE5F50">
        <w:rPr>
          <w:rFonts w:ascii="Corbel" w:hAnsi="Corbel"/>
          <w:sz w:val="22"/>
          <w:szCs w:val="22"/>
          <w:lang w:val="en-US"/>
        </w:rPr>
        <w:t>incomes</w:t>
      </w:r>
      <w:r w:rsidR="00E458FA" w:rsidRPr="00BE5F50">
        <w:rPr>
          <w:rFonts w:ascii="Corbel" w:hAnsi="Corbel"/>
          <w:sz w:val="22"/>
          <w:szCs w:val="22"/>
          <w:lang w:val="en-US"/>
        </w:rPr>
        <w:t xml:space="preserve">, with a particular focus on the policy priorities </w:t>
      </w:r>
      <w:r w:rsidR="00524696" w:rsidRPr="00BE5F50">
        <w:rPr>
          <w:rFonts w:ascii="Corbel" w:hAnsi="Corbel"/>
          <w:sz w:val="22"/>
          <w:szCs w:val="22"/>
          <w:lang w:val="en-US"/>
        </w:rPr>
        <w:t xml:space="preserve">and projects </w:t>
      </w:r>
      <w:r w:rsidR="00E458FA" w:rsidRPr="00BE5F50">
        <w:rPr>
          <w:rFonts w:ascii="Corbel" w:hAnsi="Corbel"/>
          <w:sz w:val="22"/>
          <w:szCs w:val="22"/>
          <w:lang w:val="en-US"/>
        </w:rPr>
        <w:t xml:space="preserve">in the </w:t>
      </w:r>
      <w:r w:rsidR="00524696" w:rsidRPr="00BE5F50">
        <w:rPr>
          <w:rFonts w:ascii="Corbel" w:hAnsi="Corbel"/>
          <w:sz w:val="22"/>
          <w:szCs w:val="22"/>
          <w:lang w:val="en-US"/>
        </w:rPr>
        <w:t xml:space="preserve">Policy &amp; Campaigns </w:t>
      </w:r>
      <w:r w:rsidR="00E458FA" w:rsidRPr="00BE5F50">
        <w:rPr>
          <w:rFonts w:ascii="Corbel" w:hAnsi="Corbel"/>
          <w:sz w:val="22"/>
          <w:szCs w:val="22"/>
          <w:lang w:val="en-US"/>
        </w:rPr>
        <w:t>Project plans</w:t>
      </w:r>
      <w:r w:rsidR="00BE5F50" w:rsidRPr="00BE5F50">
        <w:rPr>
          <w:rFonts w:ascii="Corbel" w:hAnsi="Corbel"/>
          <w:sz w:val="22"/>
          <w:szCs w:val="22"/>
          <w:lang w:val="en-US"/>
        </w:rPr>
        <w:t>.</w:t>
      </w:r>
    </w:p>
    <w:p w14:paraId="21A9226B" w14:textId="77777777" w:rsidR="00E4714D" w:rsidRPr="00BE5F50" w:rsidRDefault="00E4714D" w:rsidP="00E4714D">
      <w:pPr>
        <w:pStyle w:val="BodyText"/>
        <w:numPr>
          <w:ilvl w:val="0"/>
          <w:numId w:val="16"/>
        </w:numPr>
        <w:rPr>
          <w:rFonts w:ascii="Corbel" w:hAnsi="Corbel"/>
          <w:b/>
          <w:sz w:val="22"/>
          <w:lang w:val="en-US"/>
        </w:rPr>
      </w:pPr>
      <w:r w:rsidRPr="00BE5F50">
        <w:rPr>
          <w:rFonts w:ascii="Corbel" w:hAnsi="Corbel"/>
          <w:sz w:val="22"/>
          <w:lang w:val="en-US"/>
        </w:rPr>
        <w:t>Work with the legal practice and financial counselling service to identify and analyse issues arising from casework and contribute to the development of strategy and projects to translate this analysis into advocacy action.</w:t>
      </w:r>
    </w:p>
    <w:p w14:paraId="09FF493B" w14:textId="707B9EFA" w:rsidR="00E4714D" w:rsidRPr="00BE5F50" w:rsidRDefault="00CA4EEF" w:rsidP="00E458FA">
      <w:pPr>
        <w:pStyle w:val="BodyText"/>
        <w:numPr>
          <w:ilvl w:val="0"/>
          <w:numId w:val="16"/>
        </w:numPr>
        <w:rPr>
          <w:rFonts w:ascii="Corbel" w:hAnsi="Corbel"/>
          <w:sz w:val="22"/>
          <w:szCs w:val="22"/>
          <w:lang w:val="en-US"/>
        </w:rPr>
      </w:pPr>
      <w:r>
        <w:rPr>
          <w:rFonts w:ascii="Corbel" w:hAnsi="Corbel"/>
          <w:sz w:val="22"/>
          <w:szCs w:val="22"/>
          <w:lang w:val="en-US"/>
        </w:rPr>
        <w:t>Undertake regular data analysis to identify trends and systemic issues</w:t>
      </w:r>
      <w:r w:rsidR="00A578E7">
        <w:rPr>
          <w:rFonts w:ascii="Corbel" w:hAnsi="Corbel"/>
          <w:sz w:val="22"/>
          <w:szCs w:val="22"/>
          <w:lang w:val="en-US"/>
        </w:rPr>
        <w:t xml:space="preserve"> arising from </w:t>
      </w:r>
      <w:r w:rsidR="003626D7">
        <w:rPr>
          <w:rFonts w:ascii="Corbel" w:hAnsi="Corbel"/>
          <w:sz w:val="22"/>
          <w:szCs w:val="22"/>
          <w:lang w:val="en-US"/>
        </w:rPr>
        <w:t xml:space="preserve">our </w:t>
      </w:r>
      <w:r w:rsidR="00A578E7">
        <w:rPr>
          <w:rFonts w:ascii="Corbel" w:hAnsi="Corbel"/>
          <w:sz w:val="22"/>
          <w:szCs w:val="22"/>
          <w:lang w:val="en-US"/>
        </w:rPr>
        <w:t>casework</w:t>
      </w:r>
      <w:r w:rsidR="00294638">
        <w:rPr>
          <w:rFonts w:ascii="Corbel" w:hAnsi="Corbel"/>
          <w:sz w:val="22"/>
          <w:szCs w:val="22"/>
          <w:lang w:val="en-US"/>
        </w:rPr>
        <w:t>.</w:t>
      </w:r>
    </w:p>
    <w:p w14:paraId="68A992D0" w14:textId="1499F544" w:rsidR="00E458FA" w:rsidRPr="00294638" w:rsidRDefault="00E458FA" w:rsidP="00E458FA">
      <w:pPr>
        <w:pStyle w:val="BodyText"/>
        <w:numPr>
          <w:ilvl w:val="0"/>
          <w:numId w:val="16"/>
        </w:numPr>
        <w:rPr>
          <w:rFonts w:ascii="Corbel" w:hAnsi="Corbel"/>
          <w:b/>
          <w:sz w:val="22"/>
          <w:lang w:val="en-US"/>
        </w:rPr>
      </w:pPr>
      <w:r w:rsidRPr="00BE5F50">
        <w:rPr>
          <w:rFonts w:ascii="Corbel" w:hAnsi="Corbel"/>
          <w:sz w:val="22"/>
          <w:lang w:val="en-US"/>
        </w:rPr>
        <w:t xml:space="preserve">Undertake policy research and prepare briefs, </w:t>
      </w:r>
      <w:proofErr w:type="gramStart"/>
      <w:r w:rsidRPr="00BE5F50">
        <w:rPr>
          <w:rFonts w:ascii="Corbel" w:hAnsi="Corbel"/>
          <w:sz w:val="22"/>
          <w:lang w:val="en-US"/>
        </w:rPr>
        <w:t>reports</w:t>
      </w:r>
      <w:proofErr w:type="gramEnd"/>
      <w:r w:rsidRPr="00BE5F50">
        <w:rPr>
          <w:rFonts w:ascii="Corbel" w:hAnsi="Corbel"/>
          <w:sz w:val="22"/>
          <w:lang w:val="en-US"/>
        </w:rPr>
        <w:t xml:space="preserve"> and other materials in support of policy </w:t>
      </w:r>
      <w:r w:rsidR="00524696" w:rsidRPr="00BE5F50">
        <w:rPr>
          <w:rFonts w:ascii="Corbel" w:hAnsi="Corbel"/>
          <w:sz w:val="22"/>
          <w:lang w:val="en-US"/>
        </w:rPr>
        <w:t>and advocacy activities</w:t>
      </w:r>
      <w:r w:rsidR="00455ADB" w:rsidRPr="00BE5F50">
        <w:rPr>
          <w:rFonts w:ascii="Corbel" w:hAnsi="Corbel"/>
          <w:sz w:val="22"/>
          <w:lang w:val="en-US"/>
        </w:rPr>
        <w:t>.</w:t>
      </w:r>
    </w:p>
    <w:p w14:paraId="6D930980" w14:textId="7C110009" w:rsidR="00294638" w:rsidRDefault="00294638" w:rsidP="000B328E">
      <w:pPr>
        <w:pStyle w:val="BodyText"/>
        <w:numPr>
          <w:ilvl w:val="0"/>
          <w:numId w:val="16"/>
        </w:numPr>
        <w:rPr>
          <w:rFonts w:ascii="Corbel" w:hAnsi="Corbel"/>
          <w:b/>
          <w:sz w:val="22"/>
          <w:lang w:val="en-US"/>
        </w:rPr>
      </w:pPr>
      <w:r w:rsidRPr="00BE5F50">
        <w:rPr>
          <w:rFonts w:ascii="Corbel" w:hAnsi="Corbel"/>
          <w:sz w:val="22"/>
          <w:lang w:val="en-US"/>
        </w:rPr>
        <w:t>Contribute to and as directed, prepare submissions as part of relevant government and regulatory processes.</w:t>
      </w:r>
    </w:p>
    <w:p w14:paraId="58B7C931" w14:textId="2C5B1770" w:rsidR="000B328E" w:rsidRPr="00B26085" w:rsidRDefault="000B328E" w:rsidP="00B26085">
      <w:pPr>
        <w:pStyle w:val="BodyText"/>
        <w:numPr>
          <w:ilvl w:val="0"/>
          <w:numId w:val="16"/>
        </w:numPr>
        <w:rPr>
          <w:rFonts w:ascii="Corbel" w:hAnsi="Corbel"/>
          <w:bCs/>
          <w:sz w:val="22"/>
          <w:lang w:val="en-US"/>
        </w:rPr>
      </w:pPr>
      <w:r w:rsidRPr="00105396">
        <w:rPr>
          <w:rFonts w:ascii="Corbel" w:hAnsi="Corbel"/>
          <w:bCs/>
          <w:sz w:val="22"/>
          <w:lang w:val="en-US"/>
        </w:rPr>
        <w:t xml:space="preserve">Work with clients to </w:t>
      </w:r>
      <w:r w:rsidR="00105396" w:rsidRPr="00105396">
        <w:rPr>
          <w:rFonts w:ascii="Corbel" w:hAnsi="Corbel"/>
          <w:bCs/>
          <w:sz w:val="22"/>
          <w:lang w:val="en-US"/>
        </w:rPr>
        <w:t>document and share their stories through the preparation of case studies</w:t>
      </w:r>
      <w:r w:rsidR="00692626">
        <w:rPr>
          <w:rFonts w:ascii="Corbel" w:hAnsi="Corbel"/>
          <w:bCs/>
          <w:sz w:val="22"/>
          <w:lang w:val="en-US"/>
        </w:rPr>
        <w:t xml:space="preserve"> and other </w:t>
      </w:r>
      <w:r w:rsidR="00B26085">
        <w:rPr>
          <w:rFonts w:ascii="Corbel" w:hAnsi="Corbel"/>
          <w:bCs/>
          <w:sz w:val="22"/>
          <w:lang w:val="en-US"/>
        </w:rPr>
        <w:t>materials</w:t>
      </w:r>
      <w:r w:rsidR="00692626">
        <w:rPr>
          <w:rFonts w:ascii="Corbel" w:hAnsi="Corbel"/>
          <w:bCs/>
          <w:sz w:val="22"/>
          <w:lang w:val="en-US"/>
        </w:rPr>
        <w:t>.</w:t>
      </w:r>
    </w:p>
    <w:p w14:paraId="74F15BB0" w14:textId="77777777" w:rsidR="00AB63B2" w:rsidRPr="00BE5F50" w:rsidRDefault="00AB63B2" w:rsidP="00AB63B2">
      <w:pPr>
        <w:pStyle w:val="BodyText"/>
        <w:numPr>
          <w:ilvl w:val="0"/>
          <w:numId w:val="16"/>
        </w:numPr>
        <w:rPr>
          <w:rFonts w:ascii="Corbel" w:hAnsi="Corbel"/>
          <w:sz w:val="22"/>
          <w:lang w:val="en-US"/>
        </w:rPr>
      </w:pPr>
      <w:r w:rsidRPr="00BE5F50">
        <w:rPr>
          <w:rFonts w:ascii="Corbel" w:hAnsi="Corbel"/>
          <w:sz w:val="22"/>
          <w:lang w:val="en-US"/>
        </w:rPr>
        <w:t xml:space="preserve">Work collaboratively with colleagues responsible for communications and campaigns to ensure effective coordination of Consumer Action’s public messages and positioning, and where appropriate provide </w:t>
      </w:r>
      <w:r>
        <w:rPr>
          <w:rFonts w:ascii="Corbel" w:hAnsi="Corbel"/>
          <w:sz w:val="22"/>
          <w:lang w:val="en-US"/>
        </w:rPr>
        <w:t>media</w:t>
      </w:r>
      <w:r w:rsidRPr="00BE5F50">
        <w:rPr>
          <w:rFonts w:ascii="Corbel" w:hAnsi="Corbel"/>
          <w:sz w:val="22"/>
          <w:lang w:val="en-US"/>
        </w:rPr>
        <w:t xml:space="preserve"> commentary on </w:t>
      </w:r>
      <w:r>
        <w:rPr>
          <w:rFonts w:ascii="Corbel" w:hAnsi="Corbel"/>
          <w:sz w:val="22"/>
          <w:lang w:val="en-US"/>
        </w:rPr>
        <w:t>our</w:t>
      </w:r>
      <w:r w:rsidRPr="00BE5F50">
        <w:rPr>
          <w:rFonts w:ascii="Corbel" w:hAnsi="Corbel"/>
          <w:sz w:val="22"/>
          <w:lang w:val="en-US"/>
        </w:rPr>
        <w:t xml:space="preserve"> policy and campaign </w:t>
      </w:r>
      <w:r>
        <w:rPr>
          <w:rFonts w:ascii="Corbel" w:hAnsi="Corbel"/>
          <w:sz w:val="22"/>
          <w:lang w:val="en-US"/>
        </w:rPr>
        <w:t>priorities</w:t>
      </w:r>
      <w:r w:rsidRPr="00BE5F50">
        <w:rPr>
          <w:rFonts w:ascii="Corbel" w:hAnsi="Corbel"/>
          <w:sz w:val="22"/>
          <w:lang w:val="en-US"/>
        </w:rPr>
        <w:t>.</w:t>
      </w:r>
    </w:p>
    <w:p w14:paraId="4C721E16" w14:textId="18D179DE" w:rsidR="00E458FA" w:rsidRPr="00BE5F50" w:rsidRDefault="00E458FA" w:rsidP="00E458FA">
      <w:pPr>
        <w:pStyle w:val="BodyText"/>
        <w:numPr>
          <w:ilvl w:val="0"/>
          <w:numId w:val="16"/>
        </w:numPr>
        <w:rPr>
          <w:rFonts w:ascii="Corbel" w:hAnsi="Corbel"/>
          <w:b/>
          <w:sz w:val="22"/>
          <w:szCs w:val="22"/>
          <w:lang w:val="en-US"/>
        </w:rPr>
      </w:pPr>
      <w:r w:rsidRPr="00BE5F50">
        <w:rPr>
          <w:rFonts w:ascii="Corbel" w:hAnsi="Corbel"/>
          <w:sz w:val="22"/>
          <w:szCs w:val="22"/>
          <w:lang w:val="en-US"/>
        </w:rPr>
        <w:t xml:space="preserve">Support </w:t>
      </w:r>
      <w:r w:rsidR="00524696" w:rsidRPr="00BE5F50">
        <w:rPr>
          <w:rFonts w:ascii="Corbel" w:hAnsi="Corbel"/>
          <w:sz w:val="22"/>
          <w:szCs w:val="22"/>
          <w:lang w:val="en-US"/>
        </w:rPr>
        <w:t>Senior Policy Officer</w:t>
      </w:r>
      <w:r w:rsidR="00BE5F50" w:rsidRPr="00BE5F50">
        <w:rPr>
          <w:rFonts w:ascii="Corbel" w:hAnsi="Corbel"/>
          <w:sz w:val="22"/>
          <w:szCs w:val="22"/>
          <w:lang w:val="en-US"/>
        </w:rPr>
        <w:t>s</w:t>
      </w:r>
      <w:r w:rsidR="00524696" w:rsidRPr="00BE5F50">
        <w:rPr>
          <w:rFonts w:ascii="Corbel" w:hAnsi="Corbel"/>
          <w:sz w:val="22"/>
          <w:szCs w:val="22"/>
          <w:lang w:val="en-US"/>
        </w:rPr>
        <w:t xml:space="preserve">, </w:t>
      </w:r>
      <w:r w:rsidRPr="00BE5F50">
        <w:rPr>
          <w:rFonts w:ascii="Corbel" w:hAnsi="Corbel"/>
          <w:sz w:val="22"/>
          <w:szCs w:val="22"/>
          <w:lang w:val="en-US"/>
        </w:rPr>
        <w:t xml:space="preserve">Director of Policy &amp; Campaigns (DPC) and the CEO in advocating to governments, regulators, </w:t>
      </w:r>
      <w:r w:rsidR="00B26085" w:rsidRPr="00BE5F50">
        <w:rPr>
          <w:rFonts w:ascii="Corbel" w:hAnsi="Corbel"/>
          <w:sz w:val="22"/>
          <w:szCs w:val="22"/>
          <w:lang w:val="en-US"/>
        </w:rPr>
        <w:t>businesses,</w:t>
      </w:r>
      <w:r w:rsidRPr="00BE5F50">
        <w:rPr>
          <w:rFonts w:ascii="Corbel" w:hAnsi="Corbel"/>
          <w:sz w:val="22"/>
          <w:szCs w:val="22"/>
          <w:lang w:val="en-US"/>
        </w:rPr>
        <w:t xml:space="preserve"> and others for the implementation of </w:t>
      </w:r>
      <w:r w:rsidR="00B26085">
        <w:rPr>
          <w:rFonts w:ascii="Corbel" w:hAnsi="Corbel"/>
          <w:sz w:val="22"/>
          <w:szCs w:val="22"/>
          <w:lang w:val="en-US"/>
        </w:rPr>
        <w:t xml:space="preserve">our </w:t>
      </w:r>
      <w:r w:rsidRPr="00BE5F50">
        <w:rPr>
          <w:rFonts w:ascii="Corbel" w:hAnsi="Corbel"/>
          <w:sz w:val="22"/>
          <w:szCs w:val="22"/>
          <w:lang w:val="en-US"/>
        </w:rPr>
        <w:t>polic</w:t>
      </w:r>
      <w:r w:rsidR="00B26085">
        <w:rPr>
          <w:rFonts w:ascii="Corbel" w:hAnsi="Corbel"/>
          <w:sz w:val="22"/>
          <w:szCs w:val="22"/>
          <w:lang w:val="en-US"/>
        </w:rPr>
        <w:t>y priorities</w:t>
      </w:r>
      <w:r w:rsidR="00455ADB" w:rsidRPr="00BE5F50">
        <w:rPr>
          <w:rFonts w:ascii="Corbel" w:hAnsi="Corbel"/>
          <w:sz w:val="22"/>
          <w:szCs w:val="22"/>
          <w:lang w:val="en-US"/>
        </w:rPr>
        <w:t>.</w:t>
      </w:r>
    </w:p>
    <w:p w14:paraId="25EF0FC3" w14:textId="014DC6E7" w:rsidR="000B328E" w:rsidRPr="000B328E" w:rsidRDefault="000B328E" w:rsidP="000B328E">
      <w:pPr>
        <w:pStyle w:val="BodyText"/>
        <w:numPr>
          <w:ilvl w:val="0"/>
          <w:numId w:val="16"/>
        </w:numPr>
        <w:rPr>
          <w:rFonts w:ascii="Corbel" w:hAnsi="Corbel"/>
          <w:b/>
          <w:sz w:val="22"/>
          <w:lang w:val="en-US"/>
        </w:rPr>
      </w:pPr>
      <w:r w:rsidRPr="00BE5F50">
        <w:rPr>
          <w:rFonts w:ascii="Corbel" w:hAnsi="Corbel"/>
          <w:sz w:val="22"/>
          <w:lang w:val="en-US"/>
        </w:rPr>
        <w:t>Under the direction of the Senior Policy Officers or DPC, represent Consumer Action at relevant forums and work co-operatively with identified stakeholders</w:t>
      </w:r>
      <w:r w:rsidR="0073365C">
        <w:rPr>
          <w:rFonts w:ascii="Corbel" w:hAnsi="Corbel"/>
          <w:sz w:val="22"/>
          <w:lang w:val="en-US"/>
        </w:rPr>
        <w:t>.</w:t>
      </w:r>
    </w:p>
    <w:p w14:paraId="7F83C250" w14:textId="51402C44" w:rsidR="00E458FA" w:rsidRPr="00BE5F50" w:rsidRDefault="00E458FA" w:rsidP="00E458FA">
      <w:pPr>
        <w:pStyle w:val="BodyText"/>
        <w:numPr>
          <w:ilvl w:val="0"/>
          <w:numId w:val="16"/>
        </w:numPr>
        <w:rPr>
          <w:rFonts w:ascii="Corbel" w:hAnsi="Corbel"/>
          <w:b/>
          <w:sz w:val="22"/>
          <w:lang w:val="en-US"/>
        </w:rPr>
      </w:pPr>
      <w:r w:rsidRPr="00BE5F50">
        <w:rPr>
          <w:rFonts w:ascii="Corbel" w:hAnsi="Corbel"/>
          <w:sz w:val="22"/>
          <w:lang w:val="en-US"/>
        </w:rPr>
        <w:t xml:space="preserve">Establish and maintain relationships with </w:t>
      </w:r>
      <w:r w:rsidR="00524696" w:rsidRPr="00BE5F50">
        <w:rPr>
          <w:rFonts w:ascii="Corbel" w:hAnsi="Corbel"/>
          <w:sz w:val="22"/>
          <w:lang w:val="en-US"/>
        </w:rPr>
        <w:t>key</w:t>
      </w:r>
      <w:r w:rsidRPr="00BE5F50">
        <w:rPr>
          <w:rFonts w:ascii="Corbel" w:hAnsi="Corbel"/>
          <w:sz w:val="22"/>
          <w:lang w:val="en-US"/>
        </w:rPr>
        <w:t xml:space="preserve"> stakeholders </w:t>
      </w:r>
      <w:r w:rsidR="00524696" w:rsidRPr="00BE5F50">
        <w:rPr>
          <w:rFonts w:ascii="Corbel" w:hAnsi="Corbel"/>
          <w:sz w:val="22"/>
          <w:lang w:val="en-US"/>
        </w:rPr>
        <w:t xml:space="preserve">and consumer advocates </w:t>
      </w:r>
      <w:r w:rsidRPr="00BE5F50">
        <w:rPr>
          <w:rFonts w:ascii="Corbel" w:hAnsi="Corbel"/>
          <w:sz w:val="22"/>
          <w:lang w:val="en-US"/>
        </w:rPr>
        <w:t>relevant to the position’s policy areas</w:t>
      </w:r>
      <w:r w:rsidR="00455ADB" w:rsidRPr="00BE5F50">
        <w:rPr>
          <w:rFonts w:ascii="Corbel" w:hAnsi="Corbel"/>
          <w:sz w:val="22"/>
          <w:lang w:val="en-US"/>
        </w:rPr>
        <w:t>.</w:t>
      </w:r>
    </w:p>
    <w:p w14:paraId="492A371C" w14:textId="362B7518" w:rsidR="00E458FA" w:rsidRPr="00BE5F50" w:rsidRDefault="00E458FA" w:rsidP="00E458FA">
      <w:pPr>
        <w:pStyle w:val="BodyText"/>
        <w:numPr>
          <w:ilvl w:val="0"/>
          <w:numId w:val="16"/>
        </w:numPr>
        <w:rPr>
          <w:rFonts w:ascii="Corbel" w:hAnsi="Corbel"/>
          <w:sz w:val="22"/>
          <w:lang w:val="en-US"/>
        </w:rPr>
      </w:pPr>
      <w:r w:rsidRPr="00BE5F50">
        <w:rPr>
          <w:rFonts w:ascii="Corbel" w:hAnsi="Corbel"/>
          <w:sz w:val="22"/>
          <w:lang w:val="en-US"/>
        </w:rPr>
        <w:t>Cooperate with and support the work of other advocacy organi</w:t>
      </w:r>
      <w:r w:rsidR="00D963E8" w:rsidRPr="00BE5F50">
        <w:rPr>
          <w:rFonts w:ascii="Corbel" w:hAnsi="Corbel"/>
          <w:sz w:val="22"/>
          <w:lang w:val="en-US"/>
        </w:rPr>
        <w:t>s</w:t>
      </w:r>
      <w:r w:rsidRPr="00BE5F50">
        <w:rPr>
          <w:rFonts w:ascii="Corbel" w:hAnsi="Corbel"/>
          <w:sz w:val="22"/>
          <w:lang w:val="en-US"/>
        </w:rPr>
        <w:t>ations where this assists us to achieve good outcomes for consumers and builds capacity in the sector</w:t>
      </w:r>
      <w:r w:rsidR="00455ADB" w:rsidRPr="00BE5F50">
        <w:rPr>
          <w:rFonts w:ascii="Corbel" w:hAnsi="Corbel"/>
          <w:sz w:val="22"/>
          <w:lang w:val="en-US"/>
        </w:rPr>
        <w:t>.</w:t>
      </w:r>
    </w:p>
    <w:p w14:paraId="73911518" w14:textId="4981C6E1" w:rsidR="00E458FA" w:rsidRPr="00BE5F50" w:rsidRDefault="00E458FA" w:rsidP="00E458FA">
      <w:pPr>
        <w:pStyle w:val="ListParagraph"/>
        <w:numPr>
          <w:ilvl w:val="0"/>
          <w:numId w:val="16"/>
        </w:numPr>
        <w:spacing w:before="120"/>
        <w:rPr>
          <w:rFonts w:ascii="Corbel" w:eastAsia="Times New Roman" w:hAnsi="Corbel"/>
          <w:spacing w:val="-5"/>
          <w:szCs w:val="24"/>
          <w:lang w:val="en-US"/>
        </w:rPr>
      </w:pPr>
      <w:r w:rsidRPr="00BE5F50">
        <w:rPr>
          <w:rFonts w:ascii="Corbel" w:eastAsia="Times New Roman" w:hAnsi="Corbel"/>
          <w:spacing w:val="-5"/>
          <w:szCs w:val="24"/>
          <w:lang w:val="en-US"/>
        </w:rPr>
        <w:t>Contribute to developing team and organi</w:t>
      </w:r>
      <w:r w:rsidR="00D963E8" w:rsidRPr="00BE5F50">
        <w:rPr>
          <w:rFonts w:ascii="Corbel" w:eastAsia="Times New Roman" w:hAnsi="Corbel"/>
          <w:spacing w:val="-5"/>
          <w:szCs w:val="24"/>
          <w:lang w:val="en-US"/>
        </w:rPr>
        <w:t>s</w:t>
      </w:r>
      <w:r w:rsidRPr="00BE5F50">
        <w:rPr>
          <w:rFonts w:ascii="Corbel" w:eastAsia="Times New Roman" w:hAnsi="Corbel"/>
          <w:spacing w:val="-5"/>
          <w:szCs w:val="24"/>
          <w:lang w:val="en-US"/>
        </w:rPr>
        <w:t xml:space="preserve">ational goals as part of </w:t>
      </w:r>
      <w:r w:rsidR="00D963E8" w:rsidRPr="00BE5F50">
        <w:rPr>
          <w:rFonts w:ascii="Corbel" w:eastAsia="Times New Roman" w:hAnsi="Corbel"/>
          <w:spacing w:val="-5"/>
          <w:szCs w:val="24"/>
          <w:lang w:val="en-US"/>
        </w:rPr>
        <w:t>team</w:t>
      </w:r>
      <w:r w:rsidRPr="00BE5F50">
        <w:rPr>
          <w:rFonts w:ascii="Corbel" w:eastAsia="Times New Roman" w:hAnsi="Corbel"/>
          <w:spacing w:val="-5"/>
          <w:szCs w:val="24"/>
          <w:lang w:val="en-US"/>
        </w:rPr>
        <w:t xml:space="preserve"> planning processes</w:t>
      </w:r>
      <w:r w:rsidR="00455ADB" w:rsidRPr="00BE5F50">
        <w:rPr>
          <w:rFonts w:ascii="Corbel" w:eastAsia="Times New Roman" w:hAnsi="Corbel"/>
          <w:spacing w:val="-5"/>
          <w:szCs w:val="24"/>
          <w:lang w:val="en-US"/>
        </w:rPr>
        <w:t>.</w:t>
      </w:r>
    </w:p>
    <w:p w14:paraId="149F321E" w14:textId="1A2FFA6A" w:rsidR="007F259A" w:rsidRPr="00BE5F50" w:rsidRDefault="007F259A" w:rsidP="00120925">
      <w:pPr>
        <w:pStyle w:val="BodyText"/>
        <w:rPr>
          <w:rFonts w:ascii="Corbel" w:hAnsi="Corbel"/>
          <w:sz w:val="22"/>
          <w:szCs w:val="22"/>
          <w:lang w:val="en-US"/>
        </w:rPr>
      </w:pPr>
      <w:r w:rsidRPr="00BE5F50">
        <w:rPr>
          <w:rFonts w:ascii="Corbel" w:hAnsi="Corbel"/>
          <w:b/>
          <w:sz w:val="22"/>
          <w:lang w:val="en-US"/>
        </w:rPr>
        <w:t>Qualifications/Experience/Specialist skills:</w:t>
      </w:r>
    </w:p>
    <w:p w14:paraId="3A525375" w14:textId="537D0564" w:rsidR="004B3D06" w:rsidRPr="00BE5F50" w:rsidRDefault="007F259A" w:rsidP="007F259A">
      <w:pPr>
        <w:pStyle w:val="BodyText"/>
        <w:numPr>
          <w:ilvl w:val="0"/>
          <w:numId w:val="14"/>
        </w:numPr>
        <w:rPr>
          <w:rFonts w:ascii="Corbel" w:hAnsi="Corbel"/>
          <w:sz w:val="22"/>
          <w:lang w:val="en-US"/>
        </w:rPr>
      </w:pPr>
      <w:r w:rsidRPr="00BE5F50">
        <w:rPr>
          <w:rFonts w:ascii="Corbel" w:hAnsi="Corbel"/>
          <w:sz w:val="22"/>
          <w:lang w:val="en-US"/>
        </w:rPr>
        <w:t xml:space="preserve">The </w:t>
      </w:r>
      <w:r w:rsidR="004B3D06" w:rsidRPr="00BE5F50">
        <w:rPr>
          <w:rFonts w:ascii="Corbel" w:hAnsi="Corbel"/>
          <w:sz w:val="22"/>
          <w:lang w:val="en-US"/>
        </w:rPr>
        <w:t>Policy Officer requires a tertiary degree in a relevant discipline</w:t>
      </w:r>
      <w:r w:rsidR="00D963E8" w:rsidRPr="00BE5F50">
        <w:rPr>
          <w:rFonts w:ascii="Corbel" w:hAnsi="Corbel"/>
          <w:sz w:val="22"/>
          <w:lang w:val="en-US"/>
        </w:rPr>
        <w:t xml:space="preserve">, such as law, </w:t>
      </w:r>
      <w:proofErr w:type="gramStart"/>
      <w:r w:rsidR="00E30245" w:rsidRPr="00BE5F50">
        <w:rPr>
          <w:rFonts w:ascii="Corbel" w:hAnsi="Corbel"/>
          <w:sz w:val="22"/>
          <w:lang w:val="en-US"/>
        </w:rPr>
        <w:t>economics</w:t>
      </w:r>
      <w:proofErr w:type="gramEnd"/>
      <w:r w:rsidR="00D963E8" w:rsidRPr="00BE5F50">
        <w:rPr>
          <w:rFonts w:ascii="Corbel" w:hAnsi="Corbel"/>
          <w:sz w:val="22"/>
          <w:lang w:val="en-US"/>
        </w:rPr>
        <w:t xml:space="preserve"> or</w:t>
      </w:r>
      <w:r w:rsidR="00E30245" w:rsidRPr="00BE5F50">
        <w:rPr>
          <w:rFonts w:ascii="Corbel" w:hAnsi="Corbel"/>
          <w:sz w:val="22"/>
          <w:lang w:val="en-US"/>
        </w:rPr>
        <w:t xml:space="preserve"> public policy</w:t>
      </w:r>
      <w:r w:rsidR="00D963E8" w:rsidRPr="00BE5F50">
        <w:rPr>
          <w:rFonts w:ascii="Corbel" w:hAnsi="Corbel"/>
          <w:sz w:val="22"/>
          <w:lang w:val="en-US"/>
        </w:rPr>
        <w:t xml:space="preserve">, </w:t>
      </w:r>
      <w:r w:rsidR="004B3D06" w:rsidRPr="00BE5F50">
        <w:rPr>
          <w:rFonts w:ascii="Corbel" w:hAnsi="Corbel"/>
          <w:sz w:val="22"/>
          <w:lang w:val="en-US"/>
        </w:rPr>
        <w:t>and/or equivalent demonstrated experience</w:t>
      </w:r>
      <w:r w:rsidR="00D963E8" w:rsidRPr="00BE5F50">
        <w:rPr>
          <w:rFonts w:ascii="Corbel" w:hAnsi="Corbel"/>
          <w:sz w:val="22"/>
          <w:lang w:val="en-US"/>
        </w:rPr>
        <w:t xml:space="preserve"> in a similar field</w:t>
      </w:r>
      <w:r w:rsidR="004B3D06" w:rsidRPr="00BE5F50">
        <w:rPr>
          <w:rFonts w:ascii="Corbel" w:hAnsi="Corbel"/>
          <w:sz w:val="22"/>
          <w:lang w:val="en-US"/>
        </w:rPr>
        <w:t>, together with a commitment to advancing the public interest and social justice</w:t>
      </w:r>
      <w:r w:rsidR="00141422" w:rsidRPr="00BE5F50">
        <w:rPr>
          <w:rFonts w:ascii="Corbel" w:hAnsi="Corbel"/>
          <w:sz w:val="22"/>
          <w:lang w:val="en-US"/>
        </w:rPr>
        <w:t>.</w:t>
      </w:r>
    </w:p>
    <w:p w14:paraId="03588FF1" w14:textId="2C439D7B" w:rsidR="004B3D06" w:rsidRPr="00BE5F50" w:rsidRDefault="004B3D06" w:rsidP="007F259A">
      <w:pPr>
        <w:pStyle w:val="BodyText"/>
        <w:numPr>
          <w:ilvl w:val="0"/>
          <w:numId w:val="14"/>
        </w:numPr>
        <w:rPr>
          <w:rFonts w:ascii="Corbel" w:hAnsi="Corbel"/>
          <w:sz w:val="22"/>
          <w:lang w:val="en-US"/>
        </w:rPr>
      </w:pPr>
      <w:r w:rsidRPr="00BE5F50">
        <w:rPr>
          <w:rFonts w:ascii="Corbel" w:hAnsi="Corbel"/>
          <w:sz w:val="22"/>
          <w:lang w:val="en-US"/>
        </w:rPr>
        <w:t>Demonstrable high level of literacy supported by advanced word processing skills</w:t>
      </w:r>
      <w:r w:rsidR="00141422" w:rsidRPr="00BE5F50">
        <w:rPr>
          <w:rFonts w:ascii="Corbel" w:hAnsi="Corbel"/>
          <w:sz w:val="22"/>
          <w:lang w:val="en-US"/>
        </w:rPr>
        <w:t>.</w:t>
      </w:r>
    </w:p>
    <w:p w14:paraId="7796BB42" w14:textId="41CFC6E8" w:rsidR="005D242A" w:rsidRPr="00BE5F50" w:rsidRDefault="00281B8A" w:rsidP="007F259A">
      <w:pPr>
        <w:pStyle w:val="BodyText"/>
        <w:numPr>
          <w:ilvl w:val="0"/>
          <w:numId w:val="14"/>
        </w:numPr>
        <w:rPr>
          <w:rFonts w:ascii="Corbel" w:hAnsi="Corbel"/>
          <w:sz w:val="22"/>
          <w:lang w:val="en-US"/>
        </w:rPr>
      </w:pPr>
      <w:r w:rsidRPr="00BE5F50">
        <w:rPr>
          <w:rFonts w:ascii="Corbel" w:hAnsi="Corbel"/>
          <w:sz w:val="22"/>
          <w:lang w:val="en-US"/>
        </w:rPr>
        <w:t xml:space="preserve">Familiarity with the theory and practice of policy making and research: </w:t>
      </w:r>
      <w:r w:rsidR="00D963E8" w:rsidRPr="00BE5F50">
        <w:rPr>
          <w:rFonts w:ascii="Corbel" w:hAnsi="Corbel"/>
          <w:sz w:val="22"/>
          <w:lang w:val="en-US"/>
        </w:rPr>
        <w:t>with a practical and working knowledge of</w:t>
      </w:r>
      <w:r w:rsidR="004B3D06" w:rsidRPr="00BE5F50">
        <w:rPr>
          <w:rFonts w:ascii="Corbel" w:hAnsi="Corbel"/>
          <w:sz w:val="22"/>
          <w:lang w:val="en-US"/>
        </w:rPr>
        <w:t xml:space="preserve"> consumer policy and regulatory issues</w:t>
      </w:r>
      <w:r w:rsidR="00D963E8" w:rsidRPr="00BE5F50">
        <w:rPr>
          <w:rFonts w:ascii="Corbel" w:hAnsi="Corbel"/>
          <w:sz w:val="22"/>
          <w:lang w:val="en-US"/>
        </w:rPr>
        <w:t xml:space="preserve"> would be an advantage</w:t>
      </w:r>
      <w:r w:rsidR="004B3D06" w:rsidRPr="00BE5F50">
        <w:rPr>
          <w:rFonts w:ascii="Corbel" w:hAnsi="Corbel"/>
          <w:sz w:val="22"/>
          <w:lang w:val="en-US"/>
        </w:rPr>
        <w:t xml:space="preserve">. </w:t>
      </w:r>
    </w:p>
    <w:p w14:paraId="07F83C3E" w14:textId="77777777" w:rsidR="00326490" w:rsidRPr="00BE5F50" w:rsidRDefault="00406FF1" w:rsidP="00326490">
      <w:pPr>
        <w:rPr>
          <w:rFonts w:ascii="Corbel" w:hAnsi="Corbel"/>
          <w:b/>
          <w:sz w:val="22"/>
          <w:lang w:val="en-US"/>
        </w:rPr>
      </w:pPr>
      <w:r w:rsidRPr="00BE5F50">
        <w:rPr>
          <w:rFonts w:ascii="Corbel" w:hAnsi="Corbel"/>
          <w:b/>
          <w:sz w:val="22"/>
          <w:lang w:val="en-US"/>
        </w:rPr>
        <w:lastRenderedPageBreak/>
        <w:t>Competencies</w:t>
      </w:r>
    </w:p>
    <w:p w14:paraId="592BBFF5" w14:textId="77777777" w:rsidR="007F259A" w:rsidRPr="00BE5F50" w:rsidRDefault="007F259A" w:rsidP="00912ABE">
      <w:pPr>
        <w:rPr>
          <w:rFonts w:ascii="Corbel" w:hAnsi="Corbel" w:cs="Arial"/>
        </w:rPr>
      </w:pPr>
    </w:p>
    <w:p w14:paraId="7E7004FF" w14:textId="53116B94" w:rsidR="00ED79F6" w:rsidRPr="00BE5F50" w:rsidRDefault="002E4DD8" w:rsidP="00ED79F6">
      <w:pPr>
        <w:pStyle w:val="BodyText"/>
        <w:numPr>
          <w:ilvl w:val="0"/>
          <w:numId w:val="14"/>
        </w:numPr>
        <w:rPr>
          <w:rFonts w:ascii="Corbel" w:hAnsi="Corbel"/>
          <w:sz w:val="22"/>
          <w:lang w:val="en-US"/>
        </w:rPr>
      </w:pPr>
      <w:r w:rsidRPr="00BE5F50">
        <w:rPr>
          <w:rFonts w:ascii="Corbel" w:hAnsi="Corbel"/>
          <w:sz w:val="22"/>
          <w:lang w:val="en-US"/>
        </w:rPr>
        <w:t>Sound</w:t>
      </w:r>
      <w:r w:rsidR="007F259A" w:rsidRPr="00BE5F50">
        <w:rPr>
          <w:rFonts w:ascii="Corbel" w:hAnsi="Corbel"/>
          <w:sz w:val="22"/>
          <w:lang w:val="en-US"/>
        </w:rPr>
        <w:t xml:space="preserve"> analytical and conceptual thinking skills with</w:t>
      </w:r>
      <w:r w:rsidR="00ED79F6" w:rsidRPr="00BE5F50">
        <w:rPr>
          <w:rFonts w:ascii="Corbel" w:hAnsi="Corbel"/>
          <w:sz w:val="22"/>
          <w:lang w:val="en-US"/>
        </w:rPr>
        <w:t xml:space="preserve"> an ability to analyse the causes of consumer issues and to understand relevant legislation</w:t>
      </w:r>
      <w:r w:rsidR="004D715A" w:rsidRPr="00BE5F50">
        <w:rPr>
          <w:rFonts w:ascii="Corbel" w:hAnsi="Corbel"/>
          <w:sz w:val="22"/>
          <w:lang w:val="en-US"/>
        </w:rPr>
        <w:t>.</w:t>
      </w:r>
    </w:p>
    <w:p w14:paraId="0DE63282" w14:textId="77777777" w:rsidR="002E4DD8" w:rsidRPr="00BE5F50" w:rsidRDefault="002E4DD8" w:rsidP="00ED79F6">
      <w:pPr>
        <w:pStyle w:val="BodyText"/>
        <w:numPr>
          <w:ilvl w:val="0"/>
          <w:numId w:val="14"/>
        </w:numPr>
        <w:rPr>
          <w:rFonts w:ascii="Corbel" w:eastAsia="Corbel" w:hAnsi="Corbel"/>
          <w:sz w:val="22"/>
          <w:lang w:val="en-US"/>
        </w:rPr>
      </w:pPr>
      <w:r w:rsidRPr="00BE5F50">
        <w:rPr>
          <w:rFonts w:ascii="Corbel" w:hAnsi="Corbel"/>
          <w:sz w:val="22"/>
          <w:lang w:val="en-US"/>
        </w:rPr>
        <w:t>The ability to work flexibly and collaboratively as part of a small team.</w:t>
      </w:r>
    </w:p>
    <w:p w14:paraId="41A1BBFF" w14:textId="2F0D960F" w:rsidR="00281B8A" w:rsidRPr="00BE5F50" w:rsidRDefault="00281B8A" w:rsidP="00281B8A">
      <w:pPr>
        <w:pStyle w:val="BodyText"/>
        <w:numPr>
          <w:ilvl w:val="0"/>
          <w:numId w:val="14"/>
        </w:numPr>
        <w:rPr>
          <w:rFonts w:ascii="Corbel" w:hAnsi="Corbel"/>
          <w:sz w:val="22"/>
          <w:lang w:val="en-US"/>
        </w:rPr>
      </w:pPr>
      <w:r w:rsidRPr="00BE5F50">
        <w:rPr>
          <w:rFonts w:ascii="Corbel" w:hAnsi="Corbel"/>
          <w:sz w:val="22"/>
          <w:lang w:val="en-US"/>
        </w:rPr>
        <w:t xml:space="preserve">Curious to understand the multiple dimensions and uncertainties of the problems facing </w:t>
      </w:r>
      <w:r w:rsidR="00AB63B2">
        <w:rPr>
          <w:rFonts w:ascii="Corbel" w:hAnsi="Corbel"/>
          <w:sz w:val="22"/>
          <w:lang w:val="en-US"/>
        </w:rPr>
        <w:t xml:space="preserve">consumers on </w:t>
      </w:r>
      <w:r w:rsidRPr="00BE5F50">
        <w:rPr>
          <w:rFonts w:ascii="Corbel" w:hAnsi="Corbel"/>
          <w:sz w:val="22"/>
          <w:lang w:val="en-US"/>
        </w:rPr>
        <w:t>low income</w:t>
      </w:r>
      <w:r w:rsidR="00AB63B2">
        <w:rPr>
          <w:rFonts w:ascii="Corbel" w:hAnsi="Corbel"/>
          <w:sz w:val="22"/>
          <w:lang w:val="en-US"/>
        </w:rPr>
        <w:t>s</w:t>
      </w:r>
      <w:r w:rsidRPr="00BE5F50">
        <w:rPr>
          <w:rFonts w:ascii="Corbel" w:hAnsi="Corbel"/>
          <w:sz w:val="22"/>
          <w:lang w:val="en-US"/>
        </w:rPr>
        <w:t xml:space="preserve"> </w:t>
      </w:r>
      <w:r w:rsidR="00AB63B2">
        <w:rPr>
          <w:rFonts w:ascii="Corbel" w:hAnsi="Corbel"/>
          <w:sz w:val="22"/>
          <w:lang w:val="en-US"/>
        </w:rPr>
        <w:t>or in vulnerable circumstances</w:t>
      </w:r>
      <w:r w:rsidRPr="00BE5F50">
        <w:rPr>
          <w:rFonts w:ascii="Corbel" w:hAnsi="Corbel"/>
          <w:sz w:val="22"/>
          <w:lang w:val="en-US"/>
        </w:rPr>
        <w:t>, passionate about collaboratively developing and achieving innovative, practical policy solutions, and motivated to continually update knowledge and engage in critical reflection</w:t>
      </w:r>
      <w:r w:rsidR="004D715A" w:rsidRPr="00BE5F50">
        <w:rPr>
          <w:rFonts w:ascii="Corbel" w:hAnsi="Corbel"/>
          <w:sz w:val="22"/>
          <w:lang w:val="en-US"/>
        </w:rPr>
        <w:t>.</w:t>
      </w:r>
    </w:p>
    <w:p w14:paraId="74B5F0C9" w14:textId="6280DDF9" w:rsidR="00281B8A" w:rsidRPr="00BE5F50" w:rsidRDefault="00281B8A" w:rsidP="00281B8A">
      <w:pPr>
        <w:pStyle w:val="BodyText"/>
        <w:numPr>
          <w:ilvl w:val="0"/>
          <w:numId w:val="14"/>
        </w:numPr>
        <w:rPr>
          <w:rFonts w:ascii="Corbel" w:hAnsi="Corbel"/>
          <w:sz w:val="22"/>
          <w:lang w:val="en-US"/>
        </w:rPr>
      </w:pPr>
      <w:r w:rsidRPr="00BE5F50">
        <w:rPr>
          <w:rFonts w:ascii="Corbel" w:hAnsi="Corbel"/>
          <w:sz w:val="22"/>
          <w:lang w:val="en-US"/>
        </w:rPr>
        <w:t xml:space="preserve">Can synthesise information from diverse sources </w:t>
      </w:r>
      <w:r w:rsidR="00005889" w:rsidRPr="00BE5F50">
        <w:rPr>
          <w:rFonts w:ascii="Corbel" w:hAnsi="Corbel"/>
          <w:sz w:val="22"/>
          <w:lang w:val="en-US"/>
        </w:rPr>
        <w:t xml:space="preserve">and deliver </w:t>
      </w:r>
      <w:r w:rsidRPr="00BE5F50">
        <w:rPr>
          <w:rFonts w:ascii="Corbel" w:hAnsi="Corbel"/>
          <w:sz w:val="22"/>
          <w:lang w:val="en-US"/>
        </w:rPr>
        <w:t>policy analysis and advice in a time-pressured environment</w:t>
      </w:r>
      <w:r w:rsidR="004D715A" w:rsidRPr="00BE5F50">
        <w:rPr>
          <w:rFonts w:ascii="Corbel" w:hAnsi="Corbel"/>
          <w:sz w:val="22"/>
          <w:lang w:val="en-US"/>
        </w:rPr>
        <w:t>.</w:t>
      </w:r>
    </w:p>
    <w:p w14:paraId="6674233E" w14:textId="7A595DB4" w:rsidR="00281B8A" w:rsidRPr="00BE5F50" w:rsidRDefault="00281B8A" w:rsidP="000432A1">
      <w:pPr>
        <w:pStyle w:val="BodyText"/>
        <w:numPr>
          <w:ilvl w:val="0"/>
          <w:numId w:val="14"/>
        </w:numPr>
        <w:rPr>
          <w:rFonts w:ascii="Corbel" w:hAnsi="Corbel"/>
          <w:sz w:val="22"/>
          <w:lang w:val="en-US"/>
        </w:rPr>
      </w:pPr>
      <w:r w:rsidRPr="00BE5F50">
        <w:rPr>
          <w:rFonts w:ascii="Corbel" w:hAnsi="Corbel"/>
          <w:sz w:val="22"/>
          <w:lang w:val="en-US"/>
        </w:rPr>
        <w:t xml:space="preserve">Developing ability to identify and analyse policy issues based on the Centre’s casework </w:t>
      </w:r>
      <w:r w:rsidR="004D715A" w:rsidRPr="00BE5F50">
        <w:rPr>
          <w:rFonts w:ascii="Corbel" w:hAnsi="Corbel"/>
          <w:sz w:val="22"/>
          <w:lang w:val="en-US"/>
        </w:rPr>
        <w:t>experience and</w:t>
      </w:r>
      <w:r w:rsidRPr="00BE5F50">
        <w:rPr>
          <w:rFonts w:ascii="Corbel" w:hAnsi="Corbel"/>
          <w:sz w:val="22"/>
          <w:lang w:val="en-US"/>
        </w:rPr>
        <w:t xml:space="preserve"> understanding of the relationship between client advocacy and systemic advocacy</w:t>
      </w:r>
      <w:r w:rsidR="004D715A" w:rsidRPr="00BE5F50">
        <w:rPr>
          <w:rFonts w:ascii="Corbel" w:hAnsi="Corbel"/>
          <w:sz w:val="22"/>
          <w:lang w:val="en-US"/>
        </w:rPr>
        <w:t>.</w:t>
      </w:r>
    </w:p>
    <w:p w14:paraId="1078E0FD" w14:textId="53DC99B1" w:rsidR="00281B8A" w:rsidRPr="00BE5F50" w:rsidRDefault="00281B8A" w:rsidP="00281B8A">
      <w:pPr>
        <w:pStyle w:val="BodyText"/>
        <w:numPr>
          <w:ilvl w:val="0"/>
          <w:numId w:val="14"/>
        </w:numPr>
        <w:rPr>
          <w:rFonts w:ascii="Corbel" w:hAnsi="Corbel"/>
          <w:sz w:val="22"/>
          <w:lang w:val="en-US"/>
        </w:rPr>
      </w:pPr>
      <w:r w:rsidRPr="00BE5F50">
        <w:rPr>
          <w:rFonts w:ascii="Corbel" w:hAnsi="Corbel"/>
          <w:sz w:val="22"/>
          <w:lang w:val="en-US"/>
        </w:rPr>
        <w:t xml:space="preserve">Communicates in a clear and interesting way; understands the target audience and the objectives of the communication; uses feedback to refine </w:t>
      </w:r>
      <w:r w:rsidR="00B75B69" w:rsidRPr="00BE5F50">
        <w:rPr>
          <w:rFonts w:ascii="Corbel" w:hAnsi="Corbel"/>
          <w:sz w:val="22"/>
          <w:lang w:val="en-US"/>
        </w:rPr>
        <w:t>communication; proven</w:t>
      </w:r>
      <w:r w:rsidRPr="00BE5F50">
        <w:rPr>
          <w:rFonts w:ascii="Corbel" w:hAnsi="Corbel"/>
          <w:sz w:val="22"/>
          <w:lang w:val="en-US"/>
        </w:rPr>
        <w:t xml:space="preserve"> capacity to confidently undertake public speaking and represent the organisation through public consultation and media avenues, and effectively use online and other forms of public engagement</w:t>
      </w:r>
      <w:r w:rsidR="004D715A" w:rsidRPr="00BE5F50">
        <w:rPr>
          <w:rFonts w:ascii="Corbel" w:hAnsi="Corbel"/>
          <w:sz w:val="22"/>
          <w:lang w:val="en-US"/>
        </w:rPr>
        <w:t>.</w:t>
      </w:r>
    </w:p>
    <w:p w14:paraId="085BFDC4" w14:textId="2B61E7EB" w:rsidR="00281B8A" w:rsidRPr="00BE5F50" w:rsidRDefault="00281B8A" w:rsidP="00281B8A">
      <w:pPr>
        <w:pStyle w:val="BodyText"/>
        <w:numPr>
          <w:ilvl w:val="0"/>
          <w:numId w:val="14"/>
        </w:numPr>
        <w:rPr>
          <w:rFonts w:ascii="Corbel" w:hAnsi="Corbel"/>
          <w:sz w:val="22"/>
          <w:lang w:val="en-US"/>
        </w:rPr>
      </w:pPr>
      <w:r w:rsidRPr="00BE5F50">
        <w:rPr>
          <w:rFonts w:ascii="Corbel" w:hAnsi="Corbel"/>
          <w:sz w:val="22"/>
          <w:lang w:val="en-US"/>
        </w:rPr>
        <w:t>Cooperates and works well with others; shows consideration, concern and respect for others’ feelings and ideas; accommodates and works well with the different working styles of others, treating all people with dignity and respect</w:t>
      </w:r>
      <w:r w:rsidR="004D715A" w:rsidRPr="00BE5F50">
        <w:rPr>
          <w:rFonts w:ascii="Corbel" w:hAnsi="Corbel"/>
          <w:sz w:val="22"/>
          <w:lang w:val="en-US"/>
        </w:rPr>
        <w:t>.</w:t>
      </w:r>
    </w:p>
    <w:p w14:paraId="67FD5B6E" w14:textId="6069496F" w:rsidR="00326490" w:rsidRPr="00BE5F50" w:rsidRDefault="00281B8A" w:rsidP="002E4DD8">
      <w:pPr>
        <w:pStyle w:val="BodyText"/>
        <w:numPr>
          <w:ilvl w:val="0"/>
          <w:numId w:val="14"/>
        </w:numPr>
        <w:rPr>
          <w:rFonts w:ascii="Corbel" w:hAnsi="Corbel"/>
          <w:sz w:val="22"/>
          <w:lang w:val="en-US"/>
        </w:rPr>
      </w:pPr>
      <w:r w:rsidRPr="00BE5F50">
        <w:rPr>
          <w:rFonts w:ascii="Corbel" w:hAnsi="Corbel"/>
          <w:sz w:val="22"/>
          <w:lang w:val="en-US"/>
        </w:rPr>
        <w:t>Works effectively with au</w:t>
      </w:r>
      <w:r w:rsidR="000432A1" w:rsidRPr="00BE5F50">
        <w:rPr>
          <w:rFonts w:ascii="Corbel" w:hAnsi="Corbel"/>
          <w:sz w:val="22"/>
          <w:lang w:val="en-US"/>
        </w:rPr>
        <w:t>tonomy and accountability; self-</w:t>
      </w:r>
      <w:r w:rsidRPr="00BE5F50">
        <w:rPr>
          <w:rFonts w:ascii="Corbel" w:hAnsi="Corbel"/>
          <w:sz w:val="22"/>
          <w:lang w:val="en-US"/>
        </w:rPr>
        <w:t xml:space="preserve">motivated and can demonstrate initiative, sound time </w:t>
      </w:r>
      <w:r w:rsidR="00B75B69" w:rsidRPr="00BE5F50">
        <w:rPr>
          <w:rFonts w:ascii="Corbel" w:hAnsi="Corbel"/>
          <w:sz w:val="22"/>
          <w:lang w:val="en-US"/>
        </w:rPr>
        <w:t>management, and</w:t>
      </w:r>
      <w:r w:rsidR="00005889" w:rsidRPr="00BE5F50">
        <w:rPr>
          <w:rFonts w:ascii="Corbel" w:hAnsi="Corbel"/>
          <w:sz w:val="22"/>
          <w:lang w:val="en-US"/>
        </w:rPr>
        <w:t xml:space="preserve"> can ask for help and guidance when needed</w:t>
      </w:r>
      <w:r w:rsidR="000432A1" w:rsidRPr="00BE5F50">
        <w:rPr>
          <w:rFonts w:ascii="Corbel" w:hAnsi="Corbel"/>
          <w:sz w:val="22"/>
          <w:lang w:val="en-US"/>
        </w:rPr>
        <w:t>.</w:t>
      </w:r>
    </w:p>
    <w:sectPr w:rsidR="00326490" w:rsidRPr="00BE5F50" w:rsidSect="00667C3B">
      <w:headerReference w:type="even" r:id="rId15"/>
      <w:headerReference w:type="default" r:id="rId16"/>
      <w:footerReference w:type="even" r:id="rId17"/>
      <w:footerReference w:type="default" r:id="rId18"/>
      <w:headerReference w:type="first" r:id="rId19"/>
      <w:footerReference w:type="first" r:id="rId20"/>
      <w:pgSz w:w="11906" w:h="16838" w:code="9"/>
      <w:pgMar w:top="234" w:right="1797" w:bottom="1440" w:left="1797"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28A8" w14:textId="77777777" w:rsidR="001A58CA" w:rsidRDefault="001A58CA">
      <w:r>
        <w:separator/>
      </w:r>
    </w:p>
  </w:endnote>
  <w:endnote w:type="continuationSeparator" w:id="0">
    <w:p w14:paraId="139962D6" w14:textId="77777777" w:rsidR="001A58CA" w:rsidRDefault="001A58CA">
      <w:r>
        <w:continuationSeparator/>
      </w:r>
    </w:p>
  </w:endnote>
  <w:endnote w:type="continuationNotice" w:id="1">
    <w:p w14:paraId="5FC328FA" w14:textId="77777777" w:rsidR="001A58CA" w:rsidRDefault="001A5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4BF" w14:textId="77777777" w:rsidR="002639EE" w:rsidRDefault="006E7BFF">
    <w:pPr>
      <w:pStyle w:val="Footer"/>
      <w:framePr w:wrap="around" w:vAnchor="text" w:hAnchor="margin" w:xAlign="center" w:y="1"/>
      <w:rPr>
        <w:rStyle w:val="PageNumber"/>
      </w:rPr>
    </w:pPr>
    <w:r>
      <w:rPr>
        <w:rStyle w:val="PageNumber"/>
      </w:rPr>
      <w:fldChar w:fldCharType="begin"/>
    </w:r>
    <w:r w:rsidR="002639EE">
      <w:rPr>
        <w:rStyle w:val="PageNumber"/>
      </w:rPr>
      <w:instrText xml:space="preserve">PAGE  </w:instrText>
    </w:r>
    <w:r>
      <w:rPr>
        <w:rStyle w:val="PageNumber"/>
      </w:rPr>
      <w:fldChar w:fldCharType="separate"/>
    </w:r>
    <w:r w:rsidR="002639EE">
      <w:rPr>
        <w:rStyle w:val="PageNumber"/>
        <w:noProof/>
      </w:rPr>
      <w:t>1</w:t>
    </w:r>
    <w:r>
      <w:rPr>
        <w:rStyle w:val="PageNumber"/>
      </w:rPr>
      <w:fldChar w:fldCharType="end"/>
    </w:r>
  </w:p>
  <w:p w14:paraId="7840235F" w14:textId="77777777" w:rsidR="002639EE" w:rsidRDefault="00263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06395"/>
      <w:docPartObj>
        <w:docPartGallery w:val="Page Numbers (Bottom of Page)"/>
        <w:docPartUnique/>
      </w:docPartObj>
    </w:sdtPr>
    <w:sdtEndPr>
      <w:rPr>
        <w:noProof/>
      </w:rPr>
    </w:sdtEndPr>
    <w:sdtContent>
      <w:p w14:paraId="05E055C4" w14:textId="5F9A64E6" w:rsidR="00141422" w:rsidRDefault="0014142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FAC2014" w14:textId="77777777" w:rsidR="00D8377A" w:rsidRDefault="00D83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4AF9" w14:textId="77777777" w:rsidR="002639EE" w:rsidRDefault="002639EE">
    <w:pPr>
      <w:pStyle w:val="Footer"/>
      <w:spacing w:before="0"/>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ED7F" w14:textId="77777777" w:rsidR="001A58CA" w:rsidRDefault="001A58CA">
      <w:r>
        <w:separator/>
      </w:r>
    </w:p>
  </w:footnote>
  <w:footnote w:type="continuationSeparator" w:id="0">
    <w:p w14:paraId="305FD839" w14:textId="77777777" w:rsidR="001A58CA" w:rsidRDefault="001A58CA">
      <w:r>
        <w:continuationSeparator/>
      </w:r>
    </w:p>
  </w:footnote>
  <w:footnote w:type="continuationNotice" w:id="1">
    <w:p w14:paraId="01B77838" w14:textId="77777777" w:rsidR="001A58CA" w:rsidRDefault="001A5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69FB" w14:textId="1514A416" w:rsidR="000B3649" w:rsidRDefault="000B3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5015" w14:textId="53E7A7C6" w:rsidR="000B3649" w:rsidRDefault="000B3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F3B" w14:textId="0FCBB613" w:rsidR="002639EE" w:rsidRDefault="002639EE" w:rsidP="00196AC1">
    <w:pPr>
      <w:pStyle w:val="Header"/>
      <w:ind w:hanging="993"/>
    </w:pPr>
    <w:r w:rsidRPr="00196AC1">
      <w:rPr>
        <w:noProof/>
        <w:color w:val="2B579A"/>
        <w:shd w:val="clear" w:color="auto" w:fill="E6E6E6"/>
        <w:lang w:eastAsia="en-AU"/>
      </w:rPr>
      <w:drawing>
        <wp:inline distT="0" distB="0" distL="0" distR="0" wp14:anchorId="5CBF1670" wp14:editId="29CCBA3B">
          <wp:extent cx="1571625" cy="1238250"/>
          <wp:effectExtent l="19050" t="0" r="9525" b="0"/>
          <wp:docPr id="3" name="Picture 1" descr="cal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_logo"/>
                  <pic:cNvPicPr>
                    <a:picLocks noChangeAspect="1" noChangeArrowheads="1"/>
                  </pic:cNvPicPr>
                </pic:nvPicPr>
                <pic:blipFill>
                  <a:blip r:embed="rId1" cstate="print"/>
                  <a:srcRect/>
                  <a:stretch>
                    <a:fillRect/>
                  </a:stretch>
                </pic:blipFill>
                <pic:spPr bwMode="auto">
                  <a:xfrm>
                    <a:off x="0" y="0"/>
                    <a:ext cx="1571625" cy="1238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1A99"/>
    <w:multiLevelType w:val="multilevel"/>
    <w:tmpl w:val="13026FE8"/>
    <w:lvl w:ilvl="0">
      <w:start w:val="3"/>
      <w:numFmt w:val="bullet"/>
      <w:lvlText w:val="-"/>
      <w:lvlJc w:val="left"/>
      <w:pPr>
        <w:tabs>
          <w:tab w:val="num" w:pos="1440"/>
        </w:tabs>
        <w:ind w:left="1440" w:hanging="360"/>
      </w:pPr>
      <w:rPr>
        <w:rFonts w:ascii="Arial" w:eastAsia="Calibri" w:hAnsi="Arial" w:cs="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D4D432C"/>
    <w:multiLevelType w:val="hybridMultilevel"/>
    <w:tmpl w:val="69626CE6"/>
    <w:lvl w:ilvl="0" w:tplc="25E08CB6">
      <w:start w:val="1"/>
      <w:numFmt w:val="bullet"/>
      <w:lvlText w:val=""/>
      <w:lvlJc w:val="left"/>
      <w:pPr>
        <w:tabs>
          <w:tab w:val="num" w:pos="720"/>
        </w:tabs>
        <w:ind w:left="720" w:hanging="360"/>
      </w:pPr>
      <w:rPr>
        <w:rFonts w:ascii="Wingdings" w:hAnsi="Wingdings" w:hint="default"/>
        <w:sz w:val="20"/>
      </w:rPr>
    </w:lvl>
    <w:lvl w:ilvl="1" w:tplc="917259DC" w:tentative="1">
      <w:start w:val="1"/>
      <w:numFmt w:val="bullet"/>
      <w:lvlText w:val=""/>
      <w:lvlJc w:val="left"/>
      <w:pPr>
        <w:tabs>
          <w:tab w:val="num" w:pos="1440"/>
        </w:tabs>
        <w:ind w:left="1440" w:hanging="360"/>
      </w:pPr>
      <w:rPr>
        <w:rFonts w:ascii="Wingdings" w:hAnsi="Wingdings" w:hint="default"/>
        <w:sz w:val="20"/>
      </w:rPr>
    </w:lvl>
    <w:lvl w:ilvl="2" w:tplc="E37A3BBA" w:tentative="1">
      <w:start w:val="1"/>
      <w:numFmt w:val="bullet"/>
      <w:lvlText w:val=""/>
      <w:lvlJc w:val="left"/>
      <w:pPr>
        <w:tabs>
          <w:tab w:val="num" w:pos="2160"/>
        </w:tabs>
        <w:ind w:left="2160" w:hanging="360"/>
      </w:pPr>
      <w:rPr>
        <w:rFonts w:ascii="Wingdings" w:hAnsi="Wingdings" w:hint="default"/>
        <w:sz w:val="20"/>
      </w:rPr>
    </w:lvl>
    <w:lvl w:ilvl="3" w:tplc="A2D414A6" w:tentative="1">
      <w:start w:val="1"/>
      <w:numFmt w:val="bullet"/>
      <w:lvlText w:val=""/>
      <w:lvlJc w:val="left"/>
      <w:pPr>
        <w:tabs>
          <w:tab w:val="num" w:pos="2880"/>
        </w:tabs>
        <w:ind w:left="2880" w:hanging="360"/>
      </w:pPr>
      <w:rPr>
        <w:rFonts w:ascii="Wingdings" w:hAnsi="Wingdings" w:hint="default"/>
        <w:sz w:val="20"/>
      </w:rPr>
    </w:lvl>
    <w:lvl w:ilvl="4" w:tplc="9AFAEAF8" w:tentative="1">
      <w:start w:val="1"/>
      <w:numFmt w:val="bullet"/>
      <w:lvlText w:val=""/>
      <w:lvlJc w:val="left"/>
      <w:pPr>
        <w:tabs>
          <w:tab w:val="num" w:pos="3600"/>
        </w:tabs>
        <w:ind w:left="3600" w:hanging="360"/>
      </w:pPr>
      <w:rPr>
        <w:rFonts w:ascii="Wingdings" w:hAnsi="Wingdings" w:hint="default"/>
        <w:sz w:val="20"/>
      </w:rPr>
    </w:lvl>
    <w:lvl w:ilvl="5" w:tplc="C5FCD00A" w:tentative="1">
      <w:start w:val="1"/>
      <w:numFmt w:val="bullet"/>
      <w:lvlText w:val=""/>
      <w:lvlJc w:val="left"/>
      <w:pPr>
        <w:tabs>
          <w:tab w:val="num" w:pos="4320"/>
        </w:tabs>
        <w:ind w:left="4320" w:hanging="360"/>
      </w:pPr>
      <w:rPr>
        <w:rFonts w:ascii="Wingdings" w:hAnsi="Wingdings" w:hint="default"/>
        <w:sz w:val="20"/>
      </w:rPr>
    </w:lvl>
    <w:lvl w:ilvl="6" w:tplc="B234EEAE" w:tentative="1">
      <w:start w:val="1"/>
      <w:numFmt w:val="bullet"/>
      <w:lvlText w:val=""/>
      <w:lvlJc w:val="left"/>
      <w:pPr>
        <w:tabs>
          <w:tab w:val="num" w:pos="5040"/>
        </w:tabs>
        <w:ind w:left="5040" w:hanging="360"/>
      </w:pPr>
      <w:rPr>
        <w:rFonts w:ascii="Wingdings" w:hAnsi="Wingdings" w:hint="default"/>
        <w:sz w:val="20"/>
      </w:rPr>
    </w:lvl>
    <w:lvl w:ilvl="7" w:tplc="0BBC90FA" w:tentative="1">
      <w:start w:val="1"/>
      <w:numFmt w:val="bullet"/>
      <w:lvlText w:val=""/>
      <w:lvlJc w:val="left"/>
      <w:pPr>
        <w:tabs>
          <w:tab w:val="num" w:pos="5760"/>
        </w:tabs>
        <w:ind w:left="5760" w:hanging="360"/>
      </w:pPr>
      <w:rPr>
        <w:rFonts w:ascii="Wingdings" w:hAnsi="Wingdings" w:hint="default"/>
        <w:sz w:val="20"/>
      </w:rPr>
    </w:lvl>
    <w:lvl w:ilvl="8" w:tplc="5B62289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04A5E"/>
    <w:multiLevelType w:val="hybridMultilevel"/>
    <w:tmpl w:val="7B7E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15563"/>
    <w:multiLevelType w:val="hybridMultilevel"/>
    <w:tmpl w:val="E9422478"/>
    <w:lvl w:ilvl="0" w:tplc="5BC04650">
      <w:start w:val="1"/>
      <w:numFmt w:val="bullet"/>
      <w:lvlText w:val=""/>
      <w:lvlJc w:val="left"/>
      <w:pPr>
        <w:tabs>
          <w:tab w:val="num" w:pos="720"/>
        </w:tabs>
        <w:ind w:left="720" w:hanging="360"/>
      </w:pPr>
      <w:rPr>
        <w:rFonts w:ascii="Wingdings" w:hAnsi="Wingdings" w:hint="default"/>
        <w:sz w:val="20"/>
      </w:rPr>
    </w:lvl>
    <w:lvl w:ilvl="1" w:tplc="B770FB28" w:tentative="1">
      <w:start w:val="1"/>
      <w:numFmt w:val="bullet"/>
      <w:lvlText w:val=""/>
      <w:lvlJc w:val="left"/>
      <w:pPr>
        <w:tabs>
          <w:tab w:val="num" w:pos="1440"/>
        </w:tabs>
        <w:ind w:left="1440" w:hanging="360"/>
      </w:pPr>
      <w:rPr>
        <w:rFonts w:ascii="Wingdings" w:hAnsi="Wingdings" w:hint="default"/>
        <w:sz w:val="20"/>
      </w:rPr>
    </w:lvl>
    <w:lvl w:ilvl="2" w:tplc="BB16ABB4" w:tentative="1">
      <w:start w:val="1"/>
      <w:numFmt w:val="bullet"/>
      <w:lvlText w:val=""/>
      <w:lvlJc w:val="left"/>
      <w:pPr>
        <w:tabs>
          <w:tab w:val="num" w:pos="2160"/>
        </w:tabs>
        <w:ind w:left="2160" w:hanging="360"/>
      </w:pPr>
      <w:rPr>
        <w:rFonts w:ascii="Wingdings" w:hAnsi="Wingdings" w:hint="default"/>
        <w:sz w:val="20"/>
      </w:rPr>
    </w:lvl>
    <w:lvl w:ilvl="3" w:tplc="C1CC39C2" w:tentative="1">
      <w:start w:val="1"/>
      <w:numFmt w:val="bullet"/>
      <w:lvlText w:val=""/>
      <w:lvlJc w:val="left"/>
      <w:pPr>
        <w:tabs>
          <w:tab w:val="num" w:pos="2880"/>
        </w:tabs>
        <w:ind w:left="2880" w:hanging="360"/>
      </w:pPr>
      <w:rPr>
        <w:rFonts w:ascii="Wingdings" w:hAnsi="Wingdings" w:hint="default"/>
        <w:sz w:val="20"/>
      </w:rPr>
    </w:lvl>
    <w:lvl w:ilvl="4" w:tplc="4066F020" w:tentative="1">
      <w:start w:val="1"/>
      <w:numFmt w:val="bullet"/>
      <w:lvlText w:val=""/>
      <w:lvlJc w:val="left"/>
      <w:pPr>
        <w:tabs>
          <w:tab w:val="num" w:pos="3600"/>
        </w:tabs>
        <w:ind w:left="3600" w:hanging="360"/>
      </w:pPr>
      <w:rPr>
        <w:rFonts w:ascii="Wingdings" w:hAnsi="Wingdings" w:hint="default"/>
        <w:sz w:val="20"/>
      </w:rPr>
    </w:lvl>
    <w:lvl w:ilvl="5" w:tplc="7A78F1FE" w:tentative="1">
      <w:start w:val="1"/>
      <w:numFmt w:val="bullet"/>
      <w:lvlText w:val=""/>
      <w:lvlJc w:val="left"/>
      <w:pPr>
        <w:tabs>
          <w:tab w:val="num" w:pos="4320"/>
        </w:tabs>
        <w:ind w:left="4320" w:hanging="360"/>
      </w:pPr>
      <w:rPr>
        <w:rFonts w:ascii="Wingdings" w:hAnsi="Wingdings" w:hint="default"/>
        <w:sz w:val="20"/>
      </w:rPr>
    </w:lvl>
    <w:lvl w:ilvl="6" w:tplc="213A1E72" w:tentative="1">
      <w:start w:val="1"/>
      <w:numFmt w:val="bullet"/>
      <w:lvlText w:val=""/>
      <w:lvlJc w:val="left"/>
      <w:pPr>
        <w:tabs>
          <w:tab w:val="num" w:pos="5040"/>
        </w:tabs>
        <w:ind w:left="5040" w:hanging="360"/>
      </w:pPr>
      <w:rPr>
        <w:rFonts w:ascii="Wingdings" w:hAnsi="Wingdings" w:hint="default"/>
        <w:sz w:val="20"/>
      </w:rPr>
    </w:lvl>
    <w:lvl w:ilvl="7" w:tplc="75582B30" w:tentative="1">
      <w:start w:val="1"/>
      <w:numFmt w:val="bullet"/>
      <w:lvlText w:val=""/>
      <w:lvlJc w:val="left"/>
      <w:pPr>
        <w:tabs>
          <w:tab w:val="num" w:pos="5760"/>
        </w:tabs>
        <w:ind w:left="5760" w:hanging="360"/>
      </w:pPr>
      <w:rPr>
        <w:rFonts w:ascii="Wingdings" w:hAnsi="Wingdings" w:hint="default"/>
        <w:sz w:val="20"/>
      </w:rPr>
    </w:lvl>
    <w:lvl w:ilvl="8" w:tplc="35A8BEF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11243"/>
    <w:multiLevelType w:val="hybridMultilevel"/>
    <w:tmpl w:val="842C12C2"/>
    <w:lvl w:ilvl="0" w:tplc="2E7A5112">
      <w:start w:val="3"/>
      <w:numFmt w:val="bullet"/>
      <w:lvlText w:val="-"/>
      <w:lvlJc w:val="left"/>
      <w:pPr>
        <w:ind w:left="1440" w:hanging="360"/>
      </w:pPr>
      <w:rPr>
        <w:rFonts w:ascii="Arial" w:eastAsia="Calibri" w:hAnsi="Arial" w:cs="Symbol"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23273E5"/>
    <w:multiLevelType w:val="multilevel"/>
    <w:tmpl w:val="53602268"/>
    <w:lvl w:ilvl="0">
      <w:start w:val="1"/>
      <w:numFmt w:val="lowerRoman"/>
      <w:lvlText w:val="%1."/>
      <w:lvlJc w:val="left"/>
      <w:pPr>
        <w:tabs>
          <w:tab w:val="num" w:pos="720"/>
        </w:tabs>
        <w:ind w:left="720" w:hanging="360"/>
      </w:pPr>
      <w:rPr>
        <w:rFonts w:ascii="Arial" w:eastAsia="Calibri" w:hAnsi="Arial" w:cs="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A3F4B"/>
    <w:multiLevelType w:val="hybridMultilevel"/>
    <w:tmpl w:val="C28C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21DBD"/>
    <w:multiLevelType w:val="hybridMultilevel"/>
    <w:tmpl w:val="43B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C3370"/>
    <w:multiLevelType w:val="hybridMultilevel"/>
    <w:tmpl w:val="06D67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E623BF"/>
    <w:multiLevelType w:val="hybridMultilevel"/>
    <w:tmpl w:val="DDD843D6"/>
    <w:lvl w:ilvl="0" w:tplc="E32E1D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2F3E19"/>
    <w:multiLevelType w:val="hybridMultilevel"/>
    <w:tmpl w:val="FECA55E6"/>
    <w:lvl w:ilvl="0" w:tplc="C8DAEEA0">
      <w:start w:val="1"/>
      <w:numFmt w:val="bullet"/>
      <w:lvlText w:val=""/>
      <w:lvlJc w:val="left"/>
      <w:pPr>
        <w:tabs>
          <w:tab w:val="num" w:pos="720"/>
        </w:tabs>
        <w:ind w:left="720" w:hanging="360"/>
      </w:pPr>
      <w:rPr>
        <w:rFonts w:ascii="Wingdings" w:hAnsi="Wingdings" w:hint="default"/>
        <w:sz w:val="20"/>
      </w:rPr>
    </w:lvl>
    <w:lvl w:ilvl="1" w:tplc="245E85EA" w:tentative="1">
      <w:start w:val="1"/>
      <w:numFmt w:val="bullet"/>
      <w:lvlText w:val=""/>
      <w:lvlJc w:val="left"/>
      <w:pPr>
        <w:tabs>
          <w:tab w:val="num" w:pos="1440"/>
        </w:tabs>
        <w:ind w:left="1440" w:hanging="360"/>
      </w:pPr>
      <w:rPr>
        <w:rFonts w:ascii="Wingdings" w:hAnsi="Wingdings" w:hint="default"/>
        <w:sz w:val="20"/>
      </w:rPr>
    </w:lvl>
    <w:lvl w:ilvl="2" w:tplc="D8F6088E" w:tentative="1">
      <w:start w:val="1"/>
      <w:numFmt w:val="bullet"/>
      <w:lvlText w:val=""/>
      <w:lvlJc w:val="left"/>
      <w:pPr>
        <w:tabs>
          <w:tab w:val="num" w:pos="2160"/>
        </w:tabs>
        <w:ind w:left="2160" w:hanging="360"/>
      </w:pPr>
      <w:rPr>
        <w:rFonts w:ascii="Wingdings" w:hAnsi="Wingdings" w:hint="default"/>
        <w:sz w:val="20"/>
      </w:rPr>
    </w:lvl>
    <w:lvl w:ilvl="3" w:tplc="87321B32" w:tentative="1">
      <w:start w:val="1"/>
      <w:numFmt w:val="bullet"/>
      <w:lvlText w:val=""/>
      <w:lvlJc w:val="left"/>
      <w:pPr>
        <w:tabs>
          <w:tab w:val="num" w:pos="2880"/>
        </w:tabs>
        <w:ind w:left="2880" w:hanging="360"/>
      </w:pPr>
      <w:rPr>
        <w:rFonts w:ascii="Wingdings" w:hAnsi="Wingdings" w:hint="default"/>
        <w:sz w:val="20"/>
      </w:rPr>
    </w:lvl>
    <w:lvl w:ilvl="4" w:tplc="A9B06192" w:tentative="1">
      <w:start w:val="1"/>
      <w:numFmt w:val="bullet"/>
      <w:lvlText w:val=""/>
      <w:lvlJc w:val="left"/>
      <w:pPr>
        <w:tabs>
          <w:tab w:val="num" w:pos="3600"/>
        </w:tabs>
        <w:ind w:left="3600" w:hanging="360"/>
      </w:pPr>
      <w:rPr>
        <w:rFonts w:ascii="Wingdings" w:hAnsi="Wingdings" w:hint="default"/>
        <w:sz w:val="20"/>
      </w:rPr>
    </w:lvl>
    <w:lvl w:ilvl="5" w:tplc="BC92D08A" w:tentative="1">
      <w:start w:val="1"/>
      <w:numFmt w:val="bullet"/>
      <w:lvlText w:val=""/>
      <w:lvlJc w:val="left"/>
      <w:pPr>
        <w:tabs>
          <w:tab w:val="num" w:pos="4320"/>
        </w:tabs>
        <w:ind w:left="4320" w:hanging="360"/>
      </w:pPr>
      <w:rPr>
        <w:rFonts w:ascii="Wingdings" w:hAnsi="Wingdings" w:hint="default"/>
        <w:sz w:val="20"/>
      </w:rPr>
    </w:lvl>
    <w:lvl w:ilvl="6" w:tplc="C2AAA572" w:tentative="1">
      <w:start w:val="1"/>
      <w:numFmt w:val="bullet"/>
      <w:lvlText w:val=""/>
      <w:lvlJc w:val="left"/>
      <w:pPr>
        <w:tabs>
          <w:tab w:val="num" w:pos="5040"/>
        </w:tabs>
        <w:ind w:left="5040" w:hanging="360"/>
      </w:pPr>
      <w:rPr>
        <w:rFonts w:ascii="Wingdings" w:hAnsi="Wingdings" w:hint="default"/>
        <w:sz w:val="20"/>
      </w:rPr>
    </w:lvl>
    <w:lvl w:ilvl="7" w:tplc="B4A0E22A" w:tentative="1">
      <w:start w:val="1"/>
      <w:numFmt w:val="bullet"/>
      <w:lvlText w:val=""/>
      <w:lvlJc w:val="left"/>
      <w:pPr>
        <w:tabs>
          <w:tab w:val="num" w:pos="5760"/>
        </w:tabs>
        <w:ind w:left="5760" w:hanging="360"/>
      </w:pPr>
      <w:rPr>
        <w:rFonts w:ascii="Wingdings" w:hAnsi="Wingdings" w:hint="default"/>
        <w:sz w:val="20"/>
      </w:rPr>
    </w:lvl>
    <w:lvl w:ilvl="8" w:tplc="F42848B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66A7C"/>
    <w:multiLevelType w:val="hybridMultilevel"/>
    <w:tmpl w:val="E4B6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60CFF"/>
    <w:multiLevelType w:val="hybridMultilevel"/>
    <w:tmpl w:val="F67A63DA"/>
    <w:lvl w:ilvl="0" w:tplc="0C090019">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3" w15:restartNumberingAfterBreak="0">
    <w:nsid w:val="5D681961"/>
    <w:multiLevelType w:val="hybridMultilevel"/>
    <w:tmpl w:val="A964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A611C"/>
    <w:multiLevelType w:val="hybridMultilevel"/>
    <w:tmpl w:val="58F05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4C488D"/>
    <w:multiLevelType w:val="hybridMultilevel"/>
    <w:tmpl w:val="0BC8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D8568A"/>
    <w:multiLevelType w:val="hybridMultilevel"/>
    <w:tmpl w:val="6FA0B7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EE64FB3"/>
    <w:multiLevelType w:val="hybridMultilevel"/>
    <w:tmpl w:val="85823104"/>
    <w:lvl w:ilvl="0" w:tplc="8BA6E812">
      <w:start w:val="3"/>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AC36CE"/>
    <w:multiLevelType w:val="hybridMultilevel"/>
    <w:tmpl w:val="9778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E5D3A"/>
    <w:multiLevelType w:val="hybridMultilevel"/>
    <w:tmpl w:val="90D6C3A6"/>
    <w:lvl w:ilvl="0" w:tplc="2F2402D2">
      <w:start w:val="1"/>
      <w:numFmt w:val="bullet"/>
      <w:lvlText w:val=""/>
      <w:lvlJc w:val="left"/>
      <w:pPr>
        <w:tabs>
          <w:tab w:val="num" w:pos="720"/>
        </w:tabs>
        <w:ind w:left="720" w:hanging="360"/>
      </w:pPr>
      <w:rPr>
        <w:rFonts w:ascii="Wingdings" w:hAnsi="Wingdings" w:hint="default"/>
        <w:sz w:val="20"/>
      </w:rPr>
    </w:lvl>
    <w:lvl w:ilvl="1" w:tplc="B00E877C" w:tentative="1">
      <w:start w:val="1"/>
      <w:numFmt w:val="bullet"/>
      <w:lvlText w:val=""/>
      <w:lvlJc w:val="left"/>
      <w:pPr>
        <w:tabs>
          <w:tab w:val="num" w:pos="1440"/>
        </w:tabs>
        <w:ind w:left="1440" w:hanging="360"/>
      </w:pPr>
      <w:rPr>
        <w:rFonts w:ascii="Wingdings" w:hAnsi="Wingdings" w:hint="default"/>
        <w:sz w:val="20"/>
      </w:rPr>
    </w:lvl>
    <w:lvl w:ilvl="2" w:tplc="1D9A118A" w:tentative="1">
      <w:start w:val="1"/>
      <w:numFmt w:val="bullet"/>
      <w:lvlText w:val=""/>
      <w:lvlJc w:val="left"/>
      <w:pPr>
        <w:tabs>
          <w:tab w:val="num" w:pos="2160"/>
        </w:tabs>
        <w:ind w:left="2160" w:hanging="360"/>
      </w:pPr>
      <w:rPr>
        <w:rFonts w:ascii="Wingdings" w:hAnsi="Wingdings" w:hint="default"/>
        <w:sz w:val="20"/>
      </w:rPr>
    </w:lvl>
    <w:lvl w:ilvl="3" w:tplc="2E4C9A50" w:tentative="1">
      <w:start w:val="1"/>
      <w:numFmt w:val="bullet"/>
      <w:lvlText w:val=""/>
      <w:lvlJc w:val="left"/>
      <w:pPr>
        <w:tabs>
          <w:tab w:val="num" w:pos="2880"/>
        </w:tabs>
        <w:ind w:left="2880" w:hanging="360"/>
      </w:pPr>
      <w:rPr>
        <w:rFonts w:ascii="Wingdings" w:hAnsi="Wingdings" w:hint="default"/>
        <w:sz w:val="20"/>
      </w:rPr>
    </w:lvl>
    <w:lvl w:ilvl="4" w:tplc="7A162E18" w:tentative="1">
      <w:start w:val="1"/>
      <w:numFmt w:val="bullet"/>
      <w:lvlText w:val=""/>
      <w:lvlJc w:val="left"/>
      <w:pPr>
        <w:tabs>
          <w:tab w:val="num" w:pos="3600"/>
        </w:tabs>
        <w:ind w:left="3600" w:hanging="360"/>
      </w:pPr>
      <w:rPr>
        <w:rFonts w:ascii="Wingdings" w:hAnsi="Wingdings" w:hint="default"/>
        <w:sz w:val="20"/>
      </w:rPr>
    </w:lvl>
    <w:lvl w:ilvl="5" w:tplc="B63C8E22" w:tentative="1">
      <w:start w:val="1"/>
      <w:numFmt w:val="bullet"/>
      <w:lvlText w:val=""/>
      <w:lvlJc w:val="left"/>
      <w:pPr>
        <w:tabs>
          <w:tab w:val="num" w:pos="4320"/>
        </w:tabs>
        <w:ind w:left="4320" w:hanging="360"/>
      </w:pPr>
      <w:rPr>
        <w:rFonts w:ascii="Wingdings" w:hAnsi="Wingdings" w:hint="default"/>
        <w:sz w:val="20"/>
      </w:rPr>
    </w:lvl>
    <w:lvl w:ilvl="6" w:tplc="1B1C5A84" w:tentative="1">
      <w:start w:val="1"/>
      <w:numFmt w:val="bullet"/>
      <w:lvlText w:val=""/>
      <w:lvlJc w:val="left"/>
      <w:pPr>
        <w:tabs>
          <w:tab w:val="num" w:pos="5040"/>
        </w:tabs>
        <w:ind w:left="5040" w:hanging="360"/>
      </w:pPr>
      <w:rPr>
        <w:rFonts w:ascii="Wingdings" w:hAnsi="Wingdings" w:hint="default"/>
        <w:sz w:val="20"/>
      </w:rPr>
    </w:lvl>
    <w:lvl w:ilvl="7" w:tplc="F3B29358" w:tentative="1">
      <w:start w:val="1"/>
      <w:numFmt w:val="bullet"/>
      <w:lvlText w:val=""/>
      <w:lvlJc w:val="left"/>
      <w:pPr>
        <w:tabs>
          <w:tab w:val="num" w:pos="5760"/>
        </w:tabs>
        <w:ind w:left="5760" w:hanging="360"/>
      </w:pPr>
      <w:rPr>
        <w:rFonts w:ascii="Wingdings" w:hAnsi="Wingdings" w:hint="default"/>
        <w:sz w:val="20"/>
      </w:rPr>
    </w:lvl>
    <w:lvl w:ilvl="8" w:tplc="3BF23720" w:tentative="1">
      <w:start w:val="1"/>
      <w:numFmt w:val="bullet"/>
      <w:lvlText w:val=""/>
      <w:lvlJc w:val="left"/>
      <w:pPr>
        <w:tabs>
          <w:tab w:val="num" w:pos="6480"/>
        </w:tabs>
        <w:ind w:left="6480" w:hanging="360"/>
      </w:pPr>
      <w:rPr>
        <w:rFonts w:ascii="Wingdings" w:hAnsi="Wingdings" w:hint="default"/>
        <w:sz w:val="20"/>
      </w:rPr>
    </w:lvl>
  </w:abstractNum>
  <w:num w:numId="1" w16cid:durableId="970554383">
    <w:abstractNumId w:val="1"/>
  </w:num>
  <w:num w:numId="2" w16cid:durableId="690423053">
    <w:abstractNumId w:val="10"/>
  </w:num>
  <w:num w:numId="3" w16cid:durableId="511727711">
    <w:abstractNumId w:val="19"/>
  </w:num>
  <w:num w:numId="4" w16cid:durableId="1940141500">
    <w:abstractNumId w:val="3"/>
  </w:num>
  <w:num w:numId="5" w16cid:durableId="2097053281">
    <w:abstractNumId w:val="13"/>
  </w:num>
  <w:num w:numId="6" w16cid:durableId="1622417291">
    <w:abstractNumId w:val="16"/>
  </w:num>
  <w:num w:numId="7" w16cid:durableId="1662661563">
    <w:abstractNumId w:val="14"/>
  </w:num>
  <w:num w:numId="8" w16cid:durableId="2107722490">
    <w:abstractNumId w:val="5"/>
  </w:num>
  <w:num w:numId="9" w16cid:durableId="951395489">
    <w:abstractNumId w:val="4"/>
  </w:num>
  <w:num w:numId="10" w16cid:durableId="1313674636">
    <w:abstractNumId w:val="0"/>
  </w:num>
  <w:num w:numId="11" w16cid:durableId="1718509536">
    <w:abstractNumId w:val="9"/>
  </w:num>
  <w:num w:numId="12" w16cid:durableId="555968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193522">
    <w:abstractNumId w:val="6"/>
  </w:num>
  <w:num w:numId="14" w16cid:durableId="1357389846">
    <w:abstractNumId w:val="11"/>
  </w:num>
  <w:num w:numId="15" w16cid:durableId="1345283672">
    <w:abstractNumId w:val="7"/>
  </w:num>
  <w:num w:numId="16" w16cid:durableId="1866361167">
    <w:abstractNumId w:val="2"/>
  </w:num>
  <w:num w:numId="17" w16cid:durableId="913900400">
    <w:abstractNumId w:val="15"/>
  </w:num>
  <w:num w:numId="18" w16cid:durableId="1391807996">
    <w:abstractNumId w:val="18"/>
  </w:num>
  <w:num w:numId="19" w16cid:durableId="173692706">
    <w:abstractNumId w:val="8"/>
  </w:num>
  <w:num w:numId="20" w16cid:durableId="800153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3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6C"/>
    <w:rsid w:val="00005889"/>
    <w:rsid w:val="000134EC"/>
    <w:rsid w:val="000432A1"/>
    <w:rsid w:val="00054F3D"/>
    <w:rsid w:val="0006767E"/>
    <w:rsid w:val="00067983"/>
    <w:rsid w:val="00073582"/>
    <w:rsid w:val="000742F4"/>
    <w:rsid w:val="000959BA"/>
    <w:rsid w:val="000B328E"/>
    <w:rsid w:val="000B3649"/>
    <w:rsid w:val="000C5CF7"/>
    <w:rsid w:val="000E65E7"/>
    <w:rsid w:val="000F2644"/>
    <w:rsid w:val="00105396"/>
    <w:rsid w:val="00117FB3"/>
    <w:rsid w:val="00120925"/>
    <w:rsid w:val="00123346"/>
    <w:rsid w:val="00123E28"/>
    <w:rsid w:val="00126B1B"/>
    <w:rsid w:val="00141422"/>
    <w:rsid w:val="0014246F"/>
    <w:rsid w:val="00152BA1"/>
    <w:rsid w:val="00162729"/>
    <w:rsid w:val="001740EC"/>
    <w:rsid w:val="00196AC1"/>
    <w:rsid w:val="001A58CA"/>
    <w:rsid w:val="001B3FF6"/>
    <w:rsid w:val="001B7A61"/>
    <w:rsid w:val="00236092"/>
    <w:rsid w:val="00261220"/>
    <w:rsid w:val="002639EE"/>
    <w:rsid w:val="002701FE"/>
    <w:rsid w:val="00281B8A"/>
    <w:rsid w:val="00290148"/>
    <w:rsid w:val="002910A7"/>
    <w:rsid w:val="00291301"/>
    <w:rsid w:val="00294638"/>
    <w:rsid w:val="002B4B34"/>
    <w:rsid w:val="002C734A"/>
    <w:rsid w:val="002E4DD8"/>
    <w:rsid w:val="002F02EE"/>
    <w:rsid w:val="00326490"/>
    <w:rsid w:val="003626D7"/>
    <w:rsid w:val="003A185C"/>
    <w:rsid w:val="003A76D1"/>
    <w:rsid w:val="003A7B9D"/>
    <w:rsid w:val="003D75FB"/>
    <w:rsid w:val="003F331D"/>
    <w:rsid w:val="00406FF1"/>
    <w:rsid w:val="004116AB"/>
    <w:rsid w:val="00417B83"/>
    <w:rsid w:val="004305D4"/>
    <w:rsid w:val="0043643D"/>
    <w:rsid w:val="00455ADB"/>
    <w:rsid w:val="00464B14"/>
    <w:rsid w:val="00481AC2"/>
    <w:rsid w:val="0048385D"/>
    <w:rsid w:val="0048612D"/>
    <w:rsid w:val="004936C8"/>
    <w:rsid w:val="00493B44"/>
    <w:rsid w:val="004A002B"/>
    <w:rsid w:val="004A4F5F"/>
    <w:rsid w:val="004B3BDC"/>
    <w:rsid w:val="004B3D06"/>
    <w:rsid w:val="004D3C4E"/>
    <w:rsid w:val="004D464C"/>
    <w:rsid w:val="004D715A"/>
    <w:rsid w:val="004E763F"/>
    <w:rsid w:val="004F0C1B"/>
    <w:rsid w:val="00524696"/>
    <w:rsid w:val="00527F14"/>
    <w:rsid w:val="00543777"/>
    <w:rsid w:val="00545FB5"/>
    <w:rsid w:val="00551ADC"/>
    <w:rsid w:val="00570904"/>
    <w:rsid w:val="00572ADC"/>
    <w:rsid w:val="0059046F"/>
    <w:rsid w:val="00592A77"/>
    <w:rsid w:val="005B59CB"/>
    <w:rsid w:val="005C24E5"/>
    <w:rsid w:val="005D242A"/>
    <w:rsid w:val="005E54A0"/>
    <w:rsid w:val="005F148B"/>
    <w:rsid w:val="0061468D"/>
    <w:rsid w:val="00615826"/>
    <w:rsid w:val="00623BAA"/>
    <w:rsid w:val="00637D26"/>
    <w:rsid w:val="006448C0"/>
    <w:rsid w:val="00644D9E"/>
    <w:rsid w:val="00667C3B"/>
    <w:rsid w:val="00680E3C"/>
    <w:rsid w:val="00687EB0"/>
    <w:rsid w:val="00692626"/>
    <w:rsid w:val="00693BD1"/>
    <w:rsid w:val="006A4404"/>
    <w:rsid w:val="006B16BB"/>
    <w:rsid w:val="006B2E25"/>
    <w:rsid w:val="006E4993"/>
    <w:rsid w:val="006E7BFF"/>
    <w:rsid w:val="006F1797"/>
    <w:rsid w:val="006F6780"/>
    <w:rsid w:val="007014A9"/>
    <w:rsid w:val="00713433"/>
    <w:rsid w:val="00713CD9"/>
    <w:rsid w:val="0072122A"/>
    <w:rsid w:val="00725224"/>
    <w:rsid w:val="007254EC"/>
    <w:rsid w:val="0073365C"/>
    <w:rsid w:val="007553C1"/>
    <w:rsid w:val="007621B9"/>
    <w:rsid w:val="00763937"/>
    <w:rsid w:val="0078269A"/>
    <w:rsid w:val="00785EB7"/>
    <w:rsid w:val="00786FE2"/>
    <w:rsid w:val="007A1FBE"/>
    <w:rsid w:val="007B671D"/>
    <w:rsid w:val="007D36D5"/>
    <w:rsid w:val="007D629C"/>
    <w:rsid w:val="007D73D2"/>
    <w:rsid w:val="007E16AE"/>
    <w:rsid w:val="007F259A"/>
    <w:rsid w:val="0080698F"/>
    <w:rsid w:val="00815070"/>
    <w:rsid w:val="008313BD"/>
    <w:rsid w:val="00831704"/>
    <w:rsid w:val="00862BC2"/>
    <w:rsid w:val="00863971"/>
    <w:rsid w:val="00874AC1"/>
    <w:rsid w:val="00885B23"/>
    <w:rsid w:val="00893041"/>
    <w:rsid w:val="00893433"/>
    <w:rsid w:val="008958E7"/>
    <w:rsid w:val="008A14CC"/>
    <w:rsid w:val="008B3484"/>
    <w:rsid w:val="008B3C2F"/>
    <w:rsid w:val="008B4474"/>
    <w:rsid w:val="008D631E"/>
    <w:rsid w:val="008E3762"/>
    <w:rsid w:val="008F339A"/>
    <w:rsid w:val="008F5DCF"/>
    <w:rsid w:val="00912ABE"/>
    <w:rsid w:val="00916CA3"/>
    <w:rsid w:val="00916DA0"/>
    <w:rsid w:val="00933149"/>
    <w:rsid w:val="009535B6"/>
    <w:rsid w:val="00990201"/>
    <w:rsid w:val="0099491B"/>
    <w:rsid w:val="009A20CD"/>
    <w:rsid w:val="009A27F7"/>
    <w:rsid w:val="009C0AFD"/>
    <w:rsid w:val="009C1749"/>
    <w:rsid w:val="009C3223"/>
    <w:rsid w:val="009E24B4"/>
    <w:rsid w:val="009F16F4"/>
    <w:rsid w:val="00A173FC"/>
    <w:rsid w:val="00A43A28"/>
    <w:rsid w:val="00A513EA"/>
    <w:rsid w:val="00A578E7"/>
    <w:rsid w:val="00A6226A"/>
    <w:rsid w:val="00A77630"/>
    <w:rsid w:val="00A8046C"/>
    <w:rsid w:val="00AA2176"/>
    <w:rsid w:val="00AB0630"/>
    <w:rsid w:val="00AB5D5D"/>
    <w:rsid w:val="00AB63B2"/>
    <w:rsid w:val="00AC3AFE"/>
    <w:rsid w:val="00AD1AED"/>
    <w:rsid w:val="00AD75EB"/>
    <w:rsid w:val="00AE32D1"/>
    <w:rsid w:val="00B26085"/>
    <w:rsid w:val="00B273F7"/>
    <w:rsid w:val="00B54621"/>
    <w:rsid w:val="00B75B69"/>
    <w:rsid w:val="00B860EE"/>
    <w:rsid w:val="00B873A4"/>
    <w:rsid w:val="00B9270C"/>
    <w:rsid w:val="00BA0795"/>
    <w:rsid w:val="00BB09E2"/>
    <w:rsid w:val="00BB4901"/>
    <w:rsid w:val="00BC3C33"/>
    <w:rsid w:val="00BD40D9"/>
    <w:rsid w:val="00BD46CC"/>
    <w:rsid w:val="00BE5F50"/>
    <w:rsid w:val="00C25C94"/>
    <w:rsid w:val="00C33830"/>
    <w:rsid w:val="00C455FB"/>
    <w:rsid w:val="00C5132A"/>
    <w:rsid w:val="00C521AC"/>
    <w:rsid w:val="00C931A0"/>
    <w:rsid w:val="00CA4EEF"/>
    <w:rsid w:val="00CB20AD"/>
    <w:rsid w:val="00CC3614"/>
    <w:rsid w:val="00CC5891"/>
    <w:rsid w:val="00CD4CB6"/>
    <w:rsid w:val="00CE344A"/>
    <w:rsid w:val="00CE7BF3"/>
    <w:rsid w:val="00CF714A"/>
    <w:rsid w:val="00D31DA8"/>
    <w:rsid w:val="00D523C6"/>
    <w:rsid w:val="00D54C87"/>
    <w:rsid w:val="00D554AA"/>
    <w:rsid w:val="00D8377A"/>
    <w:rsid w:val="00D963E8"/>
    <w:rsid w:val="00DA5C2B"/>
    <w:rsid w:val="00DC5CF0"/>
    <w:rsid w:val="00DD3F20"/>
    <w:rsid w:val="00DD7211"/>
    <w:rsid w:val="00DE2E40"/>
    <w:rsid w:val="00DE7334"/>
    <w:rsid w:val="00DF05A4"/>
    <w:rsid w:val="00DF0EC8"/>
    <w:rsid w:val="00DF1CF4"/>
    <w:rsid w:val="00E011B3"/>
    <w:rsid w:val="00E05F76"/>
    <w:rsid w:val="00E30245"/>
    <w:rsid w:val="00E350F7"/>
    <w:rsid w:val="00E36FA3"/>
    <w:rsid w:val="00E45522"/>
    <w:rsid w:val="00E458FA"/>
    <w:rsid w:val="00E4714D"/>
    <w:rsid w:val="00E53738"/>
    <w:rsid w:val="00E552A2"/>
    <w:rsid w:val="00E55AD1"/>
    <w:rsid w:val="00E8177E"/>
    <w:rsid w:val="00E844C8"/>
    <w:rsid w:val="00E941C0"/>
    <w:rsid w:val="00EA3552"/>
    <w:rsid w:val="00EA3BC4"/>
    <w:rsid w:val="00EA7A41"/>
    <w:rsid w:val="00EB03EC"/>
    <w:rsid w:val="00EB6ED2"/>
    <w:rsid w:val="00EC1589"/>
    <w:rsid w:val="00ED79F6"/>
    <w:rsid w:val="00F008EE"/>
    <w:rsid w:val="00F00DAA"/>
    <w:rsid w:val="00F16D38"/>
    <w:rsid w:val="00F27C57"/>
    <w:rsid w:val="00F34400"/>
    <w:rsid w:val="00F51A68"/>
    <w:rsid w:val="00F52DAE"/>
    <w:rsid w:val="00F70D47"/>
    <w:rsid w:val="00F77F54"/>
    <w:rsid w:val="00F92A25"/>
    <w:rsid w:val="00F97D2F"/>
    <w:rsid w:val="00FB1F52"/>
    <w:rsid w:val="00FE5128"/>
    <w:rsid w:val="00FF15F9"/>
    <w:rsid w:val="00FF2B84"/>
    <w:rsid w:val="01374BD6"/>
    <w:rsid w:val="02D3FBF3"/>
    <w:rsid w:val="046EEC98"/>
    <w:rsid w:val="08930755"/>
    <w:rsid w:val="0C81EC03"/>
    <w:rsid w:val="12F12D87"/>
    <w:rsid w:val="14BAFC88"/>
    <w:rsid w:val="155FAAF8"/>
    <w:rsid w:val="1FFB1A7A"/>
    <w:rsid w:val="28B55D0A"/>
    <w:rsid w:val="2C6D3B6F"/>
    <w:rsid w:val="3605A6B1"/>
    <w:rsid w:val="3962536B"/>
    <w:rsid w:val="3DBD7729"/>
    <w:rsid w:val="3E031FC5"/>
    <w:rsid w:val="409E3624"/>
    <w:rsid w:val="42612843"/>
    <w:rsid w:val="4AF577F2"/>
    <w:rsid w:val="57BC83CF"/>
    <w:rsid w:val="669FAB2F"/>
    <w:rsid w:val="6F418FAB"/>
    <w:rsid w:val="7FDFB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4E46"/>
  <w15:docId w15:val="{E6D8B9E7-FEA9-4ADB-81E6-958850D9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1D"/>
    <w:rPr>
      <w:rFonts w:ascii="Arial" w:hAnsi="Arial"/>
      <w:spacing w:val="-5"/>
      <w:lang w:eastAsia="en-US"/>
    </w:rPr>
  </w:style>
  <w:style w:type="paragraph" w:styleId="Heading1">
    <w:name w:val="heading 1"/>
    <w:basedOn w:val="Normal"/>
    <w:next w:val="BodyText"/>
    <w:qFormat/>
    <w:rsid w:val="003F331D"/>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3F331D"/>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3F331D"/>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3F331D"/>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rsid w:val="003F331D"/>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rsid w:val="003F331D"/>
    <w:pPr>
      <w:keepNext/>
      <w:spacing w:before="100" w:beforeAutospacing="1" w:after="100" w:afterAutospacing="1"/>
      <w:outlineLvl w:val="5"/>
    </w:pPr>
    <w:rPr>
      <w:b/>
      <w:bCs/>
    </w:rPr>
  </w:style>
  <w:style w:type="paragraph" w:styleId="Heading7">
    <w:name w:val="heading 7"/>
    <w:basedOn w:val="Normal"/>
    <w:next w:val="Normal"/>
    <w:qFormat/>
    <w:rsid w:val="003F331D"/>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331D"/>
    <w:pPr>
      <w:spacing w:after="220" w:line="180" w:lineRule="atLeast"/>
      <w:jc w:val="both"/>
    </w:pPr>
  </w:style>
  <w:style w:type="paragraph" w:styleId="Closing">
    <w:name w:val="Closing"/>
    <w:basedOn w:val="Normal"/>
    <w:rsid w:val="003F331D"/>
    <w:pPr>
      <w:keepNext/>
      <w:spacing w:line="220" w:lineRule="atLeast"/>
    </w:pPr>
  </w:style>
  <w:style w:type="paragraph" w:customStyle="1" w:styleId="CompanyName">
    <w:name w:val="Company Name"/>
    <w:basedOn w:val="Normal"/>
    <w:rsid w:val="003F331D"/>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rsid w:val="003F331D"/>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rsid w:val="003F331D"/>
    <w:pPr>
      <w:keepLines/>
      <w:spacing w:before="220"/>
      <w:jc w:val="left"/>
    </w:pPr>
  </w:style>
  <w:style w:type="paragraph" w:customStyle="1" w:styleId="HeaderBase">
    <w:name w:val="Header Base"/>
    <w:basedOn w:val="BodyText"/>
    <w:rsid w:val="003F331D"/>
    <w:pPr>
      <w:keepLines/>
      <w:tabs>
        <w:tab w:val="center" w:pos="4320"/>
        <w:tab w:val="right" w:pos="8640"/>
      </w:tabs>
      <w:spacing w:after="0"/>
    </w:pPr>
  </w:style>
  <w:style w:type="paragraph" w:styleId="Footer">
    <w:name w:val="footer"/>
    <w:basedOn w:val="HeaderBase"/>
    <w:link w:val="FooterChar"/>
    <w:uiPriority w:val="99"/>
    <w:rsid w:val="003F331D"/>
    <w:pPr>
      <w:spacing w:before="600"/>
    </w:pPr>
    <w:rPr>
      <w:sz w:val="18"/>
    </w:rPr>
  </w:style>
  <w:style w:type="paragraph" w:styleId="Header">
    <w:name w:val="header"/>
    <w:basedOn w:val="HeaderBase"/>
    <w:rsid w:val="003F331D"/>
    <w:pPr>
      <w:spacing w:after="600"/>
    </w:pPr>
  </w:style>
  <w:style w:type="paragraph" w:customStyle="1" w:styleId="HeadingBase">
    <w:name w:val="Heading Base"/>
    <w:basedOn w:val="BodyText"/>
    <w:next w:val="BodyText"/>
    <w:rsid w:val="003F331D"/>
    <w:pPr>
      <w:keepNext/>
      <w:keepLines/>
      <w:spacing w:after="0"/>
      <w:jc w:val="left"/>
    </w:pPr>
    <w:rPr>
      <w:rFonts w:ascii="Arial Black" w:hAnsi="Arial Black"/>
      <w:spacing w:val="-10"/>
      <w:kern w:val="28"/>
    </w:rPr>
  </w:style>
  <w:style w:type="paragraph" w:styleId="MessageHeader">
    <w:name w:val="Message Header"/>
    <w:basedOn w:val="BodyText"/>
    <w:rsid w:val="003F331D"/>
    <w:pPr>
      <w:keepLines/>
      <w:spacing w:after="120"/>
      <w:ind w:left="720" w:hanging="720"/>
      <w:jc w:val="left"/>
    </w:pPr>
  </w:style>
  <w:style w:type="paragraph" w:customStyle="1" w:styleId="MessageHeaderFirst">
    <w:name w:val="Message Header First"/>
    <w:basedOn w:val="MessageHeader"/>
    <w:next w:val="MessageHeader"/>
    <w:rsid w:val="003F331D"/>
    <w:pPr>
      <w:spacing w:before="220"/>
    </w:pPr>
  </w:style>
  <w:style w:type="character" w:customStyle="1" w:styleId="MessageHeaderLabel">
    <w:name w:val="Message Header Label"/>
    <w:rsid w:val="003F331D"/>
    <w:rPr>
      <w:rFonts w:ascii="Arial Black" w:hAnsi="Arial Black"/>
      <w:spacing w:val="-10"/>
      <w:sz w:val="18"/>
    </w:rPr>
  </w:style>
  <w:style w:type="paragraph" w:customStyle="1" w:styleId="MessageHeaderLast">
    <w:name w:val="Message Header Last"/>
    <w:basedOn w:val="MessageHeader"/>
    <w:next w:val="BodyText"/>
    <w:rsid w:val="003F331D"/>
    <w:pPr>
      <w:pBdr>
        <w:bottom w:val="single" w:sz="6" w:space="15" w:color="auto"/>
      </w:pBdr>
      <w:spacing w:after="320"/>
    </w:pPr>
  </w:style>
  <w:style w:type="paragraph" w:styleId="NormalIndent">
    <w:name w:val="Normal Indent"/>
    <w:basedOn w:val="Normal"/>
    <w:rsid w:val="003F331D"/>
    <w:pPr>
      <w:ind w:left="720"/>
    </w:pPr>
  </w:style>
  <w:style w:type="character" w:styleId="PageNumber">
    <w:name w:val="page number"/>
    <w:rsid w:val="003F331D"/>
    <w:rPr>
      <w:sz w:val="18"/>
    </w:rPr>
  </w:style>
  <w:style w:type="paragraph" w:customStyle="1" w:styleId="ReturnAddress">
    <w:name w:val="Return Address"/>
    <w:basedOn w:val="Normal"/>
    <w:rsid w:val="003F331D"/>
    <w:pPr>
      <w:keepLines/>
      <w:framePr w:w="5040" w:hSpace="180" w:wrap="notBeside" w:vAnchor="page" w:hAnchor="page" w:x="1801" w:y="961" w:anchorLock="1"/>
      <w:spacing w:line="200" w:lineRule="atLeast"/>
    </w:pPr>
    <w:rPr>
      <w:spacing w:val="-2"/>
      <w:sz w:val="16"/>
    </w:rPr>
  </w:style>
  <w:style w:type="paragraph" w:styleId="Signature">
    <w:name w:val="Signature"/>
    <w:basedOn w:val="BodyText"/>
    <w:rsid w:val="003F331D"/>
    <w:pPr>
      <w:keepNext/>
      <w:keepLines/>
      <w:spacing w:before="660" w:after="0"/>
    </w:pPr>
  </w:style>
  <w:style w:type="paragraph" w:customStyle="1" w:styleId="SignatureJobTitle">
    <w:name w:val="Signature Job Title"/>
    <w:basedOn w:val="Signature"/>
    <w:next w:val="Normal"/>
    <w:rsid w:val="003F331D"/>
    <w:pPr>
      <w:spacing w:before="0"/>
      <w:jc w:val="left"/>
    </w:pPr>
  </w:style>
  <w:style w:type="paragraph" w:customStyle="1" w:styleId="SignatureName">
    <w:name w:val="Signature Name"/>
    <w:basedOn w:val="Signature"/>
    <w:next w:val="SignatureJobTitle"/>
    <w:rsid w:val="003F331D"/>
    <w:pPr>
      <w:spacing w:before="720"/>
      <w:jc w:val="left"/>
    </w:pPr>
  </w:style>
  <w:style w:type="character" w:styleId="Hyperlink">
    <w:name w:val="Hyperlink"/>
    <w:basedOn w:val="DefaultParagraphFont"/>
    <w:rsid w:val="003F331D"/>
    <w:rPr>
      <w:color w:val="0000FF"/>
      <w:u w:val="single"/>
    </w:rPr>
  </w:style>
  <w:style w:type="paragraph" w:styleId="ListParagraph">
    <w:name w:val="List Paragraph"/>
    <w:basedOn w:val="Normal"/>
    <w:uiPriority w:val="34"/>
    <w:qFormat/>
    <w:rsid w:val="00CD4CB6"/>
    <w:pPr>
      <w:spacing w:after="200" w:line="276" w:lineRule="auto"/>
      <w:ind w:left="720"/>
      <w:contextualSpacing/>
    </w:pPr>
    <w:rPr>
      <w:rFonts w:ascii="Calibri" w:eastAsia="Calibri" w:hAnsi="Calibri"/>
      <w:spacing w:val="0"/>
      <w:sz w:val="22"/>
      <w:szCs w:val="22"/>
    </w:rPr>
  </w:style>
  <w:style w:type="paragraph" w:customStyle="1" w:styleId="paragraph">
    <w:name w:val="paragraph"/>
    <w:basedOn w:val="Normal"/>
    <w:rsid w:val="00912ABE"/>
    <w:pPr>
      <w:spacing w:before="100" w:beforeAutospacing="1" w:after="100" w:afterAutospacing="1"/>
    </w:pPr>
    <w:rPr>
      <w:rFonts w:ascii="Times New Roman" w:hAnsi="Times New Roman"/>
      <w:spacing w:val="0"/>
      <w:lang w:eastAsia="en-AU"/>
    </w:rPr>
  </w:style>
  <w:style w:type="paragraph" w:customStyle="1" w:styleId="subsection2">
    <w:name w:val="subsection2"/>
    <w:basedOn w:val="Normal"/>
    <w:rsid w:val="00912ABE"/>
    <w:pPr>
      <w:spacing w:before="100" w:beforeAutospacing="1" w:after="100" w:afterAutospacing="1"/>
    </w:pPr>
    <w:rPr>
      <w:rFonts w:ascii="Times New Roman" w:hAnsi="Times New Roman"/>
      <w:spacing w:val="0"/>
      <w:lang w:eastAsia="en-AU"/>
    </w:rPr>
  </w:style>
  <w:style w:type="paragraph" w:styleId="BalloonText">
    <w:name w:val="Balloon Text"/>
    <w:basedOn w:val="Normal"/>
    <w:link w:val="BalloonTextChar"/>
    <w:uiPriority w:val="99"/>
    <w:semiHidden/>
    <w:unhideWhenUsed/>
    <w:rsid w:val="007621B9"/>
    <w:rPr>
      <w:rFonts w:ascii="Tahoma" w:hAnsi="Tahoma" w:cs="Tahoma"/>
      <w:sz w:val="16"/>
      <w:szCs w:val="16"/>
    </w:rPr>
  </w:style>
  <w:style w:type="character" w:customStyle="1" w:styleId="BalloonTextChar">
    <w:name w:val="Balloon Text Char"/>
    <w:basedOn w:val="DefaultParagraphFont"/>
    <w:link w:val="BalloonText"/>
    <w:uiPriority w:val="99"/>
    <w:semiHidden/>
    <w:rsid w:val="007621B9"/>
    <w:rPr>
      <w:rFonts w:ascii="Tahoma" w:hAnsi="Tahoma" w:cs="Tahoma"/>
      <w:spacing w:val="-5"/>
      <w:sz w:val="16"/>
      <w:szCs w:val="16"/>
      <w:lang w:eastAsia="en-US"/>
    </w:rPr>
  </w:style>
  <w:style w:type="table" w:styleId="TableGrid">
    <w:name w:val="Table Grid"/>
    <w:basedOn w:val="TableNormal"/>
    <w:uiPriority w:val="59"/>
    <w:rsid w:val="008934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E30245"/>
    <w:rPr>
      <w:sz w:val="16"/>
      <w:szCs w:val="16"/>
    </w:rPr>
  </w:style>
  <w:style w:type="paragraph" w:styleId="CommentText">
    <w:name w:val="annotation text"/>
    <w:basedOn w:val="Normal"/>
    <w:link w:val="CommentTextChar"/>
    <w:rsid w:val="00E30245"/>
    <w:rPr>
      <w:sz w:val="20"/>
      <w:szCs w:val="20"/>
    </w:rPr>
  </w:style>
  <w:style w:type="character" w:customStyle="1" w:styleId="CommentTextChar">
    <w:name w:val="Comment Text Char"/>
    <w:basedOn w:val="DefaultParagraphFont"/>
    <w:link w:val="CommentText"/>
    <w:rsid w:val="00E30245"/>
    <w:rPr>
      <w:rFonts w:ascii="Arial" w:hAnsi="Arial"/>
      <w:spacing w:val="-5"/>
      <w:sz w:val="20"/>
      <w:szCs w:val="20"/>
      <w:lang w:eastAsia="en-US"/>
    </w:rPr>
  </w:style>
  <w:style w:type="paragraph" w:styleId="CommentSubject">
    <w:name w:val="annotation subject"/>
    <w:basedOn w:val="CommentText"/>
    <w:next w:val="CommentText"/>
    <w:link w:val="CommentSubjectChar"/>
    <w:rsid w:val="00E30245"/>
    <w:rPr>
      <w:b/>
      <w:bCs/>
    </w:rPr>
  </w:style>
  <w:style w:type="character" w:customStyle="1" w:styleId="CommentSubjectChar">
    <w:name w:val="Comment Subject Char"/>
    <w:basedOn w:val="CommentTextChar"/>
    <w:link w:val="CommentSubject"/>
    <w:rsid w:val="00E30245"/>
    <w:rPr>
      <w:rFonts w:ascii="Arial" w:hAnsi="Arial"/>
      <w:b/>
      <w:bCs/>
      <w:spacing w:val="-5"/>
      <w:sz w:val="20"/>
      <w:szCs w:val="20"/>
      <w:lang w:eastAsia="en-US"/>
    </w:rPr>
  </w:style>
  <w:style w:type="character" w:customStyle="1" w:styleId="FooterChar">
    <w:name w:val="Footer Char"/>
    <w:basedOn w:val="DefaultParagraphFont"/>
    <w:link w:val="Footer"/>
    <w:uiPriority w:val="99"/>
    <w:rsid w:val="00D8377A"/>
    <w:rPr>
      <w:rFonts w:ascii="Arial" w:hAnsi="Arial"/>
      <w:spacing w:val="-5"/>
      <w:sz w:val="18"/>
      <w:lang w:eastAsia="en-US"/>
    </w:rPr>
  </w:style>
  <w:style w:type="character" w:customStyle="1" w:styleId="BodyTextChar">
    <w:name w:val="Body Text Char"/>
    <w:basedOn w:val="DefaultParagraphFont"/>
    <w:link w:val="BodyText"/>
    <w:rsid w:val="00E458FA"/>
    <w:rPr>
      <w:rFonts w:ascii="Arial" w:hAnsi="Arial"/>
      <w:spacing w:val="-5"/>
      <w:lang w:eastAsia="en-US"/>
    </w:rPr>
  </w:style>
  <w:style w:type="character" w:styleId="Mention">
    <w:name w:val="Mention"/>
    <w:basedOn w:val="DefaultParagraphFont"/>
    <w:uiPriority w:val="99"/>
    <w:unhideWhenUsed/>
    <w:rsid w:val="008B34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3845">
      <w:bodyDiv w:val="1"/>
      <w:marLeft w:val="0"/>
      <w:marRight w:val="0"/>
      <w:marTop w:val="0"/>
      <w:marBottom w:val="0"/>
      <w:divBdr>
        <w:top w:val="none" w:sz="0" w:space="0" w:color="auto"/>
        <w:left w:val="none" w:sz="0" w:space="0" w:color="auto"/>
        <w:bottom w:val="none" w:sz="0" w:space="0" w:color="auto"/>
        <w:right w:val="none" w:sz="0" w:space="0" w:color="auto"/>
      </w:divBdr>
    </w:div>
    <w:div w:id="518275281">
      <w:bodyDiv w:val="1"/>
      <w:marLeft w:val="0"/>
      <w:marRight w:val="0"/>
      <w:marTop w:val="0"/>
      <w:marBottom w:val="0"/>
      <w:divBdr>
        <w:top w:val="none" w:sz="0" w:space="0" w:color="auto"/>
        <w:left w:val="none" w:sz="0" w:space="0" w:color="auto"/>
        <w:bottom w:val="none" w:sz="0" w:space="0" w:color="auto"/>
        <w:right w:val="none" w:sz="0" w:space="0" w:color="auto"/>
      </w:divBdr>
    </w:div>
    <w:div w:id="13838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ta\OFFICE%20MANAGEMENT\Office%20Templates\Internal%20Memo%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11568-60E9-4F4D-9A11-2441B6DD769D}"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AU"/>
        </a:p>
      </dgm:t>
    </dgm:pt>
    <dgm:pt modelId="{6BCF4932-AC66-4DED-A263-BBEE3AC4F357}">
      <dgm:prSet phldrT="[Text]"/>
      <dgm:spPr/>
      <dgm:t>
        <a:bodyPr/>
        <a:lstStyle/>
        <a:p>
          <a:r>
            <a:rPr lang="en-AU"/>
            <a:t>Director Policy and Campaigns</a:t>
          </a:r>
        </a:p>
      </dgm:t>
    </dgm:pt>
    <dgm:pt modelId="{882C414C-4D1F-4A6F-94F1-56EA87D22FB2}" type="parTrans" cxnId="{63B234EC-047B-4AE4-A16D-67C8B71908AD}">
      <dgm:prSet/>
      <dgm:spPr/>
      <dgm:t>
        <a:bodyPr/>
        <a:lstStyle/>
        <a:p>
          <a:endParaRPr lang="en-AU"/>
        </a:p>
      </dgm:t>
    </dgm:pt>
    <dgm:pt modelId="{A6F50129-4A8D-43DB-98C1-1F3CCEFFF275}" type="sibTrans" cxnId="{63B234EC-047B-4AE4-A16D-67C8B71908AD}">
      <dgm:prSet/>
      <dgm:spPr/>
      <dgm:t>
        <a:bodyPr/>
        <a:lstStyle/>
        <a:p>
          <a:endParaRPr lang="en-AU"/>
        </a:p>
      </dgm:t>
    </dgm:pt>
    <dgm:pt modelId="{4669904B-F402-404E-B200-D4F8975C5F4C}">
      <dgm:prSet phldrT="[Text]"/>
      <dgm:spPr/>
      <dgm:t>
        <a:bodyPr/>
        <a:lstStyle/>
        <a:p>
          <a:r>
            <a:rPr lang="en-AU"/>
            <a:t>Media and Communications Manager  </a:t>
          </a:r>
        </a:p>
      </dgm:t>
    </dgm:pt>
    <dgm:pt modelId="{E9ECEAB2-9043-48FA-AAD8-414B3715FEEF}" type="parTrans" cxnId="{140FD689-659F-4DC7-83E9-0345A8853D2A}">
      <dgm:prSet/>
      <dgm:spPr/>
      <dgm:t>
        <a:bodyPr/>
        <a:lstStyle/>
        <a:p>
          <a:endParaRPr lang="en-AU"/>
        </a:p>
      </dgm:t>
    </dgm:pt>
    <dgm:pt modelId="{3A3D7153-E183-4EEC-93D6-CCC9E3900FFC}" type="sibTrans" cxnId="{140FD689-659F-4DC7-83E9-0345A8853D2A}">
      <dgm:prSet/>
      <dgm:spPr/>
      <dgm:t>
        <a:bodyPr/>
        <a:lstStyle/>
        <a:p>
          <a:endParaRPr lang="en-AU"/>
        </a:p>
      </dgm:t>
    </dgm:pt>
    <dgm:pt modelId="{49D9DDAE-0FED-4652-B815-F04FEEFE7D23}">
      <dgm:prSet phldrT="[Text]"/>
      <dgm:spPr/>
      <dgm:t>
        <a:bodyPr/>
        <a:lstStyle/>
        <a:p>
          <a:r>
            <a:rPr lang="en-AU"/>
            <a:t>Campaigns and Advocacy Advisor</a:t>
          </a:r>
        </a:p>
      </dgm:t>
    </dgm:pt>
    <dgm:pt modelId="{CC96EE21-59E1-44A3-84B4-2C323CEAE222}" type="parTrans" cxnId="{0DBD00AD-F087-44D9-88A8-7BB66BB3C4F4}">
      <dgm:prSet/>
      <dgm:spPr/>
      <dgm:t>
        <a:bodyPr/>
        <a:lstStyle/>
        <a:p>
          <a:endParaRPr lang="en-AU"/>
        </a:p>
      </dgm:t>
    </dgm:pt>
    <dgm:pt modelId="{69BB7FF2-0BB5-47DD-954D-B91B3E00E298}" type="sibTrans" cxnId="{0DBD00AD-F087-44D9-88A8-7BB66BB3C4F4}">
      <dgm:prSet/>
      <dgm:spPr/>
      <dgm:t>
        <a:bodyPr/>
        <a:lstStyle/>
        <a:p>
          <a:endParaRPr lang="en-AU"/>
        </a:p>
      </dgm:t>
    </dgm:pt>
    <dgm:pt modelId="{51FA6E43-548A-4FBA-A69C-9EE57FB4EA25}">
      <dgm:prSet phldrT="[Text]"/>
      <dgm:spPr/>
      <dgm:t>
        <a:bodyPr/>
        <a:lstStyle/>
        <a:p>
          <a:r>
            <a:rPr lang="en-AU"/>
            <a:t>Senior Policy Officers (3)</a:t>
          </a:r>
        </a:p>
      </dgm:t>
    </dgm:pt>
    <dgm:pt modelId="{C0CC4C9E-CD33-4E43-82D4-BA6C65F9811D}" type="parTrans" cxnId="{C379F952-DF37-4EF4-827D-1D4626B79100}">
      <dgm:prSet/>
      <dgm:spPr/>
      <dgm:t>
        <a:bodyPr/>
        <a:lstStyle/>
        <a:p>
          <a:endParaRPr lang="en-AU"/>
        </a:p>
      </dgm:t>
    </dgm:pt>
    <dgm:pt modelId="{1E0ED549-B753-44A8-BDC8-E9DD6766E22A}" type="sibTrans" cxnId="{C379F952-DF37-4EF4-827D-1D4626B79100}">
      <dgm:prSet/>
      <dgm:spPr/>
      <dgm:t>
        <a:bodyPr/>
        <a:lstStyle/>
        <a:p>
          <a:endParaRPr lang="en-AU"/>
        </a:p>
      </dgm:t>
    </dgm:pt>
    <dgm:pt modelId="{6A14C9C1-FE37-4E28-B275-C26C61EF1C9B}">
      <dgm:prSet phldrT="[Text]">
        <dgm:style>
          <a:lnRef idx="2">
            <a:schemeClr val="accent2"/>
          </a:lnRef>
          <a:fillRef idx="1">
            <a:schemeClr val="lt1"/>
          </a:fillRef>
          <a:effectRef idx="0">
            <a:schemeClr val="accent2"/>
          </a:effectRef>
          <a:fontRef idx="minor">
            <a:schemeClr val="dk1"/>
          </a:fontRef>
        </dgm:style>
      </dgm:prSet>
      <dgm:spPr/>
      <dgm:t>
        <a:bodyPr/>
        <a:lstStyle/>
        <a:p>
          <a:r>
            <a:rPr lang="en-AU"/>
            <a:t>Policy Officer</a:t>
          </a:r>
        </a:p>
      </dgm:t>
    </dgm:pt>
    <dgm:pt modelId="{127F3FEF-2759-4E6A-84F4-904BE8E1EA03}" type="parTrans" cxnId="{CDCED93B-680C-4E55-B584-CFCC7585ED78}">
      <dgm:prSet/>
      <dgm:spPr/>
      <dgm:t>
        <a:bodyPr/>
        <a:lstStyle/>
        <a:p>
          <a:endParaRPr lang="en-AU"/>
        </a:p>
      </dgm:t>
    </dgm:pt>
    <dgm:pt modelId="{7A4FF2EF-1BC9-4F60-A656-C16F972C2EC2}" type="sibTrans" cxnId="{CDCED93B-680C-4E55-B584-CFCC7585ED78}">
      <dgm:prSet/>
      <dgm:spPr/>
      <dgm:t>
        <a:bodyPr/>
        <a:lstStyle/>
        <a:p>
          <a:endParaRPr lang="en-AU"/>
        </a:p>
      </dgm:t>
    </dgm:pt>
    <dgm:pt modelId="{AE65A5E3-49D0-4AAF-B1B0-AFFE25330121}" type="pres">
      <dgm:prSet presAssocID="{8A111568-60E9-4F4D-9A11-2441B6DD769D}" presName="hierChild1" presStyleCnt="0">
        <dgm:presLayoutVars>
          <dgm:orgChart val="1"/>
          <dgm:chPref val="1"/>
          <dgm:dir/>
          <dgm:animOne val="branch"/>
          <dgm:animLvl val="lvl"/>
          <dgm:resizeHandles/>
        </dgm:presLayoutVars>
      </dgm:prSet>
      <dgm:spPr/>
    </dgm:pt>
    <dgm:pt modelId="{0D3A9B0B-0A80-46DD-B5C2-841BCE6B8287}" type="pres">
      <dgm:prSet presAssocID="{6BCF4932-AC66-4DED-A263-BBEE3AC4F357}" presName="hierRoot1" presStyleCnt="0">
        <dgm:presLayoutVars>
          <dgm:hierBranch val="init"/>
        </dgm:presLayoutVars>
      </dgm:prSet>
      <dgm:spPr/>
    </dgm:pt>
    <dgm:pt modelId="{71D7957A-208B-4402-B26F-31D5D00A709F}" type="pres">
      <dgm:prSet presAssocID="{6BCF4932-AC66-4DED-A263-BBEE3AC4F357}" presName="rootComposite1" presStyleCnt="0"/>
      <dgm:spPr/>
    </dgm:pt>
    <dgm:pt modelId="{D9549AC7-88D9-4F13-9788-09EF0084FA30}" type="pres">
      <dgm:prSet presAssocID="{6BCF4932-AC66-4DED-A263-BBEE3AC4F357}" presName="rootText1" presStyleLbl="node0" presStyleIdx="0" presStyleCnt="1">
        <dgm:presLayoutVars>
          <dgm:chPref val="3"/>
        </dgm:presLayoutVars>
      </dgm:prSet>
      <dgm:spPr/>
    </dgm:pt>
    <dgm:pt modelId="{6A07D72A-A5A7-41FB-B27F-69E1F00182F8}" type="pres">
      <dgm:prSet presAssocID="{6BCF4932-AC66-4DED-A263-BBEE3AC4F357}" presName="rootConnector1" presStyleLbl="node1" presStyleIdx="0" presStyleCnt="0"/>
      <dgm:spPr/>
    </dgm:pt>
    <dgm:pt modelId="{99B43079-CBF1-4C6B-920A-EAA38CD976AE}" type="pres">
      <dgm:prSet presAssocID="{6BCF4932-AC66-4DED-A263-BBEE3AC4F357}" presName="hierChild2" presStyleCnt="0"/>
      <dgm:spPr/>
    </dgm:pt>
    <dgm:pt modelId="{A4E7A485-4586-40AF-B3C3-994CB963FB5F}" type="pres">
      <dgm:prSet presAssocID="{E9ECEAB2-9043-48FA-AAD8-414B3715FEEF}" presName="Name37" presStyleLbl="parChTrans1D2" presStyleIdx="0" presStyleCnt="4"/>
      <dgm:spPr/>
    </dgm:pt>
    <dgm:pt modelId="{7A37153C-263A-41D3-BCFD-BB7BB3AF2677}" type="pres">
      <dgm:prSet presAssocID="{4669904B-F402-404E-B200-D4F8975C5F4C}" presName="hierRoot2" presStyleCnt="0">
        <dgm:presLayoutVars>
          <dgm:hierBranch val="init"/>
        </dgm:presLayoutVars>
      </dgm:prSet>
      <dgm:spPr/>
    </dgm:pt>
    <dgm:pt modelId="{8869D349-83D7-4DB3-BB37-3A7351D5F035}" type="pres">
      <dgm:prSet presAssocID="{4669904B-F402-404E-B200-D4F8975C5F4C}" presName="rootComposite" presStyleCnt="0"/>
      <dgm:spPr/>
    </dgm:pt>
    <dgm:pt modelId="{3F05C3E1-8E80-4286-8727-BAC65BB9A5A5}" type="pres">
      <dgm:prSet presAssocID="{4669904B-F402-404E-B200-D4F8975C5F4C}" presName="rootText" presStyleLbl="node2" presStyleIdx="0" presStyleCnt="4">
        <dgm:presLayoutVars>
          <dgm:chPref val="3"/>
        </dgm:presLayoutVars>
      </dgm:prSet>
      <dgm:spPr/>
    </dgm:pt>
    <dgm:pt modelId="{BEE88F70-AFAC-43A9-A2AE-7E01BAAC47B9}" type="pres">
      <dgm:prSet presAssocID="{4669904B-F402-404E-B200-D4F8975C5F4C}" presName="rootConnector" presStyleLbl="node2" presStyleIdx="0" presStyleCnt="4"/>
      <dgm:spPr/>
    </dgm:pt>
    <dgm:pt modelId="{3BB162C6-D9D8-42E0-A456-248E1E1489CA}" type="pres">
      <dgm:prSet presAssocID="{4669904B-F402-404E-B200-D4F8975C5F4C}" presName="hierChild4" presStyleCnt="0"/>
      <dgm:spPr/>
    </dgm:pt>
    <dgm:pt modelId="{28E886F2-A915-4465-A8D2-6A02D831D15D}" type="pres">
      <dgm:prSet presAssocID="{4669904B-F402-404E-B200-D4F8975C5F4C}" presName="hierChild5" presStyleCnt="0"/>
      <dgm:spPr/>
    </dgm:pt>
    <dgm:pt modelId="{8B14C4E2-F1C9-4244-9B78-2643B45A3F11}" type="pres">
      <dgm:prSet presAssocID="{CC96EE21-59E1-44A3-84B4-2C323CEAE222}" presName="Name37" presStyleLbl="parChTrans1D2" presStyleIdx="1" presStyleCnt="4"/>
      <dgm:spPr/>
    </dgm:pt>
    <dgm:pt modelId="{2DFCE7A0-4ED4-43A7-AACB-25935950E89E}" type="pres">
      <dgm:prSet presAssocID="{49D9DDAE-0FED-4652-B815-F04FEEFE7D23}" presName="hierRoot2" presStyleCnt="0">
        <dgm:presLayoutVars>
          <dgm:hierBranch val="init"/>
        </dgm:presLayoutVars>
      </dgm:prSet>
      <dgm:spPr/>
    </dgm:pt>
    <dgm:pt modelId="{E1992101-B24F-4F6E-9DA7-47FB456AB70D}" type="pres">
      <dgm:prSet presAssocID="{49D9DDAE-0FED-4652-B815-F04FEEFE7D23}" presName="rootComposite" presStyleCnt="0"/>
      <dgm:spPr/>
    </dgm:pt>
    <dgm:pt modelId="{B0895E49-C95B-4943-9BEE-B7A69359EA01}" type="pres">
      <dgm:prSet presAssocID="{49D9DDAE-0FED-4652-B815-F04FEEFE7D23}" presName="rootText" presStyleLbl="node2" presStyleIdx="1" presStyleCnt="4">
        <dgm:presLayoutVars>
          <dgm:chPref val="3"/>
        </dgm:presLayoutVars>
      </dgm:prSet>
      <dgm:spPr/>
    </dgm:pt>
    <dgm:pt modelId="{E383043E-CCB5-45DB-AB56-51599ECF7E1A}" type="pres">
      <dgm:prSet presAssocID="{49D9DDAE-0FED-4652-B815-F04FEEFE7D23}" presName="rootConnector" presStyleLbl="node2" presStyleIdx="1" presStyleCnt="4"/>
      <dgm:spPr/>
    </dgm:pt>
    <dgm:pt modelId="{C7FB33AC-68BC-464E-B57F-CEDBA8A7A2AE}" type="pres">
      <dgm:prSet presAssocID="{49D9DDAE-0FED-4652-B815-F04FEEFE7D23}" presName="hierChild4" presStyleCnt="0"/>
      <dgm:spPr/>
    </dgm:pt>
    <dgm:pt modelId="{049BA960-7E58-420D-B222-9E2BFC8C495F}" type="pres">
      <dgm:prSet presAssocID="{49D9DDAE-0FED-4652-B815-F04FEEFE7D23}" presName="hierChild5" presStyleCnt="0"/>
      <dgm:spPr/>
    </dgm:pt>
    <dgm:pt modelId="{66B2334A-C114-4FC2-956E-921EA30B251A}" type="pres">
      <dgm:prSet presAssocID="{C0CC4C9E-CD33-4E43-82D4-BA6C65F9811D}" presName="Name37" presStyleLbl="parChTrans1D2" presStyleIdx="2" presStyleCnt="4"/>
      <dgm:spPr/>
    </dgm:pt>
    <dgm:pt modelId="{7FEA8A5E-701F-433A-B658-AC8CFABBEA69}" type="pres">
      <dgm:prSet presAssocID="{51FA6E43-548A-4FBA-A69C-9EE57FB4EA25}" presName="hierRoot2" presStyleCnt="0">
        <dgm:presLayoutVars>
          <dgm:hierBranch val="init"/>
        </dgm:presLayoutVars>
      </dgm:prSet>
      <dgm:spPr/>
    </dgm:pt>
    <dgm:pt modelId="{78651651-0E4A-4CA4-AD4F-300877869E55}" type="pres">
      <dgm:prSet presAssocID="{51FA6E43-548A-4FBA-A69C-9EE57FB4EA25}" presName="rootComposite" presStyleCnt="0"/>
      <dgm:spPr/>
    </dgm:pt>
    <dgm:pt modelId="{F0C315FB-A8BC-48A1-862C-C70D8866E90B}" type="pres">
      <dgm:prSet presAssocID="{51FA6E43-548A-4FBA-A69C-9EE57FB4EA25}" presName="rootText" presStyleLbl="node2" presStyleIdx="2" presStyleCnt="4">
        <dgm:presLayoutVars>
          <dgm:chPref val="3"/>
        </dgm:presLayoutVars>
      </dgm:prSet>
      <dgm:spPr/>
    </dgm:pt>
    <dgm:pt modelId="{65603ADC-ED02-430E-9160-594C00ED4FCE}" type="pres">
      <dgm:prSet presAssocID="{51FA6E43-548A-4FBA-A69C-9EE57FB4EA25}" presName="rootConnector" presStyleLbl="node2" presStyleIdx="2" presStyleCnt="4"/>
      <dgm:spPr/>
    </dgm:pt>
    <dgm:pt modelId="{50DEB75D-4B22-4FFA-B887-24D66B089F2A}" type="pres">
      <dgm:prSet presAssocID="{51FA6E43-548A-4FBA-A69C-9EE57FB4EA25}" presName="hierChild4" presStyleCnt="0"/>
      <dgm:spPr/>
    </dgm:pt>
    <dgm:pt modelId="{F613AD24-4773-4ABE-9FAD-7CA6DC2448D3}" type="pres">
      <dgm:prSet presAssocID="{51FA6E43-548A-4FBA-A69C-9EE57FB4EA25}" presName="hierChild5" presStyleCnt="0"/>
      <dgm:spPr/>
    </dgm:pt>
    <dgm:pt modelId="{5A7EBD42-7FC7-49F1-B249-AD1E67C1B89B}" type="pres">
      <dgm:prSet presAssocID="{127F3FEF-2759-4E6A-84F4-904BE8E1EA03}" presName="Name37" presStyleLbl="parChTrans1D2" presStyleIdx="3" presStyleCnt="4"/>
      <dgm:spPr/>
    </dgm:pt>
    <dgm:pt modelId="{FD51A072-6A57-40E9-A246-5500CF508790}" type="pres">
      <dgm:prSet presAssocID="{6A14C9C1-FE37-4E28-B275-C26C61EF1C9B}" presName="hierRoot2" presStyleCnt="0">
        <dgm:presLayoutVars>
          <dgm:hierBranch val="init"/>
        </dgm:presLayoutVars>
      </dgm:prSet>
      <dgm:spPr/>
    </dgm:pt>
    <dgm:pt modelId="{2AF137A3-85F8-4670-A819-C1555C14CA29}" type="pres">
      <dgm:prSet presAssocID="{6A14C9C1-FE37-4E28-B275-C26C61EF1C9B}" presName="rootComposite" presStyleCnt="0"/>
      <dgm:spPr/>
    </dgm:pt>
    <dgm:pt modelId="{92E855DA-D8D7-421A-B82D-FC1985F960C1}" type="pres">
      <dgm:prSet presAssocID="{6A14C9C1-FE37-4E28-B275-C26C61EF1C9B}" presName="rootText" presStyleLbl="node2" presStyleIdx="3" presStyleCnt="4">
        <dgm:presLayoutVars>
          <dgm:chPref val="3"/>
        </dgm:presLayoutVars>
      </dgm:prSet>
      <dgm:spPr/>
    </dgm:pt>
    <dgm:pt modelId="{1B5F7379-47FD-4C19-A74C-C8E4E2E2D86B}" type="pres">
      <dgm:prSet presAssocID="{6A14C9C1-FE37-4E28-B275-C26C61EF1C9B}" presName="rootConnector" presStyleLbl="node2" presStyleIdx="3" presStyleCnt="4"/>
      <dgm:spPr/>
    </dgm:pt>
    <dgm:pt modelId="{60DEC204-9442-45B6-A602-C5E1FAA3FC45}" type="pres">
      <dgm:prSet presAssocID="{6A14C9C1-FE37-4E28-B275-C26C61EF1C9B}" presName="hierChild4" presStyleCnt="0"/>
      <dgm:spPr/>
    </dgm:pt>
    <dgm:pt modelId="{359763D4-1B9B-48A8-8058-1045AACF313B}" type="pres">
      <dgm:prSet presAssocID="{6A14C9C1-FE37-4E28-B275-C26C61EF1C9B}" presName="hierChild5" presStyleCnt="0"/>
      <dgm:spPr/>
    </dgm:pt>
    <dgm:pt modelId="{10EAECC2-4856-4D21-AF76-FE2979B76D41}" type="pres">
      <dgm:prSet presAssocID="{6BCF4932-AC66-4DED-A263-BBEE3AC4F357}" presName="hierChild3" presStyleCnt="0"/>
      <dgm:spPr/>
    </dgm:pt>
  </dgm:ptLst>
  <dgm:cxnLst>
    <dgm:cxn modelId="{76274313-8F04-4162-AFBC-57E3F1CD6116}" type="presOf" srcId="{51FA6E43-548A-4FBA-A69C-9EE57FB4EA25}" destId="{F0C315FB-A8BC-48A1-862C-C70D8866E90B}" srcOrd="0" destOrd="0" presId="urn:microsoft.com/office/officeart/2005/8/layout/orgChart1"/>
    <dgm:cxn modelId="{92794F19-25BC-4FD7-B048-1AFD012401F0}" type="presOf" srcId="{6A14C9C1-FE37-4E28-B275-C26C61EF1C9B}" destId="{1B5F7379-47FD-4C19-A74C-C8E4E2E2D86B}" srcOrd="1" destOrd="0" presId="urn:microsoft.com/office/officeart/2005/8/layout/orgChart1"/>
    <dgm:cxn modelId="{02F1B326-EE5F-4B57-BCB4-9E46350BD320}" type="presOf" srcId="{4669904B-F402-404E-B200-D4F8975C5F4C}" destId="{BEE88F70-AFAC-43A9-A2AE-7E01BAAC47B9}" srcOrd="1" destOrd="0" presId="urn:microsoft.com/office/officeart/2005/8/layout/orgChart1"/>
    <dgm:cxn modelId="{7A6DD130-D43B-46B4-B680-40B685BAC394}" type="presOf" srcId="{6BCF4932-AC66-4DED-A263-BBEE3AC4F357}" destId="{6A07D72A-A5A7-41FB-B27F-69E1F00182F8}" srcOrd="1" destOrd="0" presId="urn:microsoft.com/office/officeart/2005/8/layout/orgChart1"/>
    <dgm:cxn modelId="{CDCED93B-680C-4E55-B584-CFCC7585ED78}" srcId="{6BCF4932-AC66-4DED-A263-BBEE3AC4F357}" destId="{6A14C9C1-FE37-4E28-B275-C26C61EF1C9B}" srcOrd="3" destOrd="0" parTransId="{127F3FEF-2759-4E6A-84F4-904BE8E1EA03}" sibTransId="{7A4FF2EF-1BC9-4F60-A656-C16F972C2EC2}"/>
    <dgm:cxn modelId="{3E449F5C-0EAF-4EC7-8DB4-A8F354AA2888}" type="presOf" srcId="{C0CC4C9E-CD33-4E43-82D4-BA6C65F9811D}" destId="{66B2334A-C114-4FC2-956E-921EA30B251A}" srcOrd="0" destOrd="0" presId="urn:microsoft.com/office/officeart/2005/8/layout/orgChart1"/>
    <dgm:cxn modelId="{27F32760-C045-4D11-B4A6-FAEFE36159D9}" type="presOf" srcId="{49D9DDAE-0FED-4652-B815-F04FEEFE7D23}" destId="{B0895E49-C95B-4943-9BEE-B7A69359EA01}" srcOrd="0" destOrd="0" presId="urn:microsoft.com/office/officeart/2005/8/layout/orgChart1"/>
    <dgm:cxn modelId="{97150748-F461-441E-BF04-35563D8C94D4}" type="presOf" srcId="{51FA6E43-548A-4FBA-A69C-9EE57FB4EA25}" destId="{65603ADC-ED02-430E-9160-594C00ED4FCE}" srcOrd="1" destOrd="0" presId="urn:microsoft.com/office/officeart/2005/8/layout/orgChart1"/>
    <dgm:cxn modelId="{10FC9548-762F-4E8A-B2D6-2E189DADAC8F}" type="presOf" srcId="{49D9DDAE-0FED-4652-B815-F04FEEFE7D23}" destId="{E383043E-CCB5-45DB-AB56-51599ECF7E1A}" srcOrd="1" destOrd="0" presId="urn:microsoft.com/office/officeart/2005/8/layout/orgChart1"/>
    <dgm:cxn modelId="{5628F848-3C18-49A8-9A91-1E93ABB3BDFB}" type="presOf" srcId="{6A14C9C1-FE37-4E28-B275-C26C61EF1C9B}" destId="{92E855DA-D8D7-421A-B82D-FC1985F960C1}" srcOrd="0" destOrd="0" presId="urn:microsoft.com/office/officeart/2005/8/layout/orgChart1"/>
    <dgm:cxn modelId="{C379F952-DF37-4EF4-827D-1D4626B79100}" srcId="{6BCF4932-AC66-4DED-A263-BBEE3AC4F357}" destId="{51FA6E43-548A-4FBA-A69C-9EE57FB4EA25}" srcOrd="2" destOrd="0" parTransId="{C0CC4C9E-CD33-4E43-82D4-BA6C65F9811D}" sibTransId="{1E0ED549-B753-44A8-BDC8-E9DD6766E22A}"/>
    <dgm:cxn modelId="{3542BE58-9A8D-4537-B4BC-3DCA5A96308F}" type="presOf" srcId="{CC96EE21-59E1-44A3-84B4-2C323CEAE222}" destId="{8B14C4E2-F1C9-4244-9B78-2643B45A3F11}" srcOrd="0" destOrd="0" presId="urn:microsoft.com/office/officeart/2005/8/layout/orgChart1"/>
    <dgm:cxn modelId="{140FD689-659F-4DC7-83E9-0345A8853D2A}" srcId="{6BCF4932-AC66-4DED-A263-BBEE3AC4F357}" destId="{4669904B-F402-404E-B200-D4F8975C5F4C}" srcOrd="0" destOrd="0" parTransId="{E9ECEAB2-9043-48FA-AAD8-414B3715FEEF}" sibTransId="{3A3D7153-E183-4EEC-93D6-CCC9E3900FFC}"/>
    <dgm:cxn modelId="{0DBD00AD-F087-44D9-88A8-7BB66BB3C4F4}" srcId="{6BCF4932-AC66-4DED-A263-BBEE3AC4F357}" destId="{49D9DDAE-0FED-4652-B815-F04FEEFE7D23}" srcOrd="1" destOrd="0" parTransId="{CC96EE21-59E1-44A3-84B4-2C323CEAE222}" sibTransId="{69BB7FF2-0BB5-47DD-954D-B91B3E00E298}"/>
    <dgm:cxn modelId="{604C7EB1-D4D7-464D-A6DF-7D1C36EA0838}" type="presOf" srcId="{6BCF4932-AC66-4DED-A263-BBEE3AC4F357}" destId="{D9549AC7-88D9-4F13-9788-09EF0084FA30}" srcOrd="0" destOrd="0" presId="urn:microsoft.com/office/officeart/2005/8/layout/orgChart1"/>
    <dgm:cxn modelId="{17728CBB-AF84-4298-AD12-00A4D621FE4F}" type="presOf" srcId="{4669904B-F402-404E-B200-D4F8975C5F4C}" destId="{3F05C3E1-8E80-4286-8727-BAC65BB9A5A5}" srcOrd="0" destOrd="0" presId="urn:microsoft.com/office/officeart/2005/8/layout/orgChart1"/>
    <dgm:cxn modelId="{4F037BCA-7954-4DA5-BB56-1E4AF978CC6B}" type="presOf" srcId="{8A111568-60E9-4F4D-9A11-2441B6DD769D}" destId="{AE65A5E3-49D0-4AAF-B1B0-AFFE25330121}" srcOrd="0" destOrd="0" presId="urn:microsoft.com/office/officeart/2005/8/layout/orgChart1"/>
    <dgm:cxn modelId="{63B234EC-047B-4AE4-A16D-67C8B71908AD}" srcId="{8A111568-60E9-4F4D-9A11-2441B6DD769D}" destId="{6BCF4932-AC66-4DED-A263-BBEE3AC4F357}" srcOrd="0" destOrd="0" parTransId="{882C414C-4D1F-4A6F-94F1-56EA87D22FB2}" sibTransId="{A6F50129-4A8D-43DB-98C1-1F3CCEFFF275}"/>
    <dgm:cxn modelId="{B70D7BEF-FE14-4DFF-AE22-4CAE0B8C3B26}" type="presOf" srcId="{127F3FEF-2759-4E6A-84F4-904BE8E1EA03}" destId="{5A7EBD42-7FC7-49F1-B249-AD1E67C1B89B}" srcOrd="0" destOrd="0" presId="urn:microsoft.com/office/officeart/2005/8/layout/orgChart1"/>
    <dgm:cxn modelId="{440CEBF4-C1B7-409C-A6B0-92040A5F1E79}" type="presOf" srcId="{E9ECEAB2-9043-48FA-AAD8-414B3715FEEF}" destId="{A4E7A485-4586-40AF-B3C3-994CB963FB5F}" srcOrd="0" destOrd="0" presId="urn:microsoft.com/office/officeart/2005/8/layout/orgChart1"/>
    <dgm:cxn modelId="{8733EA8B-6694-4323-8732-F6B1023CEBF6}" type="presParOf" srcId="{AE65A5E3-49D0-4AAF-B1B0-AFFE25330121}" destId="{0D3A9B0B-0A80-46DD-B5C2-841BCE6B8287}" srcOrd="0" destOrd="0" presId="urn:microsoft.com/office/officeart/2005/8/layout/orgChart1"/>
    <dgm:cxn modelId="{E989B1DB-8A9C-4690-88E7-552B9D8E6FEF}" type="presParOf" srcId="{0D3A9B0B-0A80-46DD-B5C2-841BCE6B8287}" destId="{71D7957A-208B-4402-B26F-31D5D00A709F}" srcOrd="0" destOrd="0" presId="urn:microsoft.com/office/officeart/2005/8/layout/orgChart1"/>
    <dgm:cxn modelId="{E2274151-0C04-46CA-B89F-148DAB881A90}" type="presParOf" srcId="{71D7957A-208B-4402-B26F-31D5D00A709F}" destId="{D9549AC7-88D9-4F13-9788-09EF0084FA30}" srcOrd="0" destOrd="0" presId="urn:microsoft.com/office/officeart/2005/8/layout/orgChart1"/>
    <dgm:cxn modelId="{A990A31E-E329-45DD-AF47-16563A11C25A}" type="presParOf" srcId="{71D7957A-208B-4402-B26F-31D5D00A709F}" destId="{6A07D72A-A5A7-41FB-B27F-69E1F00182F8}" srcOrd="1" destOrd="0" presId="urn:microsoft.com/office/officeart/2005/8/layout/orgChart1"/>
    <dgm:cxn modelId="{14EC288B-C21C-439A-9BE3-EBAD86DF5F9D}" type="presParOf" srcId="{0D3A9B0B-0A80-46DD-B5C2-841BCE6B8287}" destId="{99B43079-CBF1-4C6B-920A-EAA38CD976AE}" srcOrd="1" destOrd="0" presId="urn:microsoft.com/office/officeart/2005/8/layout/orgChart1"/>
    <dgm:cxn modelId="{4056DF9E-2BAE-43F3-8ED9-1671D8640A75}" type="presParOf" srcId="{99B43079-CBF1-4C6B-920A-EAA38CD976AE}" destId="{A4E7A485-4586-40AF-B3C3-994CB963FB5F}" srcOrd="0" destOrd="0" presId="urn:microsoft.com/office/officeart/2005/8/layout/orgChart1"/>
    <dgm:cxn modelId="{6DF58881-4783-4100-8B95-C71243ED5E39}" type="presParOf" srcId="{99B43079-CBF1-4C6B-920A-EAA38CD976AE}" destId="{7A37153C-263A-41D3-BCFD-BB7BB3AF2677}" srcOrd="1" destOrd="0" presId="urn:microsoft.com/office/officeart/2005/8/layout/orgChart1"/>
    <dgm:cxn modelId="{2038E1D3-CB6D-436B-B49F-4249101DAF14}" type="presParOf" srcId="{7A37153C-263A-41D3-BCFD-BB7BB3AF2677}" destId="{8869D349-83D7-4DB3-BB37-3A7351D5F035}" srcOrd="0" destOrd="0" presId="urn:microsoft.com/office/officeart/2005/8/layout/orgChart1"/>
    <dgm:cxn modelId="{A08426CF-EB1F-4DC1-9F76-C7137368E99D}" type="presParOf" srcId="{8869D349-83D7-4DB3-BB37-3A7351D5F035}" destId="{3F05C3E1-8E80-4286-8727-BAC65BB9A5A5}" srcOrd="0" destOrd="0" presId="urn:microsoft.com/office/officeart/2005/8/layout/orgChart1"/>
    <dgm:cxn modelId="{ED18B135-8552-4915-9EC2-31E1F1D40C14}" type="presParOf" srcId="{8869D349-83D7-4DB3-BB37-3A7351D5F035}" destId="{BEE88F70-AFAC-43A9-A2AE-7E01BAAC47B9}" srcOrd="1" destOrd="0" presId="urn:microsoft.com/office/officeart/2005/8/layout/orgChart1"/>
    <dgm:cxn modelId="{A003EDE5-AB6A-48D0-9C75-5B034C70CDC2}" type="presParOf" srcId="{7A37153C-263A-41D3-BCFD-BB7BB3AF2677}" destId="{3BB162C6-D9D8-42E0-A456-248E1E1489CA}" srcOrd="1" destOrd="0" presId="urn:microsoft.com/office/officeart/2005/8/layout/orgChart1"/>
    <dgm:cxn modelId="{5979BE9B-8597-4917-A9D9-BC5E3224AF53}" type="presParOf" srcId="{7A37153C-263A-41D3-BCFD-BB7BB3AF2677}" destId="{28E886F2-A915-4465-A8D2-6A02D831D15D}" srcOrd="2" destOrd="0" presId="urn:microsoft.com/office/officeart/2005/8/layout/orgChart1"/>
    <dgm:cxn modelId="{EFDBC274-4F11-40CB-A905-1E4F2398F3A5}" type="presParOf" srcId="{99B43079-CBF1-4C6B-920A-EAA38CD976AE}" destId="{8B14C4E2-F1C9-4244-9B78-2643B45A3F11}" srcOrd="2" destOrd="0" presId="urn:microsoft.com/office/officeart/2005/8/layout/orgChart1"/>
    <dgm:cxn modelId="{559AE8A1-495B-4F88-B549-EB3153DE446B}" type="presParOf" srcId="{99B43079-CBF1-4C6B-920A-EAA38CD976AE}" destId="{2DFCE7A0-4ED4-43A7-AACB-25935950E89E}" srcOrd="3" destOrd="0" presId="urn:microsoft.com/office/officeart/2005/8/layout/orgChart1"/>
    <dgm:cxn modelId="{F1EEC450-FFA3-45F7-83F7-47EFF842D721}" type="presParOf" srcId="{2DFCE7A0-4ED4-43A7-AACB-25935950E89E}" destId="{E1992101-B24F-4F6E-9DA7-47FB456AB70D}" srcOrd="0" destOrd="0" presId="urn:microsoft.com/office/officeart/2005/8/layout/orgChart1"/>
    <dgm:cxn modelId="{B9301896-1AB6-4E3C-B68E-3589E7AE31D6}" type="presParOf" srcId="{E1992101-B24F-4F6E-9DA7-47FB456AB70D}" destId="{B0895E49-C95B-4943-9BEE-B7A69359EA01}" srcOrd="0" destOrd="0" presId="urn:microsoft.com/office/officeart/2005/8/layout/orgChart1"/>
    <dgm:cxn modelId="{D05003AF-9B6E-46FF-A5E6-D63DCD248702}" type="presParOf" srcId="{E1992101-B24F-4F6E-9DA7-47FB456AB70D}" destId="{E383043E-CCB5-45DB-AB56-51599ECF7E1A}" srcOrd="1" destOrd="0" presId="urn:microsoft.com/office/officeart/2005/8/layout/orgChart1"/>
    <dgm:cxn modelId="{E029FA7D-FB07-4ED6-97A5-CE3942199686}" type="presParOf" srcId="{2DFCE7A0-4ED4-43A7-AACB-25935950E89E}" destId="{C7FB33AC-68BC-464E-B57F-CEDBA8A7A2AE}" srcOrd="1" destOrd="0" presId="urn:microsoft.com/office/officeart/2005/8/layout/orgChart1"/>
    <dgm:cxn modelId="{F633D663-DCBF-4535-820C-6976E59A9CB0}" type="presParOf" srcId="{2DFCE7A0-4ED4-43A7-AACB-25935950E89E}" destId="{049BA960-7E58-420D-B222-9E2BFC8C495F}" srcOrd="2" destOrd="0" presId="urn:microsoft.com/office/officeart/2005/8/layout/orgChart1"/>
    <dgm:cxn modelId="{B58E720A-E418-43BB-B635-6F64D700F197}" type="presParOf" srcId="{99B43079-CBF1-4C6B-920A-EAA38CD976AE}" destId="{66B2334A-C114-4FC2-956E-921EA30B251A}" srcOrd="4" destOrd="0" presId="urn:microsoft.com/office/officeart/2005/8/layout/orgChart1"/>
    <dgm:cxn modelId="{AE6CCAB7-181C-400D-87C6-29D8EF929D16}" type="presParOf" srcId="{99B43079-CBF1-4C6B-920A-EAA38CD976AE}" destId="{7FEA8A5E-701F-433A-B658-AC8CFABBEA69}" srcOrd="5" destOrd="0" presId="urn:microsoft.com/office/officeart/2005/8/layout/orgChart1"/>
    <dgm:cxn modelId="{E8F5ACF4-95F3-4CE7-93A1-27F4E06DFCAC}" type="presParOf" srcId="{7FEA8A5E-701F-433A-B658-AC8CFABBEA69}" destId="{78651651-0E4A-4CA4-AD4F-300877869E55}" srcOrd="0" destOrd="0" presId="urn:microsoft.com/office/officeart/2005/8/layout/orgChart1"/>
    <dgm:cxn modelId="{048EC12F-5908-4341-BAC1-7C617130C04D}" type="presParOf" srcId="{78651651-0E4A-4CA4-AD4F-300877869E55}" destId="{F0C315FB-A8BC-48A1-862C-C70D8866E90B}" srcOrd="0" destOrd="0" presId="urn:microsoft.com/office/officeart/2005/8/layout/orgChart1"/>
    <dgm:cxn modelId="{6FBEAE0A-AFF4-4A0F-AD9A-260EBD1FCF72}" type="presParOf" srcId="{78651651-0E4A-4CA4-AD4F-300877869E55}" destId="{65603ADC-ED02-430E-9160-594C00ED4FCE}" srcOrd="1" destOrd="0" presId="urn:microsoft.com/office/officeart/2005/8/layout/orgChart1"/>
    <dgm:cxn modelId="{05762842-8018-4582-95D0-E82921EBCD3E}" type="presParOf" srcId="{7FEA8A5E-701F-433A-B658-AC8CFABBEA69}" destId="{50DEB75D-4B22-4FFA-B887-24D66B089F2A}" srcOrd="1" destOrd="0" presId="urn:microsoft.com/office/officeart/2005/8/layout/orgChart1"/>
    <dgm:cxn modelId="{F830F656-D05F-41E5-A26C-CD6E4262BA10}" type="presParOf" srcId="{7FEA8A5E-701F-433A-B658-AC8CFABBEA69}" destId="{F613AD24-4773-4ABE-9FAD-7CA6DC2448D3}" srcOrd="2" destOrd="0" presId="urn:microsoft.com/office/officeart/2005/8/layout/orgChart1"/>
    <dgm:cxn modelId="{B5A03588-FF26-455E-AA32-2153195B360D}" type="presParOf" srcId="{99B43079-CBF1-4C6B-920A-EAA38CD976AE}" destId="{5A7EBD42-7FC7-49F1-B249-AD1E67C1B89B}" srcOrd="6" destOrd="0" presId="urn:microsoft.com/office/officeart/2005/8/layout/orgChart1"/>
    <dgm:cxn modelId="{5572D344-8B36-41B3-86D0-98EA74F81C84}" type="presParOf" srcId="{99B43079-CBF1-4C6B-920A-EAA38CD976AE}" destId="{FD51A072-6A57-40E9-A246-5500CF508790}" srcOrd="7" destOrd="0" presId="urn:microsoft.com/office/officeart/2005/8/layout/orgChart1"/>
    <dgm:cxn modelId="{3CEA69AC-902C-4F88-9410-536B8BC6F127}" type="presParOf" srcId="{FD51A072-6A57-40E9-A246-5500CF508790}" destId="{2AF137A3-85F8-4670-A819-C1555C14CA29}" srcOrd="0" destOrd="0" presId="urn:microsoft.com/office/officeart/2005/8/layout/orgChart1"/>
    <dgm:cxn modelId="{1F559400-4781-40F8-895A-2E58AB3990E6}" type="presParOf" srcId="{2AF137A3-85F8-4670-A819-C1555C14CA29}" destId="{92E855DA-D8D7-421A-B82D-FC1985F960C1}" srcOrd="0" destOrd="0" presId="urn:microsoft.com/office/officeart/2005/8/layout/orgChart1"/>
    <dgm:cxn modelId="{525DA1BA-09FF-4CB7-81F2-89D4EA69C381}" type="presParOf" srcId="{2AF137A3-85F8-4670-A819-C1555C14CA29}" destId="{1B5F7379-47FD-4C19-A74C-C8E4E2E2D86B}" srcOrd="1" destOrd="0" presId="urn:microsoft.com/office/officeart/2005/8/layout/orgChart1"/>
    <dgm:cxn modelId="{88C9F5BF-3EA3-4573-B231-D989DF713115}" type="presParOf" srcId="{FD51A072-6A57-40E9-A246-5500CF508790}" destId="{60DEC204-9442-45B6-A602-C5E1FAA3FC45}" srcOrd="1" destOrd="0" presId="urn:microsoft.com/office/officeart/2005/8/layout/orgChart1"/>
    <dgm:cxn modelId="{27CA8FB7-4254-4F1C-A5AE-C1D199A40C07}" type="presParOf" srcId="{FD51A072-6A57-40E9-A246-5500CF508790}" destId="{359763D4-1B9B-48A8-8058-1045AACF313B}" srcOrd="2" destOrd="0" presId="urn:microsoft.com/office/officeart/2005/8/layout/orgChart1"/>
    <dgm:cxn modelId="{2ABDAFEC-D77A-43C8-B6C1-534813496774}" type="presParOf" srcId="{0D3A9B0B-0A80-46DD-B5C2-841BCE6B8287}" destId="{10EAECC2-4856-4D21-AF76-FE2979B76D4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7EBD42-7FC7-49F1-B249-AD1E67C1B89B}">
      <dsp:nvSpPr>
        <dsp:cNvPr id="0" name=""/>
        <dsp:cNvSpPr/>
      </dsp:nvSpPr>
      <dsp:spPr>
        <a:xfrm>
          <a:off x="2639060" y="1247263"/>
          <a:ext cx="2066928" cy="239148"/>
        </a:xfrm>
        <a:custGeom>
          <a:avLst/>
          <a:gdLst/>
          <a:ahLst/>
          <a:cxnLst/>
          <a:rect l="0" t="0" r="0" b="0"/>
          <a:pathLst>
            <a:path>
              <a:moveTo>
                <a:pt x="0" y="0"/>
              </a:moveTo>
              <a:lnTo>
                <a:pt x="0" y="119574"/>
              </a:lnTo>
              <a:lnTo>
                <a:pt x="2066928" y="119574"/>
              </a:lnTo>
              <a:lnTo>
                <a:pt x="2066928" y="2391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2334A-C114-4FC2-956E-921EA30B251A}">
      <dsp:nvSpPr>
        <dsp:cNvPr id="0" name=""/>
        <dsp:cNvSpPr/>
      </dsp:nvSpPr>
      <dsp:spPr>
        <a:xfrm>
          <a:off x="2639060" y="1247263"/>
          <a:ext cx="688976" cy="239148"/>
        </a:xfrm>
        <a:custGeom>
          <a:avLst/>
          <a:gdLst/>
          <a:ahLst/>
          <a:cxnLst/>
          <a:rect l="0" t="0" r="0" b="0"/>
          <a:pathLst>
            <a:path>
              <a:moveTo>
                <a:pt x="0" y="0"/>
              </a:moveTo>
              <a:lnTo>
                <a:pt x="0" y="119574"/>
              </a:lnTo>
              <a:lnTo>
                <a:pt x="688976" y="119574"/>
              </a:lnTo>
              <a:lnTo>
                <a:pt x="688976" y="2391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4C4E2-F1C9-4244-9B78-2643B45A3F11}">
      <dsp:nvSpPr>
        <dsp:cNvPr id="0" name=""/>
        <dsp:cNvSpPr/>
      </dsp:nvSpPr>
      <dsp:spPr>
        <a:xfrm>
          <a:off x="1950083" y="1247263"/>
          <a:ext cx="688976" cy="239148"/>
        </a:xfrm>
        <a:custGeom>
          <a:avLst/>
          <a:gdLst/>
          <a:ahLst/>
          <a:cxnLst/>
          <a:rect l="0" t="0" r="0" b="0"/>
          <a:pathLst>
            <a:path>
              <a:moveTo>
                <a:pt x="688976" y="0"/>
              </a:moveTo>
              <a:lnTo>
                <a:pt x="688976" y="119574"/>
              </a:lnTo>
              <a:lnTo>
                <a:pt x="0" y="119574"/>
              </a:lnTo>
              <a:lnTo>
                <a:pt x="0" y="2391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E7A485-4586-40AF-B3C3-994CB963FB5F}">
      <dsp:nvSpPr>
        <dsp:cNvPr id="0" name=""/>
        <dsp:cNvSpPr/>
      </dsp:nvSpPr>
      <dsp:spPr>
        <a:xfrm>
          <a:off x="572131" y="1247263"/>
          <a:ext cx="2066928" cy="239148"/>
        </a:xfrm>
        <a:custGeom>
          <a:avLst/>
          <a:gdLst/>
          <a:ahLst/>
          <a:cxnLst/>
          <a:rect l="0" t="0" r="0" b="0"/>
          <a:pathLst>
            <a:path>
              <a:moveTo>
                <a:pt x="2066928" y="0"/>
              </a:moveTo>
              <a:lnTo>
                <a:pt x="2066928" y="119574"/>
              </a:lnTo>
              <a:lnTo>
                <a:pt x="0" y="119574"/>
              </a:lnTo>
              <a:lnTo>
                <a:pt x="0" y="2391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49AC7-88D9-4F13-9788-09EF0084FA30}">
      <dsp:nvSpPr>
        <dsp:cNvPr id="0" name=""/>
        <dsp:cNvSpPr/>
      </dsp:nvSpPr>
      <dsp:spPr>
        <a:xfrm>
          <a:off x="2069658" y="677861"/>
          <a:ext cx="1138803" cy="569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Director Policy and Campaigns</a:t>
          </a:r>
        </a:p>
      </dsp:txBody>
      <dsp:txXfrm>
        <a:off x="2069658" y="677861"/>
        <a:ext cx="1138803" cy="569401"/>
      </dsp:txXfrm>
    </dsp:sp>
    <dsp:sp modelId="{3F05C3E1-8E80-4286-8727-BAC65BB9A5A5}">
      <dsp:nvSpPr>
        <dsp:cNvPr id="0" name=""/>
        <dsp:cNvSpPr/>
      </dsp:nvSpPr>
      <dsp:spPr>
        <a:xfrm>
          <a:off x="2730" y="1486411"/>
          <a:ext cx="1138803" cy="56940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Media and Communications Manager  </a:t>
          </a:r>
        </a:p>
      </dsp:txBody>
      <dsp:txXfrm>
        <a:off x="2730" y="1486411"/>
        <a:ext cx="1138803" cy="569401"/>
      </dsp:txXfrm>
    </dsp:sp>
    <dsp:sp modelId="{B0895E49-C95B-4943-9BEE-B7A69359EA01}">
      <dsp:nvSpPr>
        <dsp:cNvPr id="0" name=""/>
        <dsp:cNvSpPr/>
      </dsp:nvSpPr>
      <dsp:spPr>
        <a:xfrm>
          <a:off x="1380682" y="1486411"/>
          <a:ext cx="1138803" cy="56940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Campaigns and Advocacy Advisor</a:t>
          </a:r>
        </a:p>
      </dsp:txBody>
      <dsp:txXfrm>
        <a:off x="1380682" y="1486411"/>
        <a:ext cx="1138803" cy="569401"/>
      </dsp:txXfrm>
    </dsp:sp>
    <dsp:sp modelId="{F0C315FB-A8BC-48A1-862C-C70D8866E90B}">
      <dsp:nvSpPr>
        <dsp:cNvPr id="0" name=""/>
        <dsp:cNvSpPr/>
      </dsp:nvSpPr>
      <dsp:spPr>
        <a:xfrm>
          <a:off x="2758634" y="1486411"/>
          <a:ext cx="1138803" cy="56940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Senior Policy Officers (3)</a:t>
          </a:r>
        </a:p>
      </dsp:txBody>
      <dsp:txXfrm>
        <a:off x="2758634" y="1486411"/>
        <a:ext cx="1138803" cy="569401"/>
      </dsp:txXfrm>
    </dsp:sp>
    <dsp:sp modelId="{92E855DA-D8D7-421A-B82D-FC1985F960C1}">
      <dsp:nvSpPr>
        <dsp:cNvPr id="0" name=""/>
        <dsp:cNvSpPr/>
      </dsp:nvSpPr>
      <dsp:spPr>
        <a:xfrm>
          <a:off x="4136586" y="1486411"/>
          <a:ext cx="1138803" cy="569401"/>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Policy Officer</a:t>
          </a:r>
        </a:p>
      </dsp:txBody>
      <dsp:txXfrm>
        <a:off x="4136586" y="1486411"/>
        <a:ext cx="1138803" cy="569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3C75E49B-C83C-4CBC-A8DF-3B7A26E73AF3}">
    <t:Anchor>
      <t:Comment id="1723322027"/>
    </t:Anchor>
    <t:History>
      <t:Event id="{1D26E76B-F84E-447E-87FD-42690872C9A0}" time="2022-05-12T03:42:25.826Z">
        <t:Attribution userId="S::tania@consumeraction.org.au::59e53a97-b9b8-4ea4-91bf-76ee7bb80f7e" userProvider="AD" userName="Tania Clarke"/>
        <t:Anchor>
          <t:Comment id="1723322027"/>
        </t:Anchor>
        <t:Create/>
      </t:Event>
      <t:Event id="{9829E884-1A8F-4AB0-98A9-08CA1A9CDB85}" time="2022-05-12T03:42:25.826Z">
        <t:Attribution userId="S::tania@consumeraction.org.au::59e53a97-b9b8-4ea4-91bf-76ee7bb80f7e" userProvider="AD" userName="Tania Clarke"/>
        <t:Anchor>
          <t:Comment id="1723322027"/>
        </t:Anchor>
        <t:Assign userId="S::lisa.n@consumeraction.org.au::929a292e-a83b-49d1-b628-3b1965396e6d" userProvider="AD" userName="Lisa Newman"/>
      </t:Event>
      <t:Event id="{0B0DEA76-E008-43BE-954F-AA8CF97BF79A}" time="2022-05-12T03:42:25.826Z">
        <t:Attribution userId="S::tania@consumeraction.org.au::59e53a97-b9b8-4ea4-91bf-76ee7bb80f7e" userProvider="AD" userName="Tania Clarke"/>
        <t:Anchor>
          <t:Comment id="1723322027"/>
        </t:Anchor>
        <t:SetTitle title="@Lisa Newman and @Luke Lovell I have reviewed and made changes. Do we need need to insert the team chart below the energy and water team chart?"/>
      </t:Event>
      <t:Event id="{40D31B64-385E-4474-B18D-F7D4374CB8BE}" time="2022-05-12T23:59:31.336Z">
        <t:Attribution userId="S::lisa.n@consumeraction.org.au::929a292e-a83b-49d1-b628-3b1965396e6d" userProvider="AD" userName="Lisa Newm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dd31ac2-a817-4118-ad16-f93d77331186" xsi:nil="true"/>
    <Team xmlns="9dd31ac2-a817-4118-ad16-f93d773311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5733BDDCDE543A290E21903322A1B" ma:contentTypeVersion="9" ma:contentTypeDescription="Create a new document." ma:contentTypeScope="" ma:versionID="3cb186d0468a88b9c560e1d437f5da31">
  <xsd:schema xmlns:xsd="http://www.w3.org/2001/XMLSchema" xmlns:xs="http://www.w3.org/2001/XMLSchema" xmlns:p="http://schemas.microsoft.com/office/2006/metadata/properties" xmlns:ns2="9dd31ac2-a817-4118-ad16-f93d77331186" xmlns:ns3="a002be64-2d19-4994-845a-06a1d168ffda" targetNamespace="http://schemas.microsoft.com/office/2006/metadata/properties" ma:root="true" ma:fieldsID="1489ad2e18fb3d0745c42a1b4d70fee7" ns2:_="" ns3:_="">
    <xsd:import namespace="9dd31ac2-a817-4118-ad16-f93d77331186"/>
    <xsd:import namespace="a002be64-2d19-4994-845a-06a1d168ffda"/>
    <xsd:element name="properties">
      <xsd:complexType>
        <xsd:sequence>
          <xsd:element name="documentManagement">
            <xsd:complexType>
              <xsd:all>
                <xsd:element ref="ns2:Team" minOccurs="0"/>
                <xsd:element ref="ns3:SharedWithUsers" minOccurs="0"/>
                <xsd:element ref="ns3:SharedWithDetails" minOccurs="0"/>
                <xsd:element ref="ns2:MediaServiceMetadata" minOccurs="0"/>
                <xsd:element ref="ns2:MediaServiceFastMetadata" minOccurs="0"/>
                <xsd:element ref="ns2:document_x0020_typ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1ac2-a817-4118-ad16-f93d77331186" elementFormDefault="qualified">
    <xsd:import namespace="http://schemas.microsoft.com/office/2006/documentManagement/types"/>
    <xsd:import namespace="http://schemas.microsoft.com/office/infopath/2007/PartnerControls"/>
    <xsd:element name="Team" ma:index="2" nillable="true" ma:displayName="Team" ma:format="Dropdown" ma:internalName="Team">
      <xsd:simpleType>
        <xsd:restriction base="dms:Choice">
          <xsd:enumeration value="Legal Practice"/>
          <xsd:enumeration value="Policy &amp; Campaigns"/>
          <xsd:enumeration value="Financial Counselling"/>
          <xsd:enumeration value="Operations"/>
          <xsd:enumeration value="Service Delivery &amp; Partnership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document_x0020_type" ma:index="13" nillable="true" ma:displayName="document type" ma:description="indicate if reference material here" ma:format="Dropdown" ma:internalName="document_x0020_type">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2be64-2d19-4994-845a-06a1d168ffda"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B6C2D-3BE9-4052-A8BC-CBBF888902E5}">
  <ds:schemaRefs>
    <ds:schemaRef ds:uri="http://schemas.microsoft.com/sharepoint/v3/contenttype/forms"/>
  </ds:schemaRefs>
</ds:datastoreItem>
</file>

<file path=customXml/itemProps2.xml><?xml version="1.0" encoding="utf-8"?>
<ds:datastoreItem xmlns:ds="http://schemas.openxmlformats.org/officeDocument/2006/customXml" ds:itemID="{25E95B03-3687-45FF-B9AC-B5EA1C84E6A2}">
  <ds:schemaRefs>
    <ds:schemaRef ds:uri="http://purl.org/dc/dcmitype/"/>
    <ds:schemaRef ds:uri="http://schemas.microsoft.com/office/2006/documentManagement/types"/>
    <ds:schemaRef ds:uri="a002be64-2d19-4994-845a-06a1d168ffda"/>
    <ds:schemaRef ds:uri="9dd31ac2-a817-4118-ad16-f93d77331186"/>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3105DFC-45D0-44ED-947A-9818C49AE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1ac2-a817-4118-ad16-f93d77331186"/>
    <ds:schemaRef ds:uri="a002be64-2d19-4994-845a-06a1d168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 Memo Template</Template>
  <TotalTime>1</TotalTime>
  <Pages>3</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denise</dc:creator>
  <cp:keywords/>
  <cp:lastModifiedBy>Lisa Newman</cp:lastModifiedBy>
  <cp:revision>3</cp:revision>
  <cp:lastPrinted>2012-07-11T13:45:00Z</cp:lastPrinted>
  <dcterms:created xsi:type="dcterms:W3CDTF">2023-09-19T03:46:00Z</dcterms:created>
  <dcterms:modified xsi:type="dcterms:W3CDTF">2023-09-19T03:46:00Z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0x0101004C35733BDDCDE543A290E21903322A1B</vt:lpwstr>
  </property>
</Properties>
</file>